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29" w:rsidRDefault="00232A29">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32A29" w:rsidRPr="0005064A" w:rsidTr="00950E32">
        <w:trPr>
          <w:trHeight w:val="334"/>
        </w:trPr>
        <w:tc>
          <w:tcPr>
            <w:tcW w:w="3343" w:type="dxa"/>
            <w:tcBorders>
              <w:bottom w:val="single" w:sz="4" w:space="0" w:color="auto"/>
            </w:tcBorders>
          </w:tcPr>
          <w:p w:rsidR="00232A29" w:rsidRPr="00F00EAD" w:rsidRDefault="00232A29" w:rsidP="00953304">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32A29" w:rsidRPr="0005064A" w:rsidTr="00950E32">
        <w:trPr>
          <w:trHeight w:val="273"/>
        </w:trPr>
        <w:tc>
          <w:tcPr>
            <w:tcW w:w="3343" w:type="dxa"/>
            <w:tcBorders>
              <w:top w:val="single" w:sz="4" w:space="0" w:color="auto"/>
            </w:tcBorders>
          </w:tcPr>
          <w:p w:rsidR="00232A29" w:rsidRPr="0005064A" w:rsidRDefault="00232A29" w:rsidP="00950E32">
            <w:pPr>
              <w:suppressAutoHyphens/>
              <w:kinsoku w:val="0"/>
              <w:wordWrap w:val="0"/>
              <w:autoSpaceDE w:val="0"/>
              <w:autoSpaceDN w:val="0"/>
              <w:spacing w:line="366" w:lineRule="atLeast"/>
              <w:jc w:val="left"/>
              <w:rPr>
                <w:rFonts w:ascii="ＭＳ ゴシック" w:hAnsi="ＭＳ ゴシック"/>
              </w:rPr>
            </w:pPr>
          </w:p>
        </w:tc>
      </w:tr>
    </w:tbl>
    <w:p w:rsidR="00232A29" w:rsidRPr="00C35FF6" w:rsidRDefault="00232A29" w:rsidP="00232A2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r w:rsidR="00635A7D">
        <w:rPr>
          <w:rFonts w:ascii="ＭＳ ゴシック" w:eastAsia="ＭＳ ゴシック" w:hAnsi="ＭＳ ゴシック" w:cs="ＭＳ ゴシック" w:hint="eastAsia"/>
          <w:color w:val="000000"/>
          <w:kern w:val="0"/>
          <w:szCs w:val="21"/>
        </w:rPr>
        <w:t>［202108］</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32A29" w:rsidRPr="00C35FF6" w:rsidTr="00950E32">
        <w:tc>
          <w:tcPr>
            <w:tcW w:w="9639" w:type="dxa"/>
            <w:tcBorders>
              <w:top w:val="single" w:sz="4" w:space="0" w:color="000000"/>
              <w:left w:val="single" w:sz="4" w:space="0" w:color="000000"/>
              <w:bottom w:val="single" w:sz="4" w:space="0" w:color="000000"/>
              <w:right w:val="single" w:sz="4" w:space="0" w:color="000000"/>
            </w:tcBorders>
          </w:tcPr>
          <w:p w:rsidR="00232A29" w:rsidRDefault="00232A29" w:rsidP="00950E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p>
          <w:p w:rsidR="00232A29" w:rsidRPr="00C35FF6" w:rsidRDefault="00232A29" w:rsidP="00950E3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232A29" w:rsidRPr="00C35FF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71A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豊橋市長　様</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申請者</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住　所　　　　　　　　　　　　　　　　　</w:t>
            </w: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232A29" w:rsidRPr="00692456"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00D027EA">
              <w:rPr>
                <w:rFonts w:ascii="ＭＳ ゴシック" w:eastAsia="ＭＳ ゴシック" w:hAnsi="ＭＳ ゴシック" w:cs="ＭＳ ゴシック" w:hint="eastAsia"/>
                <w:color w:val="000000"/>
                <w:kern w:val="0"/>
                <w:sz w:val="20"/>
                <w:szCs w:val="20"/>
              </w:rPr>
              <w:t xml:space="preserve">　　　　　　　氏　名　　　　　　　　　　　　　　　　</w:t>
            </w:r>
          </w:p>
          <w:p w:rsidR="00232A29" w:rsidRPr="00E042FD" w:rsidRDefault="00232A29" w:rsidP="00950E32">
            <w:pPr>
              <w:suppressAutoHyphens/>
              <w:kinsoku w:val="0"/>
              <w:wordWrap w:val="0"/>
              <w:overflowPunct w:val="0"/>
              <w:autoSpaceDE w:val="0"/>
              <w:autoSpaceDN w:val="0"/>
              <w:adjustRightInd w:val="0"/>
              <w:spacing w:line="274" w:lineRule="atLeast"/>
              <w:ind w:leftChars="2513" w:left="5277"/>
              <w:jc w:val="left"/>
              <w:textAlignment w:val="baseline"/>
              <w:rPr>
                <w:rFonts w:ascii="ＭＳ ゴシック" w:eastAsia="ＭＳ ゴシック" w:hAnsi="Times New Roman"/>
                <w:color w:val="000000"/>
                <w:spacing w:val="16"/>
                <w:kern w:val="0"/>
                <w:sz w:val="18"/>
                <w:szCs w:val="18"/>
              </w:rPr>
            </w:pPr>
            <w:r w:rsidRPr="00E042FD">
              <w:rPr>
                <w:rFonts w:ascii="ＭＳ ゴシック" w:eastAsia="ＭＳ ゴシック" w:hAnsi="ＭＳ ゴシック" w:cs="ＭＳ ゴシック" w:hint="eastAsia"/>
                <w:color w:val="000000"/>
                <w:kern w:val="0"/>
                <w:sz w:val="18"/>
                <w:szCs w:val="18"/>
              </w:rPr>
              <w:t>（名称及び代表者の氏名）</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32A29" w:rsidRPr="00075DB6" w:rsidRDefault="00232A29" w:rsidP="004850D1">
            <w:pPr>
              <w:suppressAutoHyphens/>
              <w:kinsoku w:val="0"/>
              <w:wordWrap w:val="0"/>
              <w:overflowPunct w:val="0"/>
              <w:autoSpaceDE w:val="0"/>
              <w:autoSpaceDN w:val="0"/>
              <w:adjustRightInd w:val="0"/>
              <w:spacing w:line="274" w:lineRule="atLeast"/>
              <w:ind w:right="146"/>
              <w:jc w:val="left"/>
              <w:textAlignment w:val="baseline"/>
              <w:rPr>
                <w:rFonts w:hAnsi="Times New Roman"/>
                <w:spacing w:val="16"/>
                <w:sz w:val="20"/>
                <w:szCs w:val="20"/>
              </w:rPr>
            </w:pPr>
            <w:r w:rsidRPr="00C35FF6">
              <w:rPr>
                <w:rFonts w:ascii="ＭＳ ゴシック" w:eastAsia="ＭＳ ゴシック" w:hAnsi="ＭＳ ゴシック" w:cs="ＭＳ ゴシック" w:hint="eastAsia"/>
                <w:color w:val="000000"/>
                <w:kern w:val="0"/>
                <w:szCs w:val="21"/>
              </w:rPr>
              <w:t xml:space="preserve">　</w:t>
            </w:r>
            <w:r w:rsidRPr="004026BB">
              <w:rPr>
                <w:rFonts w:ascii="ＭＳ ゴシック" w:eastAsia="ＭＳ ゴシック" w:hAnsi="ＭＳ ゴシック" w:cs="ＭＳ ゴシック" w:hint="eastAsia"/>
                <w:color w:val="000000"/>
                <w:kern w:val="0"/>
                <w:sz w:val="20"/>
                <w:szCs w:val="20"/>
              </w:rPr>
              <w:t>私は、</w:t>
            </w:r>
            <w:r w:rsidRPr="004026BB">
              <w:rPr>
                <w:rFonts w:ascii="ＭＳ ゴシック" w:eastAsia="ＭＳ ゴシック" w:hAnsi="ＭＳ ゴシック" w:cs="ＭＳ ゴシック" w:hint="eastAsia"/>
                <w:color w:val="000000"/>
                <w:kern w:val="0"/>
                <w:sz w:val="20"/>
                <w:szCs w:val="20"/>
                <w:u w:val="single"/>
              </w:rPr>
              <w:t xml:space="preserve">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w:t>
            </w:r>
            <w:r w:rsidR="004850D1">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業（注２）</w:t>
            </w:r>
            <w:r w:rsidRPr="004026BB">
              <w:rPr>
                <w:rFonts w:ascii="ＭＳ ゴシック" w:eastAsia="ＭＳ ゴシック" w:hAnsi="ＭＳ ゴシック" w:cs="ＭＳ ゴシック" w:hint="eastAsia"/>
                <w:color w:val="000000"/>
                <w:kern w:val="0"/>
                <w:sz w:val="20"/>
                <w:szCs w:val="20"/>
              </w:rPr>
              <w:t>を営んでいるが、新型コロナウイルス感染症</w:t>
            </w:r>
            <w:r w:rsidR="00635A7D">
              <w:rPr>
                <w:rFonts w:ascii="ＭＳ ゴシック" w:eastAsia="ＭＳ ゴシック" w:hAnsi="ＭＳ ゴシック" w:cs="ＭＳ ゴシック" w:hint="eastAsia"/>
                <w:color w:val="000000"/>
                <w:kern w:val="0"/>
                <w:sz w:val="20"/>
                <w:szCs w:val="20"/>
              </w:rPr>
              <w:t>の発生</w:t>
            </w:r>
            <w:r w:rsidRPr="004026BB">
              <w:rPr>
                <w:rFonts w:ascii="ＭＳ ゴシック" w:eastAsia="ＭＳ ゴシック" w:hAnsi="ＭＳ ゴシック" w:cs="ＭＳ ゴシック" w:hint="eastAsia"/>
                <w:color w:val="000000"/>
                <w:kern w:val="0"/>
                <w:sz w:val="20"/>
                <w:szCs w:val="20"/>
              </w:rPr>
              <w:t>の影響に起因して、下記のとおり、</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（注３）</w:t>
            </w:r>
            <w:r w:rsidRPr="004026BB">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232A29" w:rsidRPr="004026BB" w:rsidRDefault="00232A29" w:rsidP="00950E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記</w:t>
            </w:r>
          </w:p>
          <w:p w:rsidR="00232A29" w:rsidRPr="004026BB" w:rsidRDefault="00232A29" w:rsidP="00950E32">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hint="eastAsia"/>
                <w:color w:val="000000"/>
                <w:kern w:val="0"/>
                <w:sz w:val="20"/>
                <w:szCs w:val="20"/>
              </w:rPr>
              <w:t xml:space="preserve">　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 xml:space="preserve">　（イ）最近１か月間の売上高等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Ｂ－Ａ</w:t>
            </w:r>
            <w:r w:rsidRPr="004026BB">
              <w:rPr>
                <w:rFonts w:ascii="ＭＳ ゴシック" w:eastAsia="ＭＳ ゴシック" w:hAnsi="ＭＳ ゴシック" w:cs="ＭＳ ゴシック" w:hint="eastAsia"/>
                <w:color w:val="000000"/>
                <w:kern w:val="0"/>
                <w:sz w:val="20"/>
                <w:szCs w:val="20"/>
                <w:u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主たる業種の減少率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Ｂ</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w:t>
            </w:r>
            <w:r w:rsidRPr="004026BB">
              <w:rPr>
                <w:rFonts w:ascii="ＭＳ ゴシック" w:eastAsia="ＭＳ ゴシック" w:hAnsi="ＭＳ ゴシック" w:cs="ＭＳ ゴシック"/>
                <w:color w:val="000000"/>
                <w:kern w:val="0"/>
                <w:sz w:val="20"/>
                <w:szCs w:val="20"/>
              </w:rPr>
              <w:t xml:space="preserve">100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w:t>
            </w:r>
            <w:r w:rsidRPr="004026BB">
              <w:rPr>
                <w:rFonts w:ascii="ＭＳ ゴシック" w:eastAsia="ＭＳ ゴシック" w:hAnsi="ＭＳ ゴシック" w:cs="ＭＳ ゴシック" w:hint="eastAsia"/>
                <w:color w:val="000000"/>
                <w:kern w:val="0"/>
                <w:sz w:val="20"/>
                <w:szCs w:val="20"/>
                <w:u w:val="single" w:color="000000"/>
              </w:rPr>
              <w:t xml:space="preserve">減少率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Ａ：申込み時点における最近１か月間の売上高等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 xml:space="preserve">主たる業種の売上高等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 xml:space="preserve">　　Ｂ：Ａの期間に対応する前年１か月間の売上高等</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 xml:space="preserve">主たる業種の売上高等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u w:val="single" w:color="00000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（ロ）最近３か月間の売上高等の実績見込み</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color w:val="000000"/>
                <w:kern w:val="0"/>
                <w:sz w:val="20"/>
                <w:szCs w:val="20"/>
              </w:rPr>
              <w:t xml:space="preserve">   </w:t>
            </w:r>
          </w:p>
          <w:p w:rsidR="00232A29" w:rsidRPr="004026BB" w:rsidRDefault="00232A29" w:rsidP="00950E3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u w:val="single" w:color="000000"/>
              </w:rPr>
              <w:t>（Ｂ＋Ｄ）－（Ａ＋Ｃ）</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color="000000"/>
              </w:rPr>
              <w:t>主たる業種の減少率　　　　　　％（実績見込み）</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Ｂ＋Ｄ</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w:t>
            </w:r>
            <w:r w:rsidRPr="004026BB">
              <w:rPr>
                <w:rFonts w:ascii="ＭＳ ゴシック" w:eastAsia="ＭＳ ゴシック" w:hAnsi="ＭＳ ゴシック" w:cs="ＭＳ ゴシック"/>
                <w:color w:val="000000"/>
                <w:kern w:val="0"/>
                <w:sz w:val="20"/>
                <w:szCs w:val="20"/>
              </w:rPr>
              <w:t>100</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w:t>
            </w:r>
            <w:r w:rsidRPr="004026BB">
              <w:rPr>
                <w:rFonts w:ascii="ＭＳ ゴシック" w:eastAsia="ＭＳ ゴシック" w:hAnsi="ＭＳ ゴシック" w:cs="ＭＳ ゴシック" w:hint="eastAsia"/>
                <w:color w:val="000000"/>
                <w:kern w:val="0"/>
                <w:sz w:val="20"/>
                <w:szCs w:val="20"/>
                <w:u w:val="single" w:color="000000"/>
              </w:rPr>
              <w:t xml:space="preserve">減少率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％（実績見込み）</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4026BB">
              <w:rPr>
                <w:rFonts w:ascii="ＭＳ ゴシック" w:eastAsia="ＭＳ ゴシック" w:hAnsi="ＭＳ ゴシック" w:cs="ＭＳ ゴシック" w:hint="eastAsia"/>
                <w:color w:val="000000"/>
                <w:kern w:val="0"/>
                <w:sz w:val="20"/>
                <w:szCs w:val="20"/>
              </w:rPr>
              <w:t>Ｃ：Ａの期間後２か月間の見込み売上高等</w:t>
            </w:r>
          </w:p>
          <w:p w:rsidR="00232A29" w:rsidRPr="004026BB" w:rsidRDefault="00232A29" w:rsidP="00950E32">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hint="eastAsia"/>
                <w:color w:val="000000"/>
                <w:kern w:val="0"/>
                <w:sz w:val="20"/>
                <w:szCs w:val="20"/>
                <w:u w:val="single"/>
              </w:rPr>
              <w:t xml:space="preserve">主たる業種の売上高等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4026BB"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232A29" w:rsidRPr="004026BB" w:rsidRDefault="00232A29" w:rsidP="00950E3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026BB">
              <w:rPr>
                <w:rFonts w:ascii="ＭＳ ゴシック" w:eastAsia="ＭＳ ゴシック" w:hAnsi="ＭＳ ゴシック" w:cs="ＭＳ ゴシック" w:hint="eastAsia"/>
                <w:color w:val="000000"/>
                <w:kern w:val="0"/>
                <w:sz w:val="20"/>
                <w:szCs w:val="20"/>
              </w:rPr>
              <w:t>Ｄ：Ｃの期間に対応する前年の２か月間の売上高等</w:t>
            </w:r>
          </w:p>
          <w:p w:rsidR="00232A29" w:rsidRPr="004026BB" w:rsidRDefault="00232A29" w:rsidP="00950E32">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Times New Roman"/>
                <w:color w:val="000000"/>
                <w:spacing w:val="16"/>
                <w:kern w:val="0"/>
                <w:sz w:val="20"/>
                <w:szCs w:val="20"/>
                <w:u w:val="single"/>
              </w:rPr>
            </w:pPr>
            <w:r w:rsidRPr="004026BB">
              <w:rPr>
                <w:rFonts w:ascii="ＭＳ ゴシック" w:eastAsia="ＭＳ ゴシック" w:hAnsi="ＭＳ ゴシック" w:cs="ＭＳ ゴシック" w:hint="eastAsia"/>
                <w:color w:val="000000"/>
                <w:kern w:val="0"/>
                <w:sz w:val="20"/>
                <w:szCs w:val="20"/>
                <w:u w:val="single"/>
              </w:rPr>
              <w:t xml:space="preserve">主たる業種の売上高等　　　　</w:t>
            </w:r>
            <w:r>
              <w:rPr>
                <w:rFonts w:ascii="ＭＳ ゴシック" w:eastAsia="ＭＳ ゴシック" w:hAnsi="ＭＳ ゴシック" w:cs="ＭＳ ゴシック" w:hint="eastAsia"/>
                <w:color w:val="000000"/>
                <w:kern w:val="0"/>
                <w:sz w:val="20"/>
                <w:szCs w:val="20"/>
                <w:u w:val="single"/>
              </w:rPr>
              <w:t xml:space="preserve">　　</w:t>
            </w:r>
            <w:r w:rsidRPr="004026BB">
              <w:rPr>
                <w:rFonts w:ascii="ＭＳ ゴシック" w:eastAsia="ＭＳ ゴシック" w:hAnsi="ＭＳ ゴシック" w:cs="ＭＳ ゴシック" w:hint="eastAsia"/>
                <w:color w:val="000000"/>
                <w:kern w:val="0"/>
                <w:sz w:val="20"/>
                <w:szCs w:val="20"/>
                <w:u w:val="single"/>
              </w:rPr>
              <w:t xml:space="preserve">　　　円</w:t>
            </w:r>
          </w:p>
          <w:p w:rsidR="00232A29" w:rsidRPr="004026BB" w:rsidRDefault="00232A29" w:rsidP="00950E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rPr>
              <w:t xml:space="preserve">　　　　　　　　　　　　　　　　</w:t>
            </w:r>
            <w:r w:rsidRPr="004026BB">
              <w:rPr>
                <w:rFonts w:ascii="ＭＳ ゴシック" w:eastAsia="ＭＳ ゴシック" w:hAnsi="ＭＳ ゴシック" w:cs="ＭＳ ゴシック"/>
                <w:color w:val="000000"/>
                <w:kern w:val="0"/>
                <w:sz w:val="20"/>
                <w:szCs w:val="20"/>
              </w:rPr>
              <w:t xml:space="preserve"> </w:t>
            </w:r>
            <w:r w:rsidRPr="004026BB">
              <w:rPr>
                <w:rFonts w:ascii="ＭＳ ゴシック" w:eastAsia="ＭＳ ゴシック" w:hAnsi="ＭＳ ゴシック" w:cs="ＭＳ ゴシック" w:hint="eastAsia"/>
                <w:color w:val="000000"/>
                <w:kern w:val="0"/>
                <w:sz w:val="20"/>
                <w:szCs w:val="20"/>
                <w:u w:val="single"/>
              </w:rPr>
              <w:t>全体の売上高等</w:t>
            </w:r>
            <w:r w:rsidRPr="004026BB">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4026BB">
              <w:rPr>
                <w:rFonts w:ascii="ＭＳ ゴシック" w:eastAsia="ＭＳ ゴシック" w:hAnsi="ＭＳ ゴシック" w:cs="ＭＳ ゴシック" w:hint="eastAsia"/>
                <w:color w:val="000000"/>
                <w:kern w:val="0"/>
                <w:sz w:val="20"/>
                <w:szCs w:val="20"/>
                <w:u w:val="single" w:color="000000"/>
              </w:rPr>
              <w:t xml:space="preserve">　　　円</w:t>
            </w:r>
          </w:p>
          <w:p w:rsidR="00232A29" w:rsidRPr="00A16B67" w:rsidRDefault="00232A29" w:rsidP="00950E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232A29" w:rsidRPr="004026BB" w:rsidRDefault="00232A29" w:rsidP="00232A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4026BB">
        <w:rPr>
          <w:rFonts w:asciiTheme="minorEastAsia" w:hAnsiTheme="minorEastAsia"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32A29" w:rsidRPr="004026BB" w:rsidRDefault="00232A29" w:rsidP="00232A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Pr>
          <w:rFonts w:asciiTheme="minorEastAsia" w:hAnsiTheme="minorEastAsia" w:cs="ＭＳ ゴシック" w:hint="eastAsia"/>
          <w:color w:val="000000"/>
          <w:kern w:val="0"/>
          <w:sz w:val="18"/>
          <w:szCs w:val="18"/>
        </w:rPr>
        <w:t>（注２）</w:t>
      </w:r>
      <w:r>
        <w:rPr>
          <w:rFonts w:asciiTheme="minorEastAsia" w:hAnsiTheme="minorEastAsia" w:cs="ＭＳ ゴシック" w:hint="eastAsia"/>
          <w:color w:val="000000"/>
          <w:kern w:val="0"/>
          <w:sz w:val="18"/>
          <w:szCs w:val="18"/>
          <w:u w:val="single"/>
        </w:rPr>
        <w:t xml:space="preserve">　　　</w:t>
      </w:r>
      <w:r w:rsidRPr="004026BB">
        <w:rPr>
          <w:rFonts w:asciiTheme="minorEastAsia" w:hAnsiTheme="minorEastAsia" w:cs="ＭＳ ゴシック" w:hint="eastAsia"/>
          <w:color w:val="000000"/>
          <w:kern w:val="0"/>
          <w:sz w:val="18"/>
          <w:szCs w:val="18"/>
        </w:rPr>
        <w:t>には、主たる事業が属する業種</w:t>
      </w:r>
      <w:r w:rsidR="00664897" w:rsidRPr="004026BB">
        <w:rPr>
          <w:rFonts w:asciiTheme="minorEastAsia" w:hAnsiTheme="minorEastAsia" w:hint="eastAsia"/>
          <w:color w:val="000000"/>
          <w:spacing w:val="16"/>
          <w:kern w:val="0"/>
          <w:sz w:val="18"/>
          <w:szCs w:val="18"/>
        </w:rPr>
        <w:t>（日本標準産業分類の細分類番号と細分類業種名）</w:t>
      </w:r>
      <w:r w:rsidRPr="004026BB">
        <w:rPr>
          <w:rFonts w:asciiTheme="minorEastAsia" w:hAnsiTheme="minorEastAsia" w:hint="eastAsia"/>
          <w:color w:val="000000"/>
          <w:spacing w:val="16"/>
          <w:kern w:val="0"/>
          <w:sz w:val="18"/>
          <w:szCs w:val="18"/>
        </w:rPr>
        <w:t>を記載。</w:t>
      </w:r>
    </w:p>
    <w:p w:rsidR="00232A29" w:rsidRPr="004026BB" w:rsidRDefault="00232A29" w:rsidP="00232A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4026BB">
        <w:rPr>
          <w:rFonts w:asciiTheme="minorEastAsia" w:hAnsiTheme="minorEastAsia" w:cs="ＭＳ ゴシック" w:hint="eastAsia"/>
          <w:color w:val="000000"/>
          <w:kern w:val="0"/>
          <w:sz w:val="18"/>
          <w:szCs w:val="18"/>
        </w:rPr>
        <w:t>（注３</w:t>
      </w:r>
      <w:r>
        <w:rPr>
          <w:rFonts w:asciiTheme="minorEastAsia" w:hAnsiTheme="minorEastAsia" w:cs="ＭＳ ゴシック" w:hint="eastAsia"/>
          <w:color w:val="000000"/>
          <w:kern w:val="0"/>
          <w:sz w:val="18"/>
          <w:szCs w:val="18"/>
        </w:rPr>
        <w:t>）</w:t>
      </w:r>
      <w:r>
        <w:rPr>
          <w:rFonts w:asciiTheme="minorEastAsia" w:hAnsiTheme="minorEastAsia" w:cs="ＭＳ ゴシック" w:hint="eastAsia"/>
          <w:color w:val="000000"/>
          <w:kern w:val="0"/>
          <w:sz w:val="18"/>
          <w:szCs w:val="18"/>
          <w:u w:val="single"/>
        </w:rPr>
        <w:t xml:space="preserve">　　　</w:t>
      </w:r>
      <w:r w:rsidRPr="004026BB">
        <w:rPr>
          <w:rFonts w:asciiTheme="minorEastAsia" w:hAnsiTheme="minorEastAsia" w:cs="ＭＳ ゴシック" w:hint="eastAsia"/>
          <w:color w:val="000000"/>
          <w:kern w:val="0"/>
          <w:sz w:val="18"/>
          <w:szCs w:val="18"/>
        </w:rPr>
        <w:t>には、「販売数量の減少」又は「売上高の減少」等を入れる。</w:t>
      </w:r>
    </w:p>
    <w:p w:rsidR="00232A29" w:rsidRPr="004026BB" w:rsidRDefault="00232A29" w:rsidP="00232A29">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（留意事項）</w:t>
      </w:r>
    </w:p>
    <w:p w:rsidR="00232A29" w:rsidRPr="00664897" w:rsidRDefault="00232A29" w:rsidP="00664897">
      <w:pPr>
        <w:pStyle w:val="af3"/>
        <w:numPr>
          <w:ilvl w:val="0"/>
          <w:numId w:val="12"/>
        </w:numPr>
        <w:suppressAutoHyphens/>
        <w:wordWrap w:val="0"/>
        <w:spacing w:line="240" w:lineRule="exact"/>
        <w:ind w:leftChars="0"/>
        <w:jc w:val="left"/>
        <w:textAlignment w:val="baseline"/>
        <w:rPr>
          <w:rFonts w:asciiTheme="minorEastAsia" w:hAnsiTheme="minorEastAsia"/>
          <w:color w:val="000000"/>
          <w:spacing w:val="16"/>
          <w:kern w:val="0"/>
          <w:sz w:val="18"/>
          <w:szCs w:val="18"/>
        </w:rPr>
      </w:pPr>
      <w:r w:rsidRPr="00664897">
        <w:rPr>
          <w:rFonts w:asciiTheme="minorEastAsia" w:hAnsiTheme="minorEastAsia" w:cs="ＭＳ ゴシック" w:hint="eastAsia"/>
          <w:color w:val="000000"/>
          <w:kern w:val="0"/>
          <w:sz w:val="18"/>
          <w:szCs w:val="18"/>
        </w:rPr>
        <w:t xml:space="preserve">　本認定とは別に、金融機関及び信用保証協会による金融上の審査があります。</w:t>
      </w:r>
    </w:p>
    <w:p w:rsidR="00232A29" w:rsidRPr="004026BB" w:rsidRDefault="00232A29" w:rsidP="00232A29">
      <w:pPr>
        <w:suppressAutoHyphens/>
        <w:wordWrap w:val="0"/>
        <w:spacing w:line="240" w:lineRule="exact"/>
        <w:ind w:left="492" w:hanging="492"/>
        <w:jc w:val="left"/>
        <w:textAlignment w:val="baseline"/>
        <w:rPr>
          <w:rFonts w:asciiTheme="minorEastAsia" w:hAnsiTheme="minorEastAsia"/>
          <w:color w:val="000000"/>
          <w:spacing w:val="16"/>
          <w:kern w:val="0"/>
          <w:sz w:val="18"/>
          <w:szCs w:val="18"/>
        </w:rPr>
      </w:pPr>
      <w:r w:rsidRPr="004026BB">
        <w:rPr>
          <w:rFonts w:asciiTheme="minorEastAsia" w:hAnsiTheme="minorEastAsia" w:cs="ＭＳ ゴシック" w:hint="eastAsia"/>
          <w:color w:val="000000"/>
          <w:kern w:val="0"/>
          <w:sz w:val="18"/>
          <w:szCs w:val="18"/>
        </w:rPr>
        <w:t xml:space="preserve">　②　</w:t>
      </w:r>
      <w:r w:rsidR="00664897">
        <w:rPr>
          <w:rFonts w:asciiTheme="minorEastAsia" w:hAnsiTheme="minorEastAsia" w:cs="ＭＳ ゴシック" w:hint="eastAsia"/>
          <w:color w:val="000000"/>
          <w:kern w:val="0"/>
          <w:sz w:val="18"/>
          <w:szCs w:val="18"/>
        </w:rPr>
        <w:t>豊橋市長</w:t>
      </w:r>
      <w:r w:rsidRPr="004026BB">
        <w:rPr>
          <w:rFonts w:asciiTheme="minorEastAsia" w:hAnsiTheme="min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32A29" w:rsidRPr="00664897" w:rsidRDefault="00232A29">
      <w:pPr>
        <w:widowControl/>
        <w:jc w:val="left"/>
        <w:rPr>
          <w:rFonts w:ascii="ＭＳ ゴシック" w:eastAsia="ＭＳ ゴシック" w:hAnsi="ＭＳ ゴシック"/>
          <w:sz w:val="24"/>
        </w:rPr>
      </w:pPr>
    </w:p>
    <w:p w:rsidR="00075DB6" w:rsidRPr="00692456" w:rsidRDefault="00075DB6" w:rsidP="00075DB6">
      <w:pPr>
        <w:widowControl/>
        <w:ind w:leftChars="405" w:left="85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豊商第　　　　　　号</w:t>
      </w:r>
      <w:bookmarkStart w:id="0" w:name="_GoBack"/>
      <w:bookmarkEnd w:id="0"/>
    </w:p>
    <w:p w:rsidR="00075DB6" w:rsidRDefault="002A71AB" w:rsidP="002A71AB">
      <w:pPr>
        <w:widowControl/>
        <w:ind w:firstLineChars="283" w:firstLine="56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w:t>
      </w:r>
      <w:r w:rsidR="00075DB6" w:rsidRPr="00692456">
        <w:rPr>
          <w:rFonts w:ascii="ＭＳ ゴシック" w:eastAsia="ＭＳ ゴシック" w:hAnsi="ＭＳ ゴシック" w:hint="eastAsia"/>
          <w:sz w:val="20"/>
          <w:szCs w:val="20"/>
        </w:rPr>
        <w:t>年　　　月　　　日</w:t>
      </w:r>
    </w:p>
    <w:p w:rsidR="00075DB6" w:rsidRPr="00692456" w:rsidRDefault="00075DB6" w:rsidP="00075DB6">
      <w:pPr>
        <w:widowControl/>
        <w:ind w:firstLineChars="607" w:firstLine="1214"/>
        <w:jc w:val="left"/>
        <w:rPr>
          <w:rFonts w:ascii="ＭＳ ゴシック" w:eastAsia="ＭＳ ゴシック" w:hAnsi="ＭＳ ゴシック"/>
          <w:sz w:val="20"/>
          <w:szCs w:val="20"/>
        </w:rPr>
      </w:pPr>
    </w:p>
    <w:p w:rsidR="00075DB6" w:rsidRPr="00692456" w:rsidRDefault="00075DB6" w:rsidP="00075DB6">
      <w:pPr>
        <w:widowControl/>
        <w:ind w:leftChars="270" w:left="567" w:firstLineChars="32" w:firstLine="64"/>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申請のとおり、相違ないことを認定します。</w:t>
      </w:r>
    </w:p>
    <w:p w:rsidR="00075DB6" w:rsidRPr="00692456" w:rsidRDefault="00075DB6" w:rsidP="00075DB6">
      <w:pPr>
        <w:widowControl/>
        <w:ind w:leftChars="202" w:left="424"/>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（注）本認定書の有効期限：</w:t>
      </w:r>
      <w:r w:rsidR="002A71AB">
        <w:rPr>
          <w:rFonts w:ascii="ＭＳ ゴシック" w:eastAsia="ＭＳ ゴシック" w:hAnsi="ＭＳ ゴシック" w:hint="eastAsia"/>
          <w:sz w:val="20"/>
          <w:szCs w:val="20"/>
        </w:rPr>
        <w:t>令和</w:t>
      </w:r>
      <w:r w:rsidR="002A71AB" w:rsidRPr="00692456">
        <w:rPr>
          <w:rFonts w:ascii="ＭＳ ゴシック" w:eastAsia="ＭＳ ゴシック" w:hAnsi="ＭＳ ゴシック" w:hint="eastAsia"/>
          <w:sz w:val="20"/>
          <w:szCs w:val="20"/>
        </w:rPr>
        <w:t xml:space="preserve">　</w:t>
      </w:r>
      <w:r w:rsidR="002A71AB">
        <w:rPr>
          <w:rFonts w:ascii="ＭＳ ゴシック" w:eastAsia="ＭＳ ゴシック" w:hAnsi="ＭＳ ゴシック" w:hint="eastAsia"/>
          <w:sz w:val="20"/>
          <w:szCs w:val="20"/>
        </w:rPr>
        <w:t xml:space="preserve">　年　　月　　日から令和　　年　　月　</w:t>
      </w:r>
      <w:r w:rsidR="002A71AB" w:rsidRPr="00692456">
        <w:rPr>
          <w:rFonts w:ascii="ＭＳ ゴシック" w:eastAsia="ＭＳ ゴシック" w:hAnsi="ＭＳ ゴシック" w:hint="eastAsia"/>
          <w:sz w:val="20"/>
          <w:szCs w:val="20"/>
        </w:rPr>
        <w:t xml:space="preserve">　日</w:t>
      </w:r>
      <w:r w:rsidRPr="00692456">
        <w:rPr>
          <w:rFonts w:ascii="ＭＳ ゴシック" w:eastAsia="ＭＳ ゴシック" w:hAnsi="ＭＳ ゴシック" w:hint="eastAsia"/>
          <w:sz w:val="20"/>
          <w:szCs w:val="20"/>
        </w:rPr>
        <w:t>まで</w:t>
      </w:r>
    </w:p>
    <w:p w:rsidR="00075DB6" w:rsidRDefault="00075DB6" w:rsidP="00075DB6">
      <w:pPr>
        <w:widowControl/>
        <w:ind w:leftChars="3037" w:left="6378" w:firstLine="1"/>
        <w:jc w:val="left"/>
        <w:rPr>
          <w:rFonts w:ascii="ＭＳ ゴシック" w:eastAsia="ＭＳ ゴシック" w:hAnsi="ＭＳ ゴシック"/>
          <w:sz w:val="20"/>
          <w:szCs w:val="20"/>
        </w:rPr>
      </w:pPr>
    </w:p>
    <w:p w:rsidR="00015ADC" w:rsidRDefault="00D027EA" w:rsidP="00075DB6">
      <w:pPr>
        <w:widowControl/>
        <w:ind w:leftChars="3172" w:left="6661" w:firstLine="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豊橋市長　浅井　由崇</w:t>
      </w:r>
    </w:p>
    <w:p w:rsidR="00A753C5" w:rsidRPr="00015ADC" w:rsidRDefault="00A753C5" w:rsidP="008054DC">
      <w:pPr>
        <w:widowControl/>
        <w:jc w:val="left"/>
        <w:rPr>
          <w:rFonts w:ascii="ＭＳ ゴシック" w:eastAsia="ＭＳ ゴシック" w:hAnsi="ＭＳ ゴシック"/>
          <w:sz w:val="20"/>
          <w:szCs w:val="20"/>
        </w:rPr>
      </w:pPr>
    </w:p>
    <w:sectPr w:rsidR="00A753C5" w:rsidRPr="00015ADC" w:rsidSect="00015ADC">
      <w:pgSz w:w="11906" w:h="16838" w:code="9"/>
      <w:pgMar w:top="454" w:right="1134" w:bottom="45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B2" w:rsidRDefault="008146B2" w:rsidP="001D602D">
      <w:r>
        <w:separator/>
      </w:r>
    </w:p>
  </w:endnote>
  <w:endnote w:type="continuationSeparator" w:id="0">
    <w:p w:rsidR="008146B2" w:rsidRDefault="008146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B2" w:rsidRDefault="008146B2" w:rsidP="001D602D">
      <w:r>
        <w:separator/>
      </w:r>
    </w:p>
  </w:footnote>
  <w:footnote w:type="continuationSeparator" w:id="0">
    <w:p w:rsidR="008146B2" w:rsidRDefault="008146B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9509E5"/>
    <w:multiLevelType w:val="hybridMultilevel"/>
    <w:tmpl w:val="752C9450"/>
    <w:lvl w:ilvl="0" w:tplc="8A1CE2E2">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5396AA0"/>
    <w:multiLevelType w:val="hybridMultilevel"/>
    <w:tmpl w:val="3656D690"/>
    <w:lvl w:ilvl="0" w:tplc="161A4310">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565DC"/>
    <w:multiLevelType w:val="hybridMultilevel"/>
    <w:tmpl w:val="1A904948"/>
    <w:lvl w:ilvl="0" w:tplc="55D2B7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4007075"/>
    <w:multiLevelType w:val="hybridMultilevel"/>
    <w:tmpl w:val="B04AABEC"/>
    <w:lvl w:ilvl="0" w:tplc="93B6253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3"/>
  </w:num>
  <w:num w:numId="4">
    <w:abstractNumId w:val="5"/>
  </w:num>
  <w:num w:numId="5">
    <w:abstractNumId w:val="0"/>
  </w:num>
  <w:num w:numId="6">
    <w:abstractNumId w:val="8"/>
  </w:num>
  <w:num w:numId="7">
    <w:abstractNumId w:val="10"/>
  </w:num>
  <w:num w:numId="8">
    <w:abstractNumId w:val="4"/>
  </w:num>
  <w:num w:numId="9">
    <w:abstractNumId w:val="7"/>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ADC"/>
    <w:rsid w:val="00021A12"/>
    <w:rsid w:val="0003301E"/>
    <w:rsid w:val="0003415B"/>
    <w:rsid w:val="00064769"/>
    <w:rsid w:val="00075DB6"/>
    <w:rsid w:val="0009372B"/>
    <w:rsid w:val="000C030F"/>
    <w:rsid w:val="000C69A3"/>
    <w:rsid w:val="000E0E45"/>
    <w:rsid w:val="000F41FB"/>
    <w:rsid w:val="0010079A"/>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A29"/>
    <w:rsid w:val="00236BED"/>
    <w:rsid w:val="002409E6"/>
    <w:rsid w:val="0024791F"/>
    <w:rsid w:val="0028640F"/>
    <w:rsid w:val="00287A4E"/>
    <w:rsid w:val="002A29FE"/>
    <w:rsid w:val="002A71AB"/>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26BB"/>
    <w:rsid w:val="004621F3"/>
    <w:rsid w:val="00476298"/>
    <w:rsid w:val="004850D1"/>
    <w:rsid w:val="00491803"/>
    <w:rsid w:val="004A1BB1"/>
    <w:rsid w:val="004B2743"/>
    <w:rsid w:val="004D1541"/>
    <w:rsid w:val="004D1C76"/>
    <w:rsid w:val="004E2DC9"/>
    <w:rsid w:val="004F6B3A"/>
    <w:rsid w:val="005148DD"/>
    <w:rsid w:val="00543817"/>
    <w:rsid w:val="0055281C"/>
    <w:rsid w:val="00566A5A"/>
    <w:rsid w:val="00577403"/>
    <w:rsid w:val="005972DB"/>
    <w:rsid w:val="005A3FBC"/>
    <w:rsid w:val="005E0846"/>
    <w:rsid w:val="006011ED"/>
    <w:rsid w:val="00615CEA"/>
    <w:rsid w:val="00635A7D"/>
    <w:rsid w:val="00640E97"/>
    <w:rsid w:val="00664897"/>
    <w:rsid w:val="00667715"/>
    <w:rsid w:val="006920E0"/>
    <w:rsid w:val="00692456"/>
    <w:rsid w:val="006A3D9D"/>
    <w:rsid w:val="006B2EC6"/>
    <w:rsid w:val="006B3E4B"/>
    <w:rsid w:val="006D2D45"/>
    <w:rsid w:val="006D47AE"/>
    <w:rsid w:val="006E1BBD"/>
    <w:rsid w:val="006F311F"/>
    <w:rsid w:val="006F3819"/>
    <w:rsid w:val="0070340C"/>
    <w:rsid w:val="00707BEF"/>
    <w:rsid w:val="00712D50"/>
    <w:rsid w:val="00727B98"/>
    <w:rsid w:val="007434FC"/>
    <w:rsid w:val="00746C3A"/>
    <w:rsid w:val="00760CCC"/>
    <w:rsid w:val="00762DFA"/>
    <w:rsid w:val="00790309"/>
    <w:rsid w:val="007A4915"/>
    <w:rsid w:val="007E46CE"/>
    <w:rsid w:val="007E6442"/>
    <w:rsid w:val="007F60C5"/>
    <w:rsid w:val="008054DC"/>
    <w:rsid w:val="008146B2"/>
    <w:rsid w:val="008517DC"/>
    <w:rsid w:val="008530A7"/>
    <w:rsid w:val="00855940"/>
    <w:rsid w:val="008648AC"/>
    <w:rsid w:val="0088474C"/>
    <w:rsid w:val="00890070"/>
    <w:rsid w:val="00894638"/>
    <w:rsid w:val="008A025E"/>
    <w:rsid w:val="008A06A7"/>
    <w:rsid w:val="008B6590"/>
    <w:rsid w:val="009271A1"/>
    <w:rsid w:val="00932D86"/>
    <w:rsid w:val="00946A28"/>
    <w:rsid w:val="00953304"/>
    <w:rsid w:val="00955880"/>
    <w:rsid w:val="00965F5B"/>
    <w:rsid w:val="00980DA3"/>
    <w:rsid w:val="00985FA3"/>
    <w:rsid w:val="00986994"/>
    <w:rsid w:val="00997886"/>
    <w:rsid w:val="009A04B7"/>
    <w:rsid w:val="009B1C58"/>
    <w:rsid w:val="009C33E1"/>
    <w:rsid w:val="009C7C95"/>
    <w:rsid w:val="009E001F"/>
    <w:rsid w:val="009F202F"/>
    <w:rsid w:val="009F35F4"/>
    <w:rsid w:val="00A02900"/>
    <w:rsid w:val="00A15655"/>
    <w:rsid w:val="00A309AB"/>
    <w:rsid w:val="00A34611"/>
    <w:rsid w:val="00A57418"/>
    <w:rsid w:val="00A607F4"/>
    <w:rsid w:val="00A753C5"/>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27EA"/>
    <w:rsid w:val="00D03DEA"/>
    <w:rsid w:val="00D11792"/>
    <w:rsid w:val="00D164FF"/>
    <w:rsid w:val="00D176C0"/>
    <w:rsid w:val="00D17ABD"/>
    <w:rsid w:val="00D214D7"/>
    <w:rsid w:val="00D218B2"/>
    <w:rsid w:val="00D23F7E"/>
    <w:rsid w:val="00D31E5D"/>
    <w:rsid w:val="00D3797F"/>
    <w:rsid w:val="00D46B88"/>
    <w:rsid w:val="00D47581"/>
    <w:rsid w:val="00D5502A"/>
    <w:rsid w:val="00D81CB8"/>
    <w:rsid w:val="00D840FB"/>
    <w:rsid w:val="00D861E3"/>
    <w:rsid w:val="00D87AD8"/>
    <w:rsid w:val="00D96B4C"/>
    <w:rsid w:val="00DD7720"/>
    <w:rsid w:val="00DE5FF6"/>
    <w:rsid w:val="00E042FD"/>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