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E414DE" w:rsidP="00E414D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（様式第１号</w:t>
      </w:r>
      <w:r w:rsidR="00D0257E" w:rsidRPr="00D0257E">
        <w:rPr>
          <w:rFonts w:asciiTheme="minorEastAsia" w:eastAsiaTheme="minorEastAsia" w:hAnsiTheme="minorEastAsia" w:cs="Times New Roman" w:hint="eastAsia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9"/>
        <w:gridCol w:w="1694"/>
        <w:gridCol w:w="6622"/>
      </w:tblGrid>
      <w:tr w:rsidR="00160D54" w:rsidRPr="00D0257E" w:rsidTr="00160D54">
        <w:trPr>
          <w:trHeight w:val="3808"/>
        </w:trPr>
        <w:tc>
          <w:tcPr>
            <w:tcW w:w="9634" w:type="dxa"/>
            <w:gridSpan w:val="4"/>
          </w:tcPr>
          <w:p w:rsidR="00160D54" w:rsidRDefault="00160D54" w:rsidP="00E414DE">
            <w:pPr>
              <w:rPr>
                <w:rFonts w:asciiTheme="minorEastAsia" w:eastAsiaTheme="minorEastAsia" w:hAnsiTheme="minorEastAsia" w:cs="Times New Roman"/>
              </w:rPr>
            </w:pPr>
          </w:p>
          <w:p w:rsidR="00160D54" w:rsidRDefault="00817C5F" w:rsidP="00E414D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B50D21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登録申請書</w:t>
            </w:r>
          </w:p>
          <w:p w:rsidR="00160D54" w:rsidRDefault="00160D54" w:rsidP="00E414D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160D54" w:rsidRDefault="00160D54" w:rsidP="00E414D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160D54" w:rsidRDefault="00160D54" w:rsidP="00E414DE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160D54" w:rsidRDefault="00160D54" w:rsidP="00E414DE">
            <w:pPr>
              <w:ind w:right="1004" w:firstLineChars="1200" w:firstLine="300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160D54" w:rsidRDefault="00160D54" w:rsidP="00E414DE">
            <w:pPr>
              <w:ind w:right="1004" w:firstLineChars="1500" w:firstLine="375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160D54" w:rsidRDefault="00160D54" w:rsidP="00E414DE">
            <w:pPr>
              <w:ind w:right="1004" w:firstLineChars="1500" w:firstLine="375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160D54" w:rsidRDefault="00160D54" w:rsidP="00E414DE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60D54" w:rsidRPr="00D0257E" w:rsidRDefault="00817C5F" w:rsidP="007A6FDE">
            <w:pPr>
              <w:ind w:firstLineChars="100" w:firstLine="251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0D29A4">
              <w:rPr>
                <w:rFonts w:asciiTheme="minorEastAsia" w:eastAsiaTheme="minorEastAsia" w:hAnsiTheme="minorEastAsia" w:cs="Times New Roman" w:hint="eastAsia"/>
              </w:rPr>
              <w:t>支援事業事業者登録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要綱に基づき、次のように登録を申請します。</w:t>
            </w:r>
          </w:p>
        </w:tc>
      </w:tr>
      <w:tr w:rsidR="00160D54" w:rsidRPr="00D0257E" w:rsidTr="00160D54">
        <w:trPr>
          <w:trHeight w:val="703"/>
        </w:trPr>
        <w:tc>
          <w:tcPr>
            <w:tcW w:w="659" w:type="dxa"/>
            <w:vMerge w:val="restart"/>
            <w:textDirection w:val="tbRlV"/>
            <w:vAlign w:val="center"/>
          </w:tcPr>
          <w:p w:rsidR="00160D54" w:rsidRPr="00D0257E" w:rsidRDefault="00AA7D76" w:rsidP="009C107E">
            <w:pPr>
              <w:ind w:left="113" w:right="113" w:firstLineChars="100" w:firstLine="251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　業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 xml:space="preserve">　者</w:t>
            </w: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所在地</w:t>
            </w:r>
          </w:p>
        </w:tc>
        <w:tc>
          <w:tcPr>
            <w:tcW w:w="6622" w:type="dxa"/>
            <w:shd w:val="clear" w:color="auto" w:fill="auto"/>
          </w:tcPr>
          <w:p w:rsidR="00160D54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〒　　　－　　　　</w:t>
            </w:r>
          </w:p>
          <w:p w:rsidR="00160D54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</w:p>
          <w:p w:rsidR="00160D54" w:rsidRPr="00D0257E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TEL：　　　　　　　FAX：</w:t>
            </w:r>
          </w:p>
        </w:tc>
      </w:tr>
      <w:tr w:rsidR="00160D54" w:rsidRPr="00D0257E" w:rsidTr="00160D54">
        <w:trPr>
          <w:trHeight w:val="710"/>
        </w:trPr>
        <w:tc>
          <w:tcPr>
            <w:tcW w:w="659" w:type="dxa"/>
            <w:vMerge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名　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60D54" w:rsidRPr="00D0257E" w:rsidTr="00160D54">
        <w:trPr>
          <w:trHeight w:val="703"/>
        </w:trPr>
        <w:tc>
          <w:tcPr>
            <w:tcW w:w="659" w:type="dxa"/>
            <w:vMerge/>
          </w:tcPr>
          <w:p w:rsidR="00160D54" w:rsidRPr="002431B8" w:rsidRDefault="00160D54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代表者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D575B9">
        <w:trPr>
          <w:trHeight w:val="704"/>
        </w:trPr>
        <w:tc>
          <w:tcPr>
            <w:tcW w:w="659" w:type="dxa"/>
            <w:vMerge w:val="restart"/>
            <w:textDirection w:val="tbRlV"/>
            <w:vAlign w:val="center"/>
          </w:tcPr>
          <w:p w:rsidR="00326A86" w:rsidRPr="00D0257E" w:rsidRDefault="00326A86" w:rsidP="00D575B9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　業　所</w:t>
            </w:r>
          </w:p>
        </w:tc>
        <w:tc>
          <w:tcPr>
            <w:tcW w:w="2353" w:type="dxa"/>
            <w:gridSpan w:val="2"/>
            <w:vAlign w:val="center"/>
          </w:tcPr>
          <w:p w:rsidR="00326A86" w:rsidRPr="009C107E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所在地</w:t>
            </w:r>
          </w:p>
        </w:tc>
        <w:tc>
          <w:tcPr>
            <w:tcW w:w="6622" w:type="dxa"/>
            <w:shd w:val="clear" w:color="auto" w:fill="auto"/>
          </w:tcPr>
          <w:p w:rsidR="00326A86" w:rsidRDefault="00326A86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〒　　　－</w:t>
            </w:r>
          </w:p>
          <w:p w:rsidR="00326A86" w:rsidRDefault="00326A86" w:rsidP="009C107E">
            <w:pPr>
              <w:rPr>
                <w:rFonts w:asciiTheme="minorEastAsia" w:eastAsiaTheme="minorEastAsia" w:hAnsiTheme="minorEastAsia" w:cs="Times New Roman"/>
              </w:rPr>
            </w:pPr>
          </w:p>
          <w:p w:rsidR="00326A86" w:rsidRPr="00D0257E" w:rsidRDefault="00326A86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TEL：　　　　　　　FAX：</w:t>
            </w: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Pr="00D0257E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名　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Default="00326A86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管理者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事業実施エリア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市内全域　　・　　市内（　　　　　　　　）</w:t>
            </w: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利用可能日時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AA7D7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提供方法</w:t>
            </w:r>
          </w:p>
          <w:p w:rsidR="00326A86" w:rsidRDefault="00326A86" w:rsidP="00AA7D7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利用時間単位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スタッフ派遣人数　：　　　人</w:t>
            </w:r>
          </w:p>
          <w:p w:rsidR="00326A86" w:rsidRPr="00CC0954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利用時間単位　　　：　　　時間</w:t>
            </w:r>
          </w:p>
        </w:tc>
      </w:tr>
      <w:tr w:rsidR="00490637" w:rsidRPr="00D0257E" w:rsidTr="00371167">
        <w:trPr>
          <w:trHeight w:val="704"/>
        </w:trPr>
        <w:tc>
          <w:tcPr>
            <w:tcW w:w="659" w:type="dxa"/>
            <w:vMerge/>
          </w:tcPr>
          <w:p w:rsidR="00490637" w:rsidRPr="00D0257E" w:rsidRDefault="00490637" w:rsidP="00490637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490637" w:rsidRDefault="00490637" w:rsidP="0049063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サービス提供</w:t>
            </w:r>
          </w:p>
          <w:p w:rsidR="00490637" w:rsidRDefault="00490637" w:rsidP="0049063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可能回数（月間）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490637" w:rsidRPr="00160D54" w:rsidRDefault="00490637" w:rsidP="00490637">
            <w:pPr>
              <w:ind w:right="1004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回/月</w:t>
            </w:r>
          </w:p>
        </w:tc>
      </w:tr>
      <w:tr w:rsidR="00326A86" w:rsidRPr="00D0257E" w:rsidTr="00326A86">
        <w:trPr>
          <w:trHeight w:val="704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326A8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利用可能サービス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調理　・　洗濯　・　掃除　・　生活用品の買い物</w:t>
            </w:r>
          </w:p>
        </w:tc>
      </w:tr>
      <w:tr w:rsidR="00326A86" w:rsidRPr="00D0257E" w:rsidTr="00160D54">
        <w:trPr>
          <w:trHeight w:val="704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26A86" w:rsidRDefault="00326A86" w:rsidP="00160D54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苦情処理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苦情受付</w:t>
            </w:r>
          </w:p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窓　　口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04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59" w:type="dxa"/>
            <w:vMerge/>
          </w:tcPr>
          <w:p w:rsidR="00326A86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苦情受付</w:t>
            </w:r>
          </w:p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担 当 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75BBB" w:rsidRDefault="00EB5A42" w:rsidP="007D03CC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（添付書類）</w:t>
      </w:r>
    </w:p>
    <w:p w:rsidR="00EB5A42" w:rsidRDefault="00EB5A42" w:rsidP="00EB5A42">
      <w:pPr>
        <w:ind w:left="250"/>
      </w:pPr>
      <w:r>
        <w:rPr>
          <w:rFonts w:hint="eastAsia"/>
        </w:rPr>
        <w:t>（１）サービス概要がわかる資料またはパンフレット等</w:t>
      </w:r>
    </w:p>
    <w:p w:rsidR="00EB5A42" w:rsidRDefault="00EB5A42" w:rsidP="00EB5A42">
      <w:pPr>
        <w:ind w:left="250"/>
      </w:pPr>
      <w:r>
        <w:rPr>
          <w:rFonts w:hint="eastAsia"/>
        </w:rPr>
        <w:t>（２）過去３年にわたる事業実績報告及び決算書（関係部分）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（３）サービス提供時の作業マニュアル（手順書・心得等）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（４）緊急時の対応マニュアル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（５）苦情対応にかかる概要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（６）個人情報取扱注意事項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（７）損害保険証書の写し</w:t>
      </w:r>
    </w:p>
    <w:p w:rsidR="00490637" w:rsidRPr="00EB5A42" w:rsidRDefault="00490637" w:rsidP="00490637">
      <w:pPr>
        <w:ind w:left="752" w:hangingChars="300" w:hanging="752"/>
        <w:rPr>
          <w:rFonts w:asciiTheme="minorEastAsia" w:eastAsiaTheme="minorEastAsia" w:hAnsiTheme="minorEastAsia" w:cs="Times New Roman"/>
        </w:rPr>
      </w:pPr>
      <w:r>
        <w:rPr>
          <w:rFonts w:hint="eastAsia"/>
        </w:rPr>
        <w:t xml:space="preserve">　　</w:t>
      </w:r>
      <w:r>
        <w:rPr>
          <w:rFonts w:asciiTheme="minorEastAsia" w:eastAsiaTheme="minorEastAsia" w:hAnsiTheme="minorEastAsia" w:cs="Times New Roman" w:hint="eastAsia"/>
        </w:rPr>
        <w:t>※本事業の登録を受けている事業者は、（１）（２）の資料の添付を省略することができる。</w:t>
      </w:r>
    </w:p>
    <w:p w:rsidR="00490637" w:rsidRPr="00490637" w:rsidRDefault="00490637" w:rsidP="00EB5A42">
      <w:pPr>
        <w:ind w:left="250" w:hanging="250"/>
      </w:pPr>
    </w:p>
    <w:p w:rsidR="00EB5A42" w:rsidRP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417AB8" w:rsidRDefault="00417AB8" w:rsidP="00A163DE">
      <w:pPr>
        <w:rPr>
          <w:rFonts w:asciiTheme="minorEastAsia" w:eastAsiaTheme="minorEastAsia" w:hAnsiTheme="minorEastAsia" w:cs="Times New Roman" w:hint="eastAsia"/>
        </w:rPr>
      </w:pPr>
    </w:p>
    <w:p w:rsidR="00D0257E" w:rsidRPr="00D0257E" w:rsidRDefault="00A163DE" w:rsidP="00A163D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lastRenderedPageBreak/>
        <w:t>（様式第</w:t>
      </w:r>
      <w:r w:rsidR="00417AB8">
        <w:rPr>
          <w:rFonts w:asciiTheme="minorEastAsia" w:eastAsiaTheme="minorEastAsia" w:hAnsiTheme="minorEastAsia" w:cs="Times New Roman" w:hint="eastAsia"/>
        </w:rPr>
        <w:t>３</w:t>
      </w:r>
      <w:r>
        <w:rPr>
          <w:rFonts w:asciiTheme="minorEastAsia" w:eastAsiaTheme="minorEastAsia" w:hAnsiTheme="minorEastAsia" w:cs="Times New Roman" w:hint="eastAsia"/>
        </w:rPr>
        <w:t>号</w:t>
      </w:r>
      <w:r w:rsidR="00D0257E" w:rsidRPr="00D0257E">
        <w:rPr>
          <w:rFonts w:asciiTheme="minorEastAsia" w:eastAsiaTheme="minorEastAsia" w:hAnsiTheme="minorEastAsia" w:cs="Times New Roman" w:hint="eastAsia"/>
        </w:rPr>
        <w:t>）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71"/>
        <w:gridCol w:w="3871"/>
      </w:tblGrid>
      <w:tr w:rsidR="00A752D4" w:rsidRPr="00D0257E" w:rsidTr="00E45178">
        <w:trPr>
          <w:trHeight w:val="1594"/>
        </w:trPr>
        <w:tc>
          <w:tcPr>
            <w:tcW w:w="9614" w:type="dxa"/>
            <w:gridSpan w:val="3"/>
            <w:shd w:val="clear" w:color="auto" w:fill="auto"/>
          </w:tcPr>
          <w:p w:rsidR="00A4608C" w:rsidRDefault="00A4608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A752D4" w:rsidRDefault="00E45178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</w:t>
            </w:r>
            <w:r w:rsidR="00817C5F">
              <w:rPr>
                <w:rFonts w:asciiTheme="minorEastAsia" w:eastAsiaTheme="minorEastAsia" w:hAnsiTheme="minorEastAsia" w:cs="Times New Roman" w:hint="eastAsia"/>
              </w:rPr>
              <w:t>乳児期家事</w:t>
            </w:r>
            <w:r w:rsidR="00417AB8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6F78F4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417AB8">
              <w:rPr>
                <w:rFonts w:asciiTheme="minorEastAsia" w:eastAsiaTheme="minorEastAsia" w:hAnsiTheme="minorEastAsia" w:cs="Times New Roman" w:hint="eastAsia"/>
              </w:rPr>
              <w:t>登録変更届</w:t>
            </w:r>
          </w:p>
          <w:p w:rsidR="00E45178" w:rsidRDefault="00E45178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45178" w:rsidRDefault="00E45178" w:rsidP="00E45178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7D03CC" w:rsidRDefault="007D03CC" w:rsidP="007D03CC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7D03CC" w:rsidRDefault="007D03CC" w:rsidP="00417AB8">
            <w:pPr>
              <w:ind w:right="1004" w:firstLineChars="1300" w:firstLine="325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7D03CC" w:rsidRDefault="007D03CC" w:rsidP="00417AB8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7D03CC" w:rsidRDefault="007D03CC" w:rsidP="00417AB8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E45178" w:rsidRPr="007D03CC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45178" w:rsidRPr="00E45178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年　　　月　　　日付けで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決定</w:t>
            </w:r>
            <w:r w:rsidR="00817C5F">
              <w:rPr>
                <w:rFonts w:asciiTheme="minorEastAsia" w:eastAsiaTheme="minorEastAsia" w:hAnsiTheme="minorEastAsia" w:cs="Times New Roman" w:hint="eastAsia"/>
              </w:rPr>
              <w:t>のありました豊橋市乳児期家事</w:t>
            </w:r>
            <w:r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6F78F4">
              <w:rPr>
                <w:rFonts w:asciiTheme="minorEastAsia" w:eastAsiaTheme="minorEastAsia" w:hAnsiTheme="minorEastAsia" w:cs="Times New Roman" w:hint="eastAsia"/>
              </w:rPr>
              <w:t>者</w:t>
            </w:r>
            <w:r>
              <w:rPr>
                <w:rFonts w:asciiTheme="minorEastAsia" w:eastAsiaTheme="minorEastAsia" w:hAnsiTheme="minorEastAsia" w:cs="Times New Roman" w:hint="eastAsia"/>
              </w:rPr>
              <w:t>登録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の内容</w:t>
            </w:r>
            <w:r>
              <w:rPr>
                <w:rFonts w:asciiTheme="minorEastAsia" w:eastAsiaTheme="minorEastAsia" w:hAnsiTheme="minorEastAsia" w:cs="Times New Roman" w:hint="eastAsia"/>
              </w:rPr>
              <w:t>について、下記のとお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り変更がありました</w:t>
            </w:r>
            <w:r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E45178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45178" w:rsidRDefault="00E45178" w:rsidP="00E45178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E45178" w:rsidRDefault="00E45178" w:rsidP="00E45178">
            <w:pPr>
              <w:pStyle w:val="ac"/>
              <w:ind w:right="1004"/>
              <w:jc w:val="both"/>
            </w:pPr>
          </w:p>
          <w:p w:rsidR="007D03CC" w:rsidRPr="00A752D4" w:rsidRDefault="007D03CC" w:rsidP="00E45178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１　変更内容</w:t>
            </w:r>
          </w:p>
        </w:tc>
      </w:tr>
      <w:tr w:rsidR="007D03CC" w:rsidRPr="00D0257E" w:rsidTr="007D03CC">
        <w:trPr>
          <w:cantSplit/>
          <w:trHeight w:val="680"/>
        </w:trPr>
        <w:tc>
          <w:tcPr>
            <w:tcW w:w="1872" w:type="dxa"/>
            <w:shd w:val="clear" w:color="auto" w:fill="auto"/>
            <w:vAlign w:val="center"/>
          </w:tcPr>
          <w:p w:rsidR="007D03CC" w:rsidRPr="00D0257E" w:rsidRDefault="007D03CC" w:rsidP="007D03C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項　目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変更前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7D03C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変更後</w:t>
            </w:r>
          </w:p>
        </w:tc>
      </w:tr>
      <w:tr w:rsidR="007D03CC" w:rsidRPr="00D0257E" w:rsidTr="00EB5A42">
        <w:trPr>
          <w:cantSplit/>
          <w:trHeight w:val="3500"/>
        </w:trPr>
        <w:tc>
          <w:tcPr>
            <w:tcW w:w="1872" w:type="dxa"/>
            <w:shd w:val="clear" w:color="auto" w:fill="auto"/>
            <w:vAlign w:val="center"/>
          </w:tcPr>
          <w:p w:rsidR="007D03CC" w:rsidRDefault="007D03CC" w:rsidP="00E45178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E45178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EB5A42">
            <w:pPr>
              <w:ind w:right="113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7D03CC">
            <w:pPr>
              <w:ind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D03CC" w:rsidRPr="00D0257E" w:rsidTr="00E239C9">
        <w:trPr>
          <w:cantSplit/>
          <w:trHeight w:val="680"/>
        </w:trPr>
        <w:tc>
          <w:tcPr>
            <w:tcW w:w="9614" w:type="dxa"/>
            <w:gridSpan w:val="3"/>
            <w:shd w:val="clear" w:color="auto" w:fill="auto"/>
            <w:vAlign w:val="center"/>
          </w:tcPr>
          <w:p w:rsidR="007D03CC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２　変更年月日</w:t>
            </w:r>
          </w:p>
          <w:p w:rsidR="007D03CC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年　　　月　　　日</w:t>
            </w:r>
          </w:p>
          <w:p w:rsidR="00EB5A42" w:rsidRPr="00EB5A42" w:rsidRDefault="00EB5A42" w:rsidP="00E4517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（添付書類）</w:t>
      </w:r>
    </w:p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届出の事項に応じて様式第１号で定める書類を添付</w:t>
      </w:r>
    </w:p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</w:p>
    <w:p w:rsidR="00EB5A42" w:rsidRP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</w:p>
    <w:p w:rsidR="009059A2" w:rsidRPr="00D0257E" w:rsidRDefault="009059A2" w:rsidP="009059A2">
      <w:pPr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</w:rPr>
        <w:lastRenderedPageBreak/>
        <w:t>（様式第５号</w:t>
      </w:r>
      <w:r w:rsidRPr="00D0257E">
        <w:rPr>
          <w:rFonts w:asciiTheme="minorEastAsia" w:eastAsiaTheme="minorEastAsia" w:hAnsiTheme="minorEastAsia" w:cs="Times New Roman" w:hint="eastAsia"/>
        </w:rPr>
        <w:t>）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9059A2" w:rsidRPr="00D0257E" w:rsidTr="00B80D07">
        <w:trPr>
          <w:trHeight w:val="1594"/>
        </w:trPr>
        <w:tc>
          <w:tcPr>
            <w:tcW w:w="9614" w:type="dxa"/>
            <w:shd w:val="clear" w:color="auto" w:fill="auto"/>
          </w:tcPr>
          <w:p w:rsidR="009059A2" w:rsidRDefault="009059A2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817C5F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B61F24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登録辞退届</w:t>
            </w:r>
          </w:p>
          <w:p w:rsidR="009059A2" w:rsidRDefault="009059A2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9059A2" w:rsidP="00B80D07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9059A2" w:rsidRDefault="009059A2" w:rsidP="009059A2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9059A2" w:rsidRDefault="009059A2" w:rsidP="009059A2">
            <w:pPr>
              <w:ind w:right="1004" w:firstLineChars="1300" w:firstLine="325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9059A2" w:rsidRDefault="009059A2" w:rsidP="009059A2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9059A2" w:rsidRDefault="009059A2" w:rsidP="009059A2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9059A2" w:rsidRPr="003760D0" w:rsidRDefault="009059A2" w:rsidP="00B80D07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9059A2" w:rsidRPr="00E45178" w:rsidRDefault="00817C5F" w:rsidP="009059A2">
            <w:pPr>
              <w:ind w:firstLineChars="100" w:firstLine="251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A62A63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登録について、下記のとおり登録を辞退します。</w:t>
            </w:r>
          </w:p>
          <w:p w:rsidR="009059A2" w:rsidRDefault="009059A2" w:rsidP="00B80D07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9059A2" w:rsidP="00B80D07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辞退年月日　　　　　年　　　月　　　日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理由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Pr="00A752D4" w:rsidRDefault="009059A2" w:rsidP="00B80D07">
            <w:pPr>
              <w:pStyle w:val="ac"/>
              <w:ind w:right="1004"/>
              <w:jc w:val="both"/>
            </w:pPr>
          </w:p>
        </w:tc>
      </w:tr>
    </w:tbl>
    <w:p w:rsidR="009059A2" w:rsidRDefault="009059A2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F57F7E" w:rsidRDefault="00F57F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F57F7E" w:rsidRDefault="00F57F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9214AE" w:rsidRDefault="009214AE" w:rsidP="00F57F7E">
      <w:pPr>
        <w:widowControl/>
        <w:jc w:val="left"/>
        <w:rPr>
          <w:rFonts w:asciiTheme="minorEastAsia" w:eastAsiaTheme="minorEastAsia" w:hAnsiTheme="minorEastAsia" w:cs="Times New Roman"/>
        </w:rPr>
      </w:pPr>
    </w:p>
    <w:sectPr w:rsidR="009214AE" w:rsidSect="002431B8">
      <w:pgSz w:w="11906" w:h="16838"/>
      <w:pgMar w:top="1134" w:right="1191" w:bottom="1247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75" w:rsidRDefault="00E96575" w:rsidP="00AE72F9">
      <w:r>
        <w:separator/>
      </w:r>
    </w:p>
  </w:endnote>
  <w:endnote w:type="continuationSeparator" w:id="0">
    <w:p w:rsidR="00E96575" w:rsidRDefault="00E96575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75" w:rsidRDefault="00E96575" w:rsidP="00AE72F9">
      <w:r>
        <w:separator/>
      </w:r>
    </w:p>
  </w:footnote>
  <w:footnote w:type="continuationSeparator" w:id="0">
    <w:p w:rsidR="00E96575" w:rsidRDefault="00E96575" w:rsidP="00AE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D6EB7"/>
    <w:multiLevelType w:val="hybridMultilevel"/>
    <w:tmpl w:val="798673A0"/>
    <w:lvl w:ilvl="0" w:tplc="584E0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0"/>
    <w:rsid w:val="00052B44"/>
    <w:rsid w:val="000B306F"/>
    <w:rsid w:val="000C341D"/>
    <w:rsid w:val="000D29A4"/>
    <w:rsid w:val="000E29F6"/>
    <w:rsid w:val="00147236"/>
    <w:rsid w:val="00151390"/>
    <w:rsid w:val="0016071C"/>
    <w:rsid w:val="00160D54"/>
    <w:rsid w:val="00164A32"/>
    <w:rsid w:val="0017409E"/>
    <w:rsid w:val="001A034D"/>
    <w:rsid w:val="001A6E07"/>
    <w:rsid w:val="00234DA0"/>
    <w:rsid w:val="002431B8"/>
    <w:rsid w:val="002459A2"/>
    <w:rsid w:val="00245D57"/>
    <w:rsid w:val="00246EEE"/>
    <w:rsid w:val="002D527F"/>
    <w:rsid w:val="00303536"/>
    <w:rsid w:val="003201B7"/>
    <w:rsid w:val="00326A86"/>
    <w:rsid w:val="00371167"/>
    <w:rsid w:val="003760D0"/>
    <w:rsid w:val="00393471"/>
    <w:rsid w:val="003B4C16"/>
    <w:rsid w:val="003B5285"/>
    <w:rsid w:val="003B578A"/>
    <w:rsid w:val="003C77FB"/>
    <w:rsid w:val="003E499C"/>
    <w:rsid w:val="00417AB8"/>
    <w:rsid w:val="004524F8"/>
    <w:rsid w:val="00475BBB"/>
    <w:rsid w:val="00490637"/>
    <w:rsid w:val="004B4B1C"/>
    <w:rsid w:val="004E36BE"/>
    <w:rsid w:val="005157F2"/>
    <w:rsid w:val="00530BB9"/>
    <w:rsid w:val="00531F87"/>
    <w:rsid w:val="005A369E"/>
    <w:rsid w:val="005E4952"/>
    <w:rsid w:val="00632A1C"/>
    <w:rsid w:val="00661480"/>
    <w:rsid w:val="006C59D4"/>
    <w:rsid w:val="006C5CE4"/>
    <w:rsid w:val="006C7B0A"/>
    <w:rsid w:val="006F78F4"/>
    <w:rsid w:val="0072206A"/>
    <w:rsid w:val="00760E47"/>
    <w:rsid w:val="007A6FDE"/>
    <w:rsid w:val="007B2777"/>
    <w:rsid w:val="007B4072"/>
    <w:rsid w:val="007C105B"/>
    <w:rsid w:val="007D03CC"/>
    <w:rsid w:val="008006EC"/>
    <w:rsid w:val="00816EB8"/>
    <w:rsid w:val="00817C5F"/>
    <w:rsid w:val="00836164"/>
    <w:rsid w:val="0084669E"/>
    <w:rsid w:val="008A3875"/>
    <w:rsid w:val="009059A2"/>
    <w:rsid w:val="009214AE"/>
    <w:rsid w:val="009575E7"/>
    <w:rsid w:val="009B2366"/>
    <w:rsid w:val="009C107E"/>
    <w:rsid w:val="009C4D27"/>
    <w:rsid w:val="009E34E4"/>
    <w:rsid w:val="009F5A5B"/>
    <w:rsid w:val="00A1390F"/>
    <w:rsid w:val="00A163DE"/>
    <w:rsid w:val="00A4608C"/>
    <w:rsid w:val="00A62A63"/>
    <w:rsid w:val="00A752D4"/>
    <w:rsid w:val="00A868C1"/>
    <w:rsid w:val="00A9226A"/>
    <w:rsid w:val="00AA7D76"/>
    <w:rsid w:val="00AC4558"/>
    <w:rsid w:val="00AE72F9"/>
    <w:rsid w:val="00AF3C8B"/>
    <w:rsid w:val="00B15245"/>
    <w:rsid w:val="00B17E01"/>
    <w:rsid w:val="00B50D21"/>
    <w:rsid w:val="00B56A5D"/>
    <w:rsid w:val="00B571A7"/>
    <w:rsid w:val="00B61F24"/>
    <w:rsid w:val="00BB1B20"/>
    <w:rsid w:val="00BC5A67"/>
    <w:rsid w:val="00C6789D"/>
    <w:rsid w:val="00CC0954"/>
    <w:rsid w:val="00CD727C"/>
    <w:rsid w:val="00CF3F5D"/>
    <w:rsid w:val="00D02535"/>
    <w:rsid w:val="00D0257E"/>
    <w:rsid w:val="00D04BE3"/>
    <w:rsid w:val="00D0651F"/>
    <w:rsid w:val="00D0734E"/>
    <w:rsid w:val="00D5216F"/>
    <w:rsid w:val="00D575B9"/>
    <w:rsid w:val="00D647A8"/>
    <w:rsid w:val="00DD12CF"/>
    <w:rsid w:val="00DE2042"/>
    <w:rsid w:val="00DF26D7"/>
    <w:rsid w:val="00E22EDB"/>
    <w:rsid w:val="00E25636"/>
    <w:rsid w:val="00E414DE"/>
    <w:rsid w:val="00E4246C"/>
    <w:rsid w:val="00E45178"/>
    <w:rsid w:val="00E50583"/>
    <w:rsid w:val="00E554F0"/>
    <w:rsid w:val="00E96575"/>
    <w:rsid w:val="00EB5A42"/>
    <w:rsid w:val="00EF2EAC"/>
    <w:rsid w:val="00F1772B"/>
    <w:rsid w:val="00F2073A"/>
    <w:rsid w:val="00F35A47"/>
    <w:rsid w:val="00F4718D"/>
    <w:rsid w:val="00F57F7E"/>
    <w:rsid w:val="00F93DA6"/>
    <w:rsid w:val="00FA565F"/>
    <w:rsid w:val="00FB0E3C"/>
    <w:rsid w:val="00FC0F91"/>
    <w:rsid w:val="00FC69FF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3544D1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107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E4517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E45178"/>
    <w:rPr>
      <w:rFonts w:asciiTheme="minorEastAsia" w:hAnsiTheme="minorEastAsia"/>
      <w:sz w:val="22"/>
      <w:szCs w:val="22"/>
    </w:rPr>
  </w:style>
  <w:style w:type="table" w:styleId="ae">
    <w:name w:val="Table Grid"/>
    <w:basedOn w:val="a1"/>
    <w:uiPriority w:val="59"/>
    <w:rsid w:val="00F5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681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豊橋市役所</cp:lastModifiedBy>
  <cp:revision>68</cp:revision>
  <cp:lastPrinted>2023-04-12T12:20:00Z</cp:lastPrinted>
  <dcterms:created xsi:type="dcterms:W3CDTF">2020-12-21T03:02:00Z</dcterms:created>
  <dcterms:modified xsi:type="dcterms:W3CDTF">2025-03-19T01:58:00Z</dcterms:modified>
</cp:coreProperties>
</file>