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AA2B" w14:textId="77777777" w:rsidR="00C25E36" w:rsidRDefault="006C0B88" w:rsidP="00BB0044">
      <w:pPr>
        <w:ind w:firstLineChars="100" w:firstLine="251"/>
        <w:jc w:val="both"/>
      </w:pPr>
      <w:r>
        <w:rPr>
          <w:rFonts w:hint="eastAsia"/>
          <w:color w:val="000000"/>
        </w:rPr>
        <w:t>アイプラザ豊橋条例施行規則</w:t>
      </w:r>
      <w:r w:rsidR="004A6E3A">
        <w:rPr>
          <w:rFonts w:hint="eastAsia"/>
        </w:rPr>
        <w:t>の一部を改正する規則</w:t>
      </w:r>
      <w:r w:rsidR="00BB0044">
        <w:rPr>
          <w:rFonts w:hint="eastAsia"/>
        </w:rPr>
        <w:t>をここに公布する。</w:t>
      </w:r>
    </w:p>
    <w:p w14:paraId="7006FF72" w14:textId="77777777" w:rsidR="00C25E36" w:rsidRDefault="00C25E36">
      <w:pPr>
        <w:jc w:val="both"/>
      </w:pPr>
    </w:p>
    <w:p w14:paraId="5782B1B9" w14:textId="77777777" w:rsidR="00C25E36" w:rsidRDefault="0063334F">
      <w:pPr>
        <w:ind w:firstLine="500"/>
        <w:jc w:val="both"/>
      </w:pPr>
      <w:r>
        <w:rPr>
          <w:rFonts w:hint="eastAsia"/>
        </w:rPr>
        <w:t>令和</w:t>
      </w:r>
      <w:r w:rsidR="006D167B">
        <w:rPr>
          <w:rFonts w:hint="eastAsia"/>
        </w:rPr>
        <w:t>８</w:t>
      </w:r>
      <w:r w:rsidR="00000C46">
        <w:rPr>
          <w:rFonts w:hint="eastAsia"/>
        </w:rPr>
        <w:t>年</w:t>
      </w:r>
      <w:r w:rsidR="000029B3">
        <w:rPr>
          <w:rFonts w:hint="eastAsia"/>
        </w:rPr>
        <w:t>６</w:t>
      </w:r>
      <w:r w:rsidR="006406DE">
        <w:rPr>
          <w:rFonts w:hint="eastAsia"/>
        </w:rPr>
        <w:t>月</w:t>
      </w:r>
      <w:r w:rsidR="00595487" w:rsidRPr="00595487">
        <w:rPr>
          <w:rFonts w:hint="eastAsia"/>
        </w:rPr>
        <w:t>３０</w:t>
      </w:r>
      <w:r w:rsidR="0092520D">
        <w:rPr>
          <w:rFonts w:hint="eastAsia"/>
        </w:rPr>
        <w:t>日</w:t>
      </w:r>
    </w:p>
    <w:p w14:paraId="4BE8E30B" w14:textId="77777777" w:rsidR="00C25E36" w:rsidRDefault="00C25E36">
      <w:pPr>
        <w:jc w:val="both"/>
      </w:pPr>
    </w:p>
    <w:p w14:paraId="405AF8DC" w14:textId="77777777" w:rsidR="00C25E36" w:rsidRDefault="00000C46">
      <w:pPr>
        <w:ind w:firstLine="5000"/>
        <w:jc w:val="both"/>
      </w:pPr>
      <w:r>
        <w:rPr>
          <w:rFonts w:hint="eastAsia"/>
        </w:rPr>
        <w:t xml:space="preserve">豊橋市長　　</w:t>
      </w:r>
      <w:r w:rsidR="00A351A5">
        <w:rPr>
          <w:rFonts w:hint="eastAsia"/>
        </w:rPr>
        <w:t>長　坂　尚　登</w:t>
      </w:r>
    </w:p>
    <w:p w14:paraId="7D09DDEB" w14:textId="77777777" w:rsidR="00BB0044" w:rsidRPr="00000C46" w:rsidRDefault="00BB0044">
      <w:pPr>
        <w:jc w:val="both"/>
      </w:pPr>
    </w:p>
    <w:p w14:paraId="7E9383F1" w14:textId="77777777" w:rsidR="00CB4F31" w:rsidRPr="00CB4F31" w:rsidRDefault="00D3566B">
      <w:pPr>
        <w:jc w:val="both"/>
      </w:pPr>
      <w:r>
        <w:rPr>
          <w:rFonts w:hint="eastAsia"/>
        </w:rPr>
        <w:t>豊橋市規則第</w:t>
      </w:r>
      <w:r w:rsidR="006138B4">
        <w:rPr>
          <w:rFonts w:hint="eastAsia"/>
        </w:rPr>
        <w:t>４０</w:t>
      </w:r>
      <w:r w:rsidR="00CB4F31">
        <w:rPr>
          <w:rFonts w:hint="eastAsia"/>
        </w:rPr>
        <w:t>号</w:t>
      </w:r>
    </w:p>
    <w:p w14:paraId="7C39B340" w14:textId="77777777" w:rsidR="00027C98" w:rsidRDefault="006C0B88" w:rsidP="004A6E3A">
      <w:pPr>
        <w:ind w:right="750" w:firstLineChars="300" w:firstLine="752"/>
        <w:jc w:val="both"/>
      </w:pPr>
      <w:r>
        <w:rPr>
          <w:rFonts w:hint="eastAsia"/>
          <w:color w:val="000000"/>
        </w:rPr>
        <w:t>アイプラザ豊橋条例施行規則</w:t>
      </w:r>
      <w:r w:rsidR="004A6E3A">
        <w:rPr>
          <w:rFonts w:hint="eastAsia"/>
        </w:rPr>
        <w:t>の一部を改正する規則</w:t>
      </w:r>
    </w:p>
    <w:p w14:paraId="4C9EA472" w14:textId="77777777" w:rsidR="004A6E3A" w:rsidRDefault="004A6E3A" w:rsidP="004A6E3A">
      <w:pPr>
        <w:ind w:right="750" w:firstLineChars="300" w:firstLine="752"/>
        <w:jc w:val="both"/>
      </w:pPr>
    </w:p>
    <w:p w14:paraId="7D178F8A" w14:textId="77777777" w:rsidR="00027C98" w:rsidRDefault="00027C98" w:rsidP="00027C98">
      <w:pPr>
        <w:jc w:val="both"/>
      </w:pPr>
      <w:r>
        <w:rPr>
          <w:rFonts w:hint="eastAsia"/>
        </w:rPr>
        <w:t xml:space="preserve">　</w:t>
      </w:r>
      <w:r w:rsidR="006C0B88">
        <w:rPr>
          <w:rFonts w:hint="eastAsia"/>
          <w:color w:val="000000"/>
        </w:rPr>
        <w:t>アイプラザ豊橋条例施行規則</w:t>
      </w:r>
      <w:r w:rsidR="004A6E3A">
        <w:rPr>
          <w:rFonts w:hint="eastAsia"/>
        </w:rPr>
        <w:t>（</w:t>
      </w:r>
      <w:r w:rsidR="00C8389D">
        <w:rPr>
          <w:rFonts w:hint="eastAsia"/>
        </w:rPr>
        <w:t>平成</w:t>
      </w:r>
      <w:r w:rsidR="00E45C43">
        <w:t>2</w:t>
      </w:r>
      <w:r w:rsidR="006C0B88">
        <w:t>4</w:t>
      </w:r>
      <w:r w:rsidR="004A6E3A">
        <w:rPr>
          <w:rFonts w:hint="eastAsia"/>
        </w:rPr>
        <w:t>年豊橋市規則第</w:t>
      </w:r>
      <w:r w:rsidR="006C0B88">
        <w:t>39</w:t>
      </w:r>
      <w:r w:rsidR="004A6E3A">
        <w:rPr>
          <w:rFonts w:hint="eastAsia"/>
        </w:rPr>
        <w:t>号）</w:t>
      </w:r>
      <w:r>
        <w:rPr>
          <w:rFonts w:hint="eastAsia"/>
        </w:rPr>
        <w:t>の一部を次のように改正する。</w:t>
      </w:r>
    </w:p>
    <w:p w14:paraId="0BEA9114" w14:textId="77777777" w:rsidR="00027C98" w:rsidRDefault="00A351A5" w:rsidP="00027C98">
      <w:pPr>
        <w:jc w:val="both"/>
      </w:pPr>
      <w:r>
        <w:rPr>
          <w:rFonts w:hint="eastAsia"/>
        </w:rPr>
        <w:t xml:space="preserve">　</w:t>
      </w:r>
      <w:r w:rsidR="00027C98">
        <w:rPr>
          <w:rFonts w:hint="eastAsia"/>
        </w:rPr>
        <w:t>次の</w:t>
      </w:r>
      <w:r>
        <w:rPr>
          <w:rFonts w:hint="eastAsia"/>
        </w:rPr>
        <w:t>表の</w:t>
      </w:r>
      <w:r w:rsidR="00027C98">
        <w:rPr>
          <w:rFonts w:hint="eastAsia"/>
        </w:rPr>
        <w:t>ように改める。</w:t>
      </w:r>
    </w:p>
    <w:p w14:paraId="40CC6E21" w14:textId="77777777" w:rsidR="0063334F" w:rsidRDefault="00A351A5" w:rsidP="00A351A5">
      <w:pPr>
        <w:jc w:val="right"/>
      </w:pPr>
      <w:r>
        <w:rPr>
          <w:rFonts w:hint="eastAsia"/>
        </w:rPr>
        <w:t>（下線部分は改正部分）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9"/>
        <w:gridCol w:w="4869"/>
      </w:tblGrid>
      <w:tr w:rsidR="006C0B88" w14:paraId="0FCDB152" w14:textId="77777777" w:rsidTr="00D15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7DA9B4DC" w14:textId="77777777" w:rsidR="006C0B88" w:rsidRDefault="006C0B88" w:rsidP="006C0B88">
            <w:pPr>
              <w:spacing w:line="22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改正後</w:t>
            </w: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728C6A0F" w14:textId="77777777" w:rsidR="006C0B88" w:rsidRDefault="006C0B88" w:rsidP="006C0B88">
            <w:pPr>
              <w:spacing w:line="22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改正前</w:t>
            </w:r>
          </w:p>
        </w:tc>
      </w:tr>
      <w:tr w:rsidR="006C0B88" w14:paraId="746B998C" w14:textId="77777777" w:rsidTr="00D15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6118519B" w14:textId="77777777" w:rsidR="006C0B88" w:rsidRDefault="006C0B88" w:rsidP="006C0B88">
            <w:pPr>
              <w:spacing w:line="350" w:lineRule="atLeast"/>
              <w:ind w:left="22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（休館日）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7CFF97B3" w14:textId="77777777" w:rsidR="006C0B88" w:rsidRDefault="006C0B88" w:rsidP="006C0B88">
            <w:pPr>
              <w:spacing w:line="350" w:lineRule="atLeast"/>
              <w:ind w:left="22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（休館日）</w:t>
            </w:r>
          </w:p>
        </w:tc>
      </w:tr>
      <w:tr w:rsidR="006C0B88" w14:paraId="7B098C8C" w14:textId="77777777" w:rsidTr="00D15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5EEE82DF" w14:textId="77777777" w:rsidR="006C0B88" w:rsidRDefault="006C0B88" w:rsidP="006C0B88">
            <w:pPr>
              <w:spacing w:line="350" w:lineRule="atLeast"/>
              <w:ind w:left="220" w:hanging="22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第３条　休館日は、次のとおりとする。ただし、指定管理者が必要と認めるときは、市長の承認を得て、これを変更することができる。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7F1F9E51" w14:textId="77777777" w:rsidR="006C0B88" w:rsidRDefault="006C0B88" w:rsidP="006C0B88">
            <w:pPr>
              <w:spacing w:line="350" w:lineRule="atLeast"/>
              <w:ind w:left="220" w:hanging="22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第３条　休館日は、次のとおりとする。ただし、指定管理者が必要と認めるときは、市長の承認を得て、これを変更することができる。</w:t>
            </w:r>
          </w:p>
        </w:tc>
      </w:tr>
      <w:tr w:rsidR="006C0B88" w14:paraId="09C59F4F" w14:textId="77777777" w:rsidTr="00D15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3861D244" w14:textId="77777777" w:rsidR="006C0B88" w:rsidRDefault="006C0B88" w:rsidP="006C0B88">
            <w:pPr>
              <w:spacing w:line="350" w:lineRule="atLeast"/>
              <w:ind w:left="440" w:hanging="220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１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 xml:space="preserve">　（略）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1BCC5AD7" w14:textId="77777777" w:rsidR="006C0B88" w:rsidRDefault="006C0B88" w:rsidP="006C0B88">
            <w:pPr>
              <w:spacing w:line="350" w:lineRule="atLeast"/>
              <w:ind w:left="440" w:hanging="220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１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 xml:space="preserve">　（略）</w:t>
            </w:r>
          </w:p>
        </w:tc>
      </w:tr>
      <w:tr w:rsidR="006C0B88" w14:paraId="13CFEC2D" w14:textId="77777777" w:rsidTr="00D15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7D7D4BD3" w14:textId="77777777" w:rsidR="006C0B88" w:rsidRDefault="006C0B88" w:rsidP="006C0B88">
            <w:pPr>
              <w:spacing w:line="350" w:lineRule="atLeast"/>
              <w:ind w:left="440" w:hanging="220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２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 xml:space="preserve">　１月１日</w:t>
            </w:r>
            <w:r>
              <w:rPr>
                <w:rFonts w:hint="eastAsia"/>
                <w:color w:val="000000"/>
                <w:u w:val="single"/>
              </w:rPr>
              <w:t>から同月３日まで</w:t>
            </w:r>
            <w:r>
              <w:rPr>
                <w:rFonts w:hint="eastAsia"/>
                <w:color w:val="000000"/>
              </w:rPr>
              <w:t>及び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29</w:t>
            </w:r>
            <w:r>
              <w:rPr>
                <w:rFonts w:hint="eastAsia"/>
                <w:color w:val="000000"/>
              </w:rPr>
              <w:t>日から同月</w:t>
            </w:r>
            <w:r>
              <w:rPr>
                <w:color w:val="000000"/>
              </w:rPr>
              <w:t>31</w:t>
            </w:r>
            <w:r>
              <w:rPr>
                <w:rFonts w:hint="eastAsia"/>
                <w:color w:val="000000"/>
              </w:rPr>
              <w:t>日まで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4AD2CB59" w14:textId="77777777" w:rsidR="006C0B88" w:rsidRDefault="006C0B88" w:rsidP="006C0B88">
            <w:pPr>
              <w:spacing w:line="350" w:lineRule="atLeast"/>
              <w:ind w:left="440" w:hanging="220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２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 xml:space="preserve">　１月１日及び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29</w:t>
            </w:r>
            <w:r>
              <w:rPr>
                <w:rFonts w:hint="eastAsia"/>
                <w:color w:val="000000"/>
              </w:rPr>
              <w:t>日から同月</w:t>
            </w:r>
            <w:r>
              <w:rPr>
                <w:color w:val="000000"/>
              </w:rPr>
              <w:t>31</w:t>
            </w:r>
            <w:r>
              <w:rPr>
                <w:rFonts w:hint="eastAsia"/>
                <w:color w:val="000000"/>
              </w:rPr>
              <w:t>日まで</w:t>
            </w:r>
          </w:p>
        </w:tc>
      </w:tr>
    </w:tbl>
    <w:p w14:paraId="2AA441D5" w14:textId="77777777" w:rsidR="006C0B88" w:rsidRDefault="006C0B88" w:rsidP="00027C98">
      <w:pPr>
        <w:jc w:val="both"/>
      </w:pPr>
    </w:p>
    <w:p w14:paraId="7A7E46CA" w14:textId="77777777" w:rsidR="00027C98" w:rsidRDefault="00027C98" w:rsidP="00C12833">
      <w:pPr>
        <w:jc w:val="both"/>
      </w:pPr>
      <w:r>
        <w:rPr>
          <w:rFonts w:hint="eastAsia"/>
        </w:rPr>
        <w:t xml:space="preserve">　</w:t>
      </w:r>
      <w:r w:rsidR="006D570F">
        <w:rPr>
          <w:rFonts w:hint="eastAsia"/>
        </w:rPr>
        <w:t xml:space="preserve">　　</w:t>
      </w:r>
      <w:r>
        <w:rPr>
          <w:rFonts w:hint="eastAsia"/>
        </w:rPr>
        <w:t>附　則</w:t>
      </w:r>
    </w:p>
    <w:p w14:paraId="596EBF59" w14:textId="77777777" w:rsidR="00E45C43" w:rsidRPr="006C0B88" w:rsidRDefault="00E45C43" w:rsidP="006C0B88">
      <w:pPr>
        <w:jc w:val="both"/>
      </w:pPr>
      <w:r w:rsidRPr="00AC01C7">
        <w:rPr>
          <w:rFonts w:hint="eastAsia"/>
        </w:rPr>
        <w:t xml:space="preserve">　</w:t>
      </w:r>
      <w:r w:rsidRPr="00D8115A">
        <w:rPr>
          <w:rFonts w:hint="eastAsia"/>
        </w:rPr>
        <w:t>この規則は、</w:t>
      </w:r>
      <w:r w:rsidR="006C0B88">
        <w:rPr>
          <w:rFonts w:hint="eastAsia"/>
        </w:rPr>
        <w:t>令和９年４月１日から施行する。</w:t>
      </w:r>
    </w:p>
    <w:p w14:paraId="08AF9EDD" w14:textId="77777777" w:rsidR="00DF6F9C" w:rsidRPr="00E45C43" w:rsidRDefault="00DF6F9C" w:rsidP="00C12833">
      <w:pPr>
        <w:jc w:val="both"/>
      </w:pPr>
    </w:p>
    <w:sectPr w:rsidR="00DF6F9C" w:rsidRPr="00E45C43" w:rsidSect="00245B94">
      <w:pgSz w:w="11906" w:h="16838"/>
      <w:pgMar w:top="1134" w:right="1191" w:bottom="1701" w:left="1191" w:header="720" w:footer="720" w:gutter="0"/>
      <w:cols w:space="720"/>
      <w:noEndnote/>
      <w:docGrid w:type="linesAndChars" w:linePitch="437" w:charSpace="6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3FA4" w14:textId="77777777" w:rsidR="00590B1A" w:rsidRDefault="00590B1A">
      <w:r>
        <w:separator/>
      </w:r>
    </w:p>
  </w:endnote>
  <w:endnote w:type="continuationSeparator" w:id="0">
    <w:p w14:paraId="6144B7B4" w14:textId="77777777" w:rsidR="00590B1A" w:rsidRDefault="0059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1D5E" w14:textId="77777777" w:rsidR="00590B1A" w:rsidRDefault="00590B1A">
      <w:r>
        <w:separator/>
      </w:r>
    </w:p>
  </w:footnote>
  <w:footnote w:type="continuationSeparator" w:id="0">
    <w:p w14:paraId="01656730" w14:textId="77777777" w:rsidR="00590B1A" w:rsidRDefault="0059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F33F2"/>
    <w:multiLevelType w:val="hybridMultilevel"/>
    <w:tmpl w:val="FFFFFFFF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40025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1"/>
  <w:drawingGridVerticalSpacing w:val="43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C46"/>
    <w:rsid w:val="000029B3"/>
    <w:rsid w:val="0001155D"/>
    <w:rsid w:val="00027C98"/>
    <w:rsid w:val="000733E4"/>
    <w:rsid w:val="000751B1"/>
    <w:rsid w:val="000C1AA7"/>
    <w:rsid w:val="000D6FFE"/>
    <w:rsid w:val="000E11E0"/>
    <w:rsid w:val="000E2F4C"/>
    <w:rsid w:val="000F4896"/>
    <w:rsid w:val="00112B3D"/>
    <w:rsid w:val="0013701A"/>
    <w:rsid w:val="001D1E3F"/>
    <w:rsid w:val="001F5E01"/>
    <w:rsid w:val="00245B94"/>
    <w:rsid w:val="00266B13"/>
    <w:rsid w:val="002704A4"/>
    <w:rsid w:val="00283A16"/>
    <w:rsid w:val="00286042"/>
    <w:rsid w:val="00286F6A"/>
    <w:rsid w:val="002A31C8"/>
    <w:rsid w:val="002B4E7A"/>
    <w:rsid w:val="002D37F9"/>
    <w:rsid w:val="002D5E96"/>
    <w:rsid w:val="003578D8"/>
    <w:rsid w:val="00385B68"/>
    <w:rsid w:val="003F6FC6"/>
    <w:rsid w:val="00442F28"/>
    <w:rsid w:val="00460465"/>
    <w:rsid w:val="0047358E"/>
    <w:rsid w:val="004A6E3A"/>
    <w:rsid w:val="004B5FDD"/>
    <w:rsid w:val="005065AA"/>
    <w:rsid w:val="00511410"/>
    <w:rsid w:val="00550EA1"/>
    <w:rsid w:val="00567135"/>
    <w:rsid w:val="005801D9"/>
    <w:rsid w:val="00590B1A"/>
    <w:rsid w:val="00595487"/>
    <w:rsid w:val="005C5D9B"/>
    <w:rsid w:val="005D3B69"/>
    <w:rsid w:val="00607A7D"/>
    <w:rsid w:val="006104D7"/>
    <w:rsid w:val="006138B4"/>
    <w:rsid w:val="00615C32"/>
    <w:rsid w:val="0063334F"/>
    <w:rsid w:val="006406DE"/>
    <w:rsid w:val="00646A3B"/>
    <w:rsid w:val="00651D0D"/>
    <w:rsid w:val="006C0B88"/>
    <w:rsid w:val="006C6A1D"/>
    <w:rsid w:val="006D167B"/>
    <w:rsid w:val="006D570F"/>
    <w:rsid w:val="007010B6"/>
    <w:rsid w:val="007322E6"/>
    <w:rsid w:val="007C6050"/>
    <w:rsid w:val="007D545E"/>
    <w:rsid w:val="008C025D"/>
    <w:rsid w:val="008D35A3"/>
    <w:rsid w:val="008E1946"/>
    <w:rsid w:val="008F6B66"/>
    <w:rsid w:val="0092520D"/>
    <w:rsid w:val="00945F68"/>
    <w:rsid w:val="009609EC"/>
    <w:rsid w:val="009738FB"/>
    <w:rsid w:val="00990C4C"/>
    <w:rsid w:val="00A10881"/>
    <w:rsid w:val="00A351A5"/>
    <w:rsid w:val="00A5220F"/>
    <w:rsid w:val="00A77B3E"/>
    <w:rsid w:val="00AC01C7"/>
    <w:rsid w:val="00AE454D"/>
    <w:rsid w:val="00B24203"/>
    <w:rsid w:val="00B50499"/>
    <w:rsid w:val="00B537AF"/>
    <w:rsid w:val="00B709DE"/>
    <w:rsid w:val="00BA314D"/>
    <w:rsid w:val="00BB0044"/>
    <w:rsid w:val="00BD53CF"/>
    <w:rsid w:val="00BD7983"/>
    <w:rsid w:val="00C0464E"/>
    <w:rsid w:val="00C12833"/>
    <w:rsid w:val="00C22305"/>
    <w:rsid w:val="00C25E36"/>
    <w:rsid w:val="00C8389D"/>
    <w:rsid w:val="00CA2A55"/>
    <w:rsid w:val="00CA531C"/>
    <w:rsid w:val="00CB069D"/>
    <w:rsid w:val="00CB4F31"/>
    <w:rsid w:val="00CD0CA3"/>
    <w:rsid w:val="00CE0074"/>
    <w:rsid w:val="00D15BD9"/>
    <w:rsid w:val="00D20E4C"/>
    <w:rsid w:val="00D3566B"/>
    <w:rsid w:val="00D40744"/>
    <w:rsid w:val="00D66D68"/>
    <w:rsid w:val="00D80884"/>
    <w:rsid w:val="00D8115A"/>
    <w:rsid w:val="00DB0227"/>
    <w:rsid w:val="00DB02D1"/>
    <w:rsid w:val="00DF298E"/>
    <w:rsid w:val="00DF6F9C"/>
    <w:rsid w:val="00E1740B"/>
    <w:rsid w:val="00E30E77"/>
    <w:rsid w:val="00E376EA"/>
    <w:rsid w:val="00E45C43"/>
    <w:rsid w:val="00EB0740"/>
    <w:rsid w:val="00EE0811"/>
    <w:rsid w:val="00EF0FA1"/>
    <w:rsid w:val="00F07A8A"/>
    <w:rsid w:val="00F201E0"/>
    <w:rsid w:val="00F23EA8"/>
    <w:rsid w:val="00F53FEB"/>
    <w:rsid w:val="00F9463D"/>
    <w:rsid w:val="00FB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AD7B8"/>
  <w14:defaultImageDpi w14:val="0"/>
  <w15:docId w15:val="{EB199DBB-539F-44BA-B994-800225C1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00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0044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B0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0044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List Paragraph"/>
    <w:basedOn w:val="a"/>
    <w:uiPriority w:val="34"/>
    <w:qFormat/>
    <w:locked/>
    <w:rsid w:val="00EB0740"/>
    <w:pPr>
      <w:autoSpaceDE/>
      <w:autoSpaceDN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A80A5-D68F-4A6A-A05F-9E7903A1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都雲</dc:creator>
  <cp:keywords/>
  <dc:description/>
  <cp:lastModifiedBy>熊谷　都雲</cp:lastModifiedBy>
  <cp:revision>2</cp:revision>
  <cp:lastPrinted>2026-06-02T05:38:00Z</cp:lastPrinted>
  <dcterms:created xsi:type="dcterms:W3CDTF">2026-07-07T04:20:00Z</dcterms:created>
  <dcterms:modified xsi:type="dcterms:W3CDTF">2026-07-07T04:20:00Z</dcterms:modified>
</cp:coreProperties>
</file>