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F2888" w14:textId="0E4F06F3" w:rsidR="003C4E3C" w:rsidRPr="0059273D" w:rsidRDefault="00ED402B" w:rsidP="00ED402B">
      <w:pPr>
        <w:ind w:firstLineChars="3600" w:firstLine="7560"/>
      </w:pPr>
      <w:r>
        <w:rPr>
          <w:rFonts w:ascii="ＭＳ 明朝" w:hAnsi="ＭＳ 明朝" w:hint="eastAsia"/>
        </w:rPr>
        <w:t>令和</w:t>
      </w:r>
      <w:r w:rsidR="00217D4B">
        <w:rPr>
          <w:rFonts w:ascii="ＭＳ 明朝" w:hAnsi="ＭＳ 明朝" w:hint="eastAsia"/>
        </w:rPr>
        <w:t>５</w:t>
      </w:r>
      <w:bookmarkStart w:id="0" w:name="_GoBack"/>
      <w:bookmarkEnd w:id="0"/>
      <w:r w:rsidR="00A2285D" w:rsidRPr="005E5278">
        <w:rPr>
          <w:rFonts w:ascii="ＭＳ 明朝" w:hAnsi="ＭＳ 明朝" w:hint="eastAsia"/>
        </w:rPr>
        <w:t>年</w:t>
      </w:r>
      <w:r w:rsidR="00F131E4">
        <w:rPr>
          <w:rFonts w:hint="eastAsia"/>
        </w:rPr>
        <w:t>４</w:t>
      </w:r>
      <w:r w:rsidR="00A2285D" w:rsidRPr="005E5278">
        <w:rPr>
          <w:rFonts w:ascii="ＭＳ 明朝" w:hAnsi="ＭＳ 明朝" w:hint="eastAsia"/>
        </w:rPr>
        <w:t>月版</w:t>
      </w:r>
    </w:p>
    <w:p w14:paraId="31E2D049" w14:textId="77777777" w:rsidR="00487323" w:rsidRPr="00A13341" w:rsidRDefault="00487323" w:rsidP="00BB47A6">
      <w:pPr>
        <w:jc w:val="center"/>
        <w:rPr>
          <w:b/>
          <w:sz w:val="36"/>
          <w:szCs w:val="36"/>
        </w:rPr>
      </w:pPr>
    </w:p>
    <w:p w14:paraId="655D430E" w14:textId="77777777" w:rsidR="003C4E3C" w:rsidRPr="0059273D" w:rsidRDefault="003C4E3C" w:rsidP="00BB47A6">
      <w:pPr>
        <w:jc w:val="center"/>
        <w:rPr>
          <w:b/>
          <w:sz w:val="36"/>
          <w:szCs w:val="36"/>
        </w:rPr>
      </w:pPr>
      <w:r w:rsidRPr="0059273D">
        <w:rPr>
          <w:rFonts w:hint="eastAsia"/>
          <w:b/>
          <w:sz w:val="36"/>
          <w:szCs w:val="36"/>
        </w:rPr>
        <w:t>実地指導　自己点検シート</w:t>
      </w:r>
    </w:p>
    <w:p w14:paraId="45E25550" w14:textId="77777777" w:rsidR="003C4E3C" w:rsidRPr="0059273D" w:rsidRDefault="00487323" w:rsidP="00BB47A6">
      <w:pPr>
        <w:jc w:val="center"/>
        <w:rPr>
          <w:b/>
          <w:sz w:val="36"/>
          <w:szCs w:val="36"/>
        </w:rPr>
      </w:pPr>
      <w:r w:rsidRPr="0059273D">
        <w:rPr>
          <w:rFonts w:hint="eastAsia"/>
          <w:b/>
          <w:sz w:val="36"/>
          <w:szCs w:val="36"/>
        </w:rPr>
        <w:t>（</w:t>
      </w:r>
      <w:r w:rsidR="00640590">
        <w:rPr>
          <w:rFonts w:hint="eastAsia"/>
          <w:b/>
          <w:sz w:val="36"/>
          <w:szCs w:val="36"/>
        </w:rPr>
        <w:t>児童発達支援</w:t>
      </w:r>
      <w:r w:rsidR="003C4E3C" w:rsidRPr="0059273D">
        <w:rPr>
          <w:rFonts w:hint="eastAsia"/>
          <w:b/>
          <w:sz w:val="36"/>
          <w:szCs w:val="36"/>
        </w:rPr>
        <w:t>）</w:t>
      </w:r>
    </w:p>
    <w:p w14:paraId="16EFC71D" w14:textId="77777777" w:rsidR="003C4E3C" w:rsidRPr="0059273D" w:rsidRDefault="003C4E3C" w:rsidP="00BB47A6">
      <w:pPr>
        <w:rPr>
          <w:szCs w:val="21"/>
        </w:rPr>
      </w:pPr>
    </w:p>
    <w:p w14:paraId="07B67057" w14:textId="77777777" w:rsidR="003C4E3C" w:rsidRPr="0059273D" w:rsidRDefault="003C4E3C"/>
    <w:p w14:paraId="7D00740C" w14:textId="77777777" w:rsidR="00487323" w:rsidRPr="0059273D" w:rsidRDefault="00487323" w:rsidP="00BB47A6">
      <w:pPr>
        <w:jc w:val="center"/>
        <w:rPr>
          <w:b/>
          <w:sz w:val="24"/>
          <w:szCs w:val="24"/>
        </w:rPr>
      </w:pPr>
    </w:p>
    <w:p w14:paraId="1570E447" w14:textId="77777777" w:rsidR="003C4E3C" w:rsidRPr="0059273D" w:rsidRDefault="004C13BB" w:rsidP="00BB47A6">
      <w:pPr>
        <w:jc w:val="center"/>
        <w:rPr>
          <w:b/>
          <w:sz w:val="24"/>
          <w:szCs w:val="24"/>
        </w:rPr>
      </w:pPr>
      <w:r>
        <w:rPr>
          <w:rFonts w:hint="eastAsia"/>
          <w:b/>
          <w:sz w:val="24"/>
          <w:szCs w:val="24"/>
        </w:rPr>
        <w:t>実地指導年月日　令和</w:t>
      </w:r>
      <w:r w:rsidR="003C4E3C" w:rsidRPr="0059273D">
        <w:rPr>
          <w:rFonts w:hint="eastAsia"/>
          <w:b/>
          <w:sz w:val="24"/>
          <w:szCs w:val="24"/>
        </w:rPr>
        <w:t xml:space="preserve">　　年　　月　　日（　）</w:t>
      </w:r>
    </w:p>
    <w:p w14:paraId="26F22B45" w14:textId="77777777" w:rsidR="003C4E3C" w:rsidRPr="0059273D" w:rsidRDefault="003C4E3C"/>
    <w:tbl>
      <w:tblPr>
        <w:tblW w:w="3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4257"/>
      </w:tblGrid>
      <w:tr w:rsidR="003C4E3C" w:rsidRPr="0059273D" w14:paraId="3094FBF3" w14:textId="77777777" w:rsidTr="0056562C">
        <w:trPr>
          <w:jc w:val="center"/>
        </w:trPr>
        <w:tc>
          <w:tcPr>
            <w:tcW w:w="1474" w:type="pct"/>
          </w:tcPr>
          <w:p w14:paraId="3372C7BD" w14:textId="77777777" w:rsidR="003C4E3C" w:rsidRPr="0059273D" w:rsidRDefault="003C4E3C" w:rsidP="00D80F82">
            <w:pPr>
              <w:jc w:val="center"/>
            </w:pPr>
            <w:r w:rsidRPr="0059273D">
              <w:rPr>
                <w:rFonts w:hint="eastAsia"/>
                <w:spacing w:val="150"/>
                <w:kern w:val="0"/>
                <w:fitText w:val="1260" w:id="133314304"/>
              </w:rPr>
              <w:t>法人</w:t>
            </w:r>
            <w:r w:rsidRPr="0059273D">
              <w:rPr>
                <w:rFonts w:hint="eastAsia"/>
                <w:spacing w:val="15"/>
                <w:kern w:val="0"/>
                <w:fitText w:val="1260" w:id="133314304"/>
              </w:rPr>
              <w:t>名</w:t>
            </w:r>
          </w:p>
        </w:tc>
        <w:tc>
          <w:tcPr>
            <w:tcW w:w="3526" w:type="pct"/>
          </w:tcPr>
          <w:p w14:paraId="5565770C" w14:textId="77777777" w:rsidR="003C4E3C" w:rsidRPr="0059273D" w:rsidRDefault="003C4E3C" w:rsidP="00D80F82">
            <w:pPr>
              <w:jc w:val="center"/>
            </w:pPr>
          </w:p>
        </w:tc>
      </w:tr>
      <w:tr w:rsidR="003C4E3C" w:rsidRPr="0059273D" w14:paraId="337A51FC" w14:textId="77777777" w:rsidTr="0056562C">
        <w:trPr>
          <w:jc w:val="center"/>
        </w:trPr>
        <w:tc>
          <w:tcPr>
            <w:tcW w:w="1474" w:type="pct"/>
          </w:tcPr>
          <w:p w14:paraId="5E926507" w14:textId="77777777" w:rsidR="003C4E3C" w:rsidRPr="0059273D" w:rsidRDefault="003C4E3C" w:rsidP="00D80F82">
            <w:pPr>
              <w:jc w:val="center"/>
            </w:pPr>
            <w:r w:rsidRPr="0059273D">
              <w:rPr>
                <w:rFonts w:hint="eastAsia"/>
                <w:spacing w:val="60"/>
                <w:kern w:val="0"/>
                <w:fitText w:val="1260" w:id="133314305"/>
              </w:rPr>
              <w:t>事業所</w:t>
            </w:r>
            <w:r w:rsidRPr="0059273D">
              <w:rPr>
                <w:rFonts w:hint="eastAsia"/>
                <w:spacing w:val="30"/>
                <w:kern w:val="0"/>
                <w:fitText w:val="1260" w:id="133314305"/>
              </w:rPr>
              <w:t>名</w:t>
            </w:r>
          </w:p>
        </w:tc>
        <w:tc>
          <w:tcPr>
            <w:tcW w:w="3526" w:type="pct"/>
          </w:tcPr>
          <w:p w14:paraId="313AAFE3" w14:textId="77777777" w:rsidR="003C4E3C" w:rsidRPr="0059273D" w:rsidRDefault="003C4E3C" w:rsidP="00D80F82">
            <w:pPr>
              <w:jc w:val="center"/>
            </w:pPr>
          </w:p>
        </w:tc>
      </w:tr>
      <w:tr w:rsidR="003C4E3C" w:rsidRPr="0059273D" w14:paraId="28C56D72" w14:textId="77777777" w:rsidTr="0056562C">
        <w:trPr>
          <w:jc w:val="center"/>
        </w:trPr>
        <w:tc>
          <w:tcPr>
            <w:tcW w:w="1474" w:type="pct"/>
          </w:tcPr>
          <w:p w14:paraId="76A80510" w14:textId="77777777" w:rsidR="003C4E3C" w:rsidRPr="0059273D" w:rsidRDefault="003C4E3C" w:rsidP="00D80F82">
            <w:pPr>
              <w:jc w:val="center"/>
              <w:rPr>
                <w:kern w:val="0"/>
              </w:rPr>
            </w:pPr>
            <w:r w:rsidRPr="0059273D">
              <w:rPr>
                <w:rFonts w:hint="eastAsia"/>
                <w:spacing w:val="15"/>
                <w:kern w:val="0"/>
                <w:fitText w:val="1260" w:id="133314306"/>
              </w:rPr>
              <w:t>事業所住</w:t>
            </w:r>
            <w:r w:rsidRPr="0059273D">
              <w:rPr>
                <w:rFonts w:hint="eastAsia"/>
                <w:spacing w:val="45"/>
                <w:kern w:val="0"/>
                <w:fitText w:val="1260" w:id="133314306"/>
              </w:rPr>
              <w:t>所</w:t>
            </w:r>
          </w:p>
        </w:tc>
        <w:tc>
          <w:tcPr>
            <w:tcW w:w="3526" w:type="pct"/>
          </w:tcPr>
          <w:p w14:paraId="26D732D2" w14:textId="77777777" w:rsidR="003C4E3C" w:rsidRPr="0059273D" w:rsidRDefault="003C4E3C" w:rsidP="00D80F82">
            <w:pPr>
              <w:jc w:val="center"/>
            </w:pPr>
          </w:p>
        </w:tc>
      </w:tr>
      <w:tr w:rsidR="003C4E3C" w:rsidRPr="0059273D" w14:paraId="3FC80881" w14:textId="77777777" w:rsidTr="0056562C">
        <w:trPr>
          <w:jc w:val="center"/>
        </w:trPr>
        <w:tc>
          <w:tcPr>
            <w:tcW w:w="1474" w:type="pct"/>
          </w:tcPr>
          <w:p w14:paraId="39046902" w14:textId="77777777" w:rsidR="003C4E3C" w:rsidRPr="0059273D" w:rsidRDefault="003C4E3C" w:rsidP="00D80F82">
            <w:pPr>
              <w:jc w:val="center"/>
            </w:pPr>
            <w:r w:rsidRPr="0059273D">
              <w:rPr>
                <w:rFonts w:hint="eastAsia"/>
                <w:spacing w:val="15"/>
                <w:kern w:val="0"/>
                <w:fitText w:val="1260" w:id="133314307"/>
              </w:rPr>
              <w:t>事業所番</w:t>
            </w:r>
            <w:r w:rsidRPr="0059273D">
              <w:rPr>
                <w:rFonts w:hint="eastAsia"/>
                <w:spacing w:val="45"/>
                <w:kern w:val="0"/>
                <w:fitText w:val="1260" w:id="133314307"/>
              </w:rPr>
              <w:t>号</w:t>
            </w:r>
          </w:p>
        </w:tc>
        <w:tc>
          <w:tcPr>
            <w:tcW w:w="3526" w:type="pct"/>
          </w:tcPr>
          <w:p w14:paraId="793D4D36" w14:textId="77777777" w:rsidR="003C4E3C" w:rsidRPr="0059273D" w:rsidRDefault="003C4E3C" w:rsidP="00D80F82">
            <w:pPr>
              <w:jc w:val="center"/>
            </w:pPr>
          </w:p>
        </w:tc>
      </w:tr>
      <w:tr w:rsidR="003C4E3C" w:rsidRPr="0059273D" w14:paraId="2938D959" w14:textId="77777777" w:rsidTr="0056562C">
        <w:trPr>
          <w:jc w:val="center"/>
        </w:trPr>
        <w:tc>
          <w:tcPr>
            <w:tcW w:w="1474" w:type="pct"/>
          </w:tcPr>
          <w:p w14:paraId="77FB0850" w14:textId="77777777" w:rsidR="003C4E3C" w:rsidRPr="0059273D" w:rsidRDefault="003C4E3C" w:rsidP="00D80F82">
            <w:pPr>
              <w:jc w:val="center"/>
            </w:pPr>
            <w:r w:rsidRPr="0059273D">
              <w:rPr>
                <w:rFonts w:hint="eastAsia"/>
                <w:spacing w:val="150"/>
                <w:kern w:val="0"/>
                <w:fitText w:val="1260" w:id="133314308"/>
              </w:rPr>
              <w:t>管理</w:t>
            </w:r>
            <w:r w:rsidRPr="0059273D">
              <w:rPr>
                <w:rFonts w:hint="eastAsia"/>
                <w:spacing w:val="15"/>
                <w:kern w:val="0"/>
                <w:fitText w:val="1260" w:id="133314308"/>
              </w:rPr>
              <w:t>者</w:t>
            </w:r>
          </w:p>
        </w:tc>
        <w:tc>
          <w:tcPr>
            <w:tcW w:w="3526" w:type="pct"/>
          </w:tcPr>
          <w:p w14:paraId="747AE1E4" w14:textId="77777777" w:rsidR="003C4E3C" w:rsidRPr="0059273D" w:rsidRDefault="003C4E3C" w:rsidP="00D80F82">
            <w:pPr>
              <w:jc w:val="center"/>
            </w:pPr>
          </w:p>
        </w:tc>
      </w:tr>
    </w:tbl>
    <w:p w14:paraId="04F6E601" w14:textId="77777777" w:rsidR="003C4E3C" w:rsidRPr="0059273D" w:rsidRDefault="003C4E3C"/>
    <w:p w14:paraId="0EE27076" w14:textId="77777777" w:rsidR="00562345" w:rsidRPr="0059273D" w:rsidRDefault="003C4E3C">
      <w:r w:rsidRPr="0059273D">
        <w:rPr>
          <w:rFonts w:hint="eastAsia"/>
        </w:rPr>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tblGrid>
      <w:tr w:rsidR="00562345" w14:paraId="2736421F" w14:textId="77777777" w:rsidTr="00B40986">
        <w:tc>
          <w:tcPr>
            <w:tcW w:w="2268" w:type="dxa"/>
            <w:shd w:val="clear" w:color="auto" w:fill="auto"/>
          </w:tcPr>
          <w:p w14:paraId="200105E8" w14:textId="77777777" w:rsidR="00562345" w:rsidRDefault="00562345" w:rsidP="00B40986">
            <w:pPr>
              <w:jc w:val="center"/>
            </w:pPr>
            <w:r>
              <w:rPr>
                <w:rFonts w:hint="eastAsia"/>
              </w:rPr>
              <w:t>月</w:t>
            </w:r>
          </w:p>
        </w:tc>
        <w:tc>
          <w:tcPr>
            <w:tcW w:w="4536" w:type="dxa"/>
            <w:shd w:val="clear" w:color="auto" w:fill="auto"/>
          </w:tcPr>
          <w:p w14:paraId="624C611B" w14:textId="77777777" w:rsidR="00562345" w:rsidRDefault="00562345" w:rsidP="00B40986">
            <w:pPr>
              <w:jc w:val="center"/>
            </w:pPr>
            <w:r>
              <w:rPr>
                <w:rFonts w:hint="eastAsia"/>
              </w:rPr>
              <w:t>取扱件数</w:t>
            </w:r>
          </w:p>
        </w:tc>
      </w:tr>
      <w:tr w:rsidR="00562345" w14:paraId="25532E02" w14:textId="77777777" w:rsidTr="00B40986">
        <w:tc>
          <w:tcPr>
            <w:tcW w:w="2268" w:type="dxa"/>
            <w:shd w:val="clear" w:color="auto" w:fill="auto"/>
          </w:tcPr>
          <w:p w14:paraId="679355A8" w14:textId="77777777" w:rsidR="00562345" w:rsidRDefault="00562345" w:rsidP="004C13BB">
            <w:pPr>
              <w:jc w:val="right"/>
            </w:pPr>
            <w:r>
              <w:rPr>
                <w:rFonts w:hint="eastAsia"/>
              </w:rPr>
              <w:t xml:space="preserve">　月</w:t>
            </w:r>
          </w:p>
        </w:tc>
        <w:tc>
          <w:tcPr>
            <w:tcW w:w="4536" w:type="dxa"/>
            <w:shd w:val="clear" w:color="auto" w:fill="auto"/>
          </w:tcPr>
          <w:p w14:paraId="1A4A094A" w14:textId="77777777" w:rsidR="00562345" w:rsidRDefault="00562345" w:rsidP="004C13BB">
            <w:pPr>
              <w:jc w:val="right"/>
            </w:pPr>
            <w:r>
              <w:rPr>
                <w:rFonts w:hint="eastAsia"/>
              </w:rPr>
              <w:t xml:space="preserve">　　件</w:t>
            </w:r>
          </w:p>
        </w:tc>
      </w:tr>
      <w:tr w:rsidR="00562345" w14:paraId="328C8B55" w14:textId="77777777" w:rsidTr="00B40986">
        <w:tc>
          <w:tcPr>
            <w:tcW w:w="2268" w:type="dxa"/>
            <w:shd w:val="clear" w:color="auto" w:fill="auto"/>
          </w:tcPr>
          <w:p w14:paraId="0318B934" w14:textId="77777777" w:rsidR="00562345" w:rsidRDefault="00562345" w:rsidP="004C13BB">
            <w:pPr>
              <w:jc w:val="right"/>
            </w:pPr>
            <w:r>
              <w:rPr>
                <w:rFonts w:hint="eastAsia"/>
              </w:rPr>
              <w:t xml:space="preserve">　月</w:t>
            </w:r>
          </w:p>
        </w:tc>
        <w:tc>
          <w:tcPr>
            <w:tcW w:w="4536" w:type="dxa"/>
            <w:shd w:val="clear" w:color="auto" w:fill="auto"/>
          </w:tcPr>
          <w:p w14:paraId="6685B563" w14:textId="77777777" w:rsidR="00562345" w:rsidRDefault="00562345" w:rsidP="004C13BB">
            <w:pPr>
              <w:jc w:val="right"/>
            </w:pPr>
            <w:r>
              <w:rPr>
                <w:rFonts w:hint="eastAsia"/>
              </w:rPr>
              <w:t xml:space="preserve">　　件</w:t>
            </w:r>
          </w:p>
        </w:tc>
      </w:tr>
      <w:tr w:rsidR="00562345" w14:paraId="7ACE43D5" w14:textId="77777777" w:rsidTr="00B40986">
        <w:tc>
          <w:tcPr>
            <w:tcW w:w="2268" w:type="dxa"/>
            <w:shd w:val="clear" w:color="auto" w:fill="auto"/>
          </w:tcPr>
          <w:p w14:paraId="54CA09BA" w14:textId="77777777" w:rsidR="00562345" w:rsidRDefault="00562345" w:rsidP="004C13BB">
            <w:pPr>
              <w:jc w:val="right"/>
            </w:pPr>
            <w:r>
              <w:rPr>
                <w:rFonts w:hint="eastAsia"/>
              </w:rPr>
              <w:t xml:space="preserve">　月</w:t>
            </w:r>
          </w:p>
        </w:tc>
        <w:tc>
          <w:tcPr>
            <w:tcW w:w="4536" w:type="dxa"/>
            <w:shd w:val="clear" w:color="auto" w:fill="auto"/>
          </w:tcPr>
          <w:p w14:paraId="65E41A35" w14:textId="77777777" w:rsidR="00562345" w:rsidRDefault="00562345" w:rsidP="004C13BB">
            <w:pPr>
              <w:jc w:val="right"/>
            </w:pPr>
            <w:r>
              <w:rPr>
                <w:rFonts w:hint="eastAsia"/>
              </w:rPr>
              <w:t xml:space="preserve">　　件</w:t>
            </w:r>
          </w:p>
        </w:tc>
      </w:tr>
      <w:tr w:rsidR="001B7046" w14:paraId="7F8B5F50" w14:textId="77777777" w:rsidTr="00B40986">
        <w:tc>
          <w:tcPr>
            <w:tcW w:w="2268" w:type="dxa"/>
            <w:shd w:val="clear" w:color="auto" w:fill="auto"/>
          </w:tcPr>
          <w:p w14:paraId="560D47C0" w14:textId="77777777" w:rsidR="001B7046" w:rsidRDefault="001B7046" w:rsidP="004C13BB">
            <w:pPr>
              <w:jc w:val="center"/>
            </w:pPr>
            <w:r>
              <w:rPr>
                <w:rFonts w:hint="eastAsia"/>
              </w:rPr>
              <w:t>利用定員</w:t>
            </w:r>
          </w:p>
        </w:tc>
        <w:tc>
          <w:tcPr>
            <w:tcW w:w="4536" w:type="dxa"/>
            <w:shd w:val="clear" w:color="auto" w:fill="auto"/>
          </w:tcPr>
          <w:p w14:paraId="568676E0" w14:textId="77777777" w:rsidR="001B7046" w:rsidRDefault="001B7046" w:rsidP="004C13BB">
            <w:pPr>
              <w:jc w:val="right"/>
            </w:pPr>
            <w:r>
              <w:rPr>
                <w:rFonts w:hint="eastAsia"/>
              </w:rPr>
              <w:t xml:space="preserve">　　人</w:t>
            </w:r>
          </w:p>
        </w:tc>
      </w:tr>
    </w:tbl>
    <w:p w14:paraId="20D48E81" w14:textId="77777777" w:rsidR="003C4E3C" w:rsidRDefault="003C4E3C">
      <w:r w:rsidRPr="0059273D">
        <w:rPr>
          <w:rFonts w:hint="eastAsia"/>
        </w:rPr>
        <w:t xml:space="preserve">　　　</w:t>
      </w:r>
      <w:r w:rsidR="00392175">
        <w:rPr>
          <w:rFonts w:hint="eastAsia"/>
        </w:rPr>
        <w:t xml:space="preserve">　　　　※直近３か月の実績</w:t>
      </w:r>
    </w:p>
    <w:p w14:paraId="156BA9E2" w14:textId="77777777" w:rsidR="00392175" w:rsidRPr="0059273D" w:rsidRDefault="00392175">
      <w:r>
        <w:rPr>
          <w:rFonts w:hint="eastAsia"/>
        </w:rPr>
        <w:t xml:space="preserve">　　　　　　　「従業者の勤務の体制及び勤務形態一覧表」（実績）と同月分</w:t>
      </w:r>
    </w:p>
    <w:p w14:paraId="5E60ED5C" w14:textId="77777777" w:rsidR="003C4E3C" w:rsidRPr="0059273D" w:rsidRDefault="003C4E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2"/>
        <w:gridCol w:w="1680"/>
        <w:gridCol w:w="3009"/>
      </w:tblGrid>
      <w:tr w:rsidR="003C4E3C" w:rsidRPr="0059273D" w14:paraId="0507238E" w14:textId="77777777" w:rsidTr="00D80F82">
        <w:trPr>
          <w:jc w:val="center"/>
        </w:trPr>
        <w:tc>
          <w:tcPr>
            <w:tcW w:w="2632" w:type="dxa"/>
          </w:tcPr>
          <w:p w14:paraId="477ECD58" w14:textId="77777777" w:rsidR="003C4E3C" w:rsidRPr="0059273D" w:rsidRDefault="003C4E3C" w:rsidP="00D80F82">
            <w:pPr>
              <w:jc w:val="center"/>
            </w:pPr>
            <w:r w:rsidRPr="0059273D">
              <w:rPr>
                <w:rFonts w:hint="eastAsia"/>
              </w:rPr>
              <w:t>自己点検シート記入者</w:t>
            </w:r>
          </w:p>
        </w:tc>
        <w:tc>
          <w:tcPr>
            <w:tcW w:w="4689" w:type="dxa"/>
            <w:gridSpan w:val="2"/>
          </w:tcPr>
          <w:p w14:paraId="66988A86" w14:textId="77777777" w:rsidR="003C4E3C" w:rsidRPr="0059273D" w:rsidRDefault="003C4E3C" w:rsidP="00D80F82">
            <w:pPr>
              <w:jc w:val="center"/>
            </w:pPr>
          </w:p>
        </w:tc>
      </w:tr>
      <w:tr w:rsidR="003C4E3C" w:rsidRPr="0059273D" w14:paraId="7176DDDF" w14:textId="77777777" w:rsidTr="00D80F82">
        <w:trPr>
          <w:jc w:val="center"/>
        </w:trPr>
        <w:tc>
          <w:tcPr>
            <w:tcW w:w="2632" w:type="dxa"/>
            <w:vMerge w:val="restart"/>
            <w:vAlign w:val="center"/>
          </w:tcPr>
          <w:p w14:paraId="7DEBAF23" w14:textId="77777777" w:rsidR="003C4E3C" w:rsidRPr="0059273D" w:rsidRDefault="003C4E3C" w:rsidP="00D80F82">
            <w:pPr>
              <w:jc w:val="center"/>
            </w:pPr>
            <w:r w:rsidRPr="0059273D">
              <w:rPr>
                <w:rFonts w:hint="eastAsia"/>
              </w:rPr>
              <w:t>立会者　職・氏名</w:t>
            </w:r>
          </w:p>
        </w:tc>
        <w:tc>
          <w:tcPr>
            <w:tcW w:w="1680" w:type="dxa"/>
          </w:tcPr>
          <w:p w14:paraId="55AAC687" w14:textId="77777777" w:rsidR="003C4E3C" w:rsidRPr="0059273D" w:rsidRDefault="003C4E3C" w:rsidP="00D80F82">
            <w:pPr>
              <w:jc w:val="center"/>
            </w:pPr>
          </w:p>
        </w:tc>
        <w:tc>
          <w:tcPr>
            <w:tcW w:w="3009" w:type="dxa"/>
          </w:tcPr>
          <w:p w14:paraId="138F09C7" w14:textId="77777777" w:rsidR="003C4E3C" w:rsidRPr="0059273D" w:rsidRDefault="003C4E3C" w:rsidP="00D80F82">
            <w:pPr>
              <w:jc w:val="center"/>
            </w:pPr>
          </w:p>
        </w:tc>
      </w:tr>
      <w:tr w:rsidR="003C4E3C" w:rsidRPr="0059273D" w14:paraId="4984ED63" w14:textId="77777777" w:rsidTr="00D80F82">
        <w:trPr>
          <w:jc w:val="center"/>
        </w:trPr>
        <w:tc>
          <w:tcPr>
            <w:tcW w:w="2632" w:type="dxa"/>
            <w:vMerge/>
          </w:tcPr>
          <w:p w14:paraId="782AB842" w14:textId="77777777" w:rsidR="003C4E3C" w:rsidRPr="0059273D" w:rsidRDefault="003C4E3C" w:rsidP="00D80F82">
            <w:pPr>
              <w:jc w:val="center"/>
            </w:pPr>
          </w:p>
        </w:tc>
        <w:tc>
          <w:tcPr>
            <w:tcW w:w="1680" w:type="dxa"/>
          </w:tcPr>
          <w:p w14:paraId="19EBACBF" w14:textId="77777777" w:rsidR="003C4E3C" w:rsidRPr="0059273D" w:rsidRDefault="003C4E3C" w:rsidP="00D80F82">
            <w:pPr>
              <w:jc w:val="center"/>
            </w:pPr>
          </w:p>
        </w:tc>
        <w:tc>
          <w:tcPr>
            <w:tcW w:w="3009" w:type="dxa"/>
          </w:tcPr>
          <w:p w14:paraId="014EDD1A" w14:textId="77777777" w:rsidR="003C4E3C" w:rsidRPr="0059273D" w:rsidRDefault="003C4E3C" w:rsidP="00D80F82">
            <w:pPr>
              <w:jc w:val="center"/>
            </w:pPr>
          </w:p>
        </w:tc>
      </w:tr>
      <w:tr w:rsidR="003C4E3C" w:rsidRPr="0059273D" w14:paraId="4E6CB519" w14:textId="77777777" w:rsidTr="00D80F82">
        <w:trPr>
          <w:jc w:val="center"/>
        </w:trPr>
        <w:tc>
          <w:tcPr>
            <w:tcW w:w="2632" w:type="dxa"/>
            <w:vMerge/>
          </w:tcPr>
          <w:p w14:paraId="0B93B8A0" w14:textId="77777777" w:rsidR="003C4E3C" w:rsidRPr="0059273D" w:rsidRDefault="003C4E3C" w:rsidP="00D80F82">
            <w:pPr>
              <w:jc w:val="center"/>
            </w:pPr>
          </w:p>
        </w:tc>
        <w:tc>
          <w:tcPr>
            <w:tcW w:w="1680" w:type="dxa"/>
          </w:tcPr>
          <w:p w14:paraId="3D1E7FE8" w14:textId="77777777" w:rsidR="003C4E3C" w:rsidRPr="0059273D" w:rsidRDefault="003C4E3C" w:rsidP="00D80F82">
            <w:pPr>
              <w:jc w:val="center"/>
            </w:pPr>
          </w:p>
        </w:tc>
        <w:tc>
          <w:tcPr>
            <w:tcW w:w="3009" w:type="dxa"/>
          </w:tcPr>
          <w:p w14:paraId="561DC072" w14:textId="77777777" w:rsidR="003C4E3C" w:rsidRPr="0059273D" w:rsidRDefault="003C4E3C" w:rsidP="00D80F82">
            <w:pPr>
              <w:jc w:val="center"/>
            </w:pPr>
          </w:p>
        </w:tc>
      </w:tr>
    </w:tbl>
    <w:p w14:paraId="3B6C5833" w14:textId="77777777" w:rsidR="00753F80" w:rsidRPr="0059273D" w:rsidRDefault="00753F80"/>
    <w:p w14:paraId="46806761" w14:textId="77777777" w:rsidR="003C4E3C" w:rsidRPr="0059273D" w:rsidRDefault="004C13BB" w:rsidP="00753F80">
      <w:pPr>
        <w:jc w:val="right"/>
      </w:pPr>
      <w:r>
        <w:rPr>
          <w:rFonts w:hint="eastAsia"/>
        </w:rPr>
        <w:t>市への提出年月日　令和</w:t>
      </w:r>
      <w:r w:rsidR="00753F80" w:rsidRPr="0059273D">
        <w:rPr>
          <w:rFonts w:hint="eastAsia"/>
        </w:rPr>
        <w:t xml:space="preserve">　　年　　月　　日（実地指導年月日の</w:t>
      </w:r>
      <w:r w:rsidR="00753F80" w:rsidRPr="0059273D">
        <w:rPr>
          <w:rFonts w:hint="eastAsia"/>
        </w:rPr>
        <w:t>10</w:t>
      </w:r>
      <w:r w:rsidR="00753F80" w:rsidRPr="0059273D">
        <w:rPr>
          <w:rFonts w:hint="eastAsia"/>
        </w:rPr>
        <w:t>日前まで）</w:t>
      </w:r>
    </w:p>
    <w:p w14:paraId="470ADFAF" w14:textId="77777777" w:rsidR="00A07750" w:rsidRPr="0059273D" w:rsidRDefault="00A07750" w:rsidP="005C00D1"/>
    <w:p w14:paraId="0734288D" w14:textId="77777777" w:rsidR="00A07750" w:rsidRPr="0059273D" w:rsidRDefault="00A07750" w:rsidP="005C00D1"/>
    <w:p w14:paraId="770452E1" w14:textId="77777777" w:rsidR="00487323" w:rsidRPr="0059273D" w:rsidRDefault="00487323" w:rsidP="005C00D1"/>
    <w:p w14:paraId="7BEC81A3" w14:textId="22397731" w:rsidR="003C4E3C" w:rsidRPr="0059273D" w:rsidRDefault="0039792C" w:rsidP="00126C26">
      <w:pPr>
        <w:rPr>
          <w:sz w:val="22"/>
        </w:rPr>
      </w:pPr>
      <w:r>
        <w:br w:type="page"/>
      </w:r>
      <w:r w:rsidR="003C4E3C" w:rsidRPr="0059273D">
        <w:rPr>
          <w:rFonts w:hint="eastAsia"/>
          <w:sz w:val="22"/>
        </w:rPr>
        <w:lastRenderedPageBreak/>
        <w:t>該当する事項の点検結果</w:t>
      </w:r>
      <w:r w:rsidR="00701740" w:rsidRPr="0059273D">
        <w:rPr>
          <w:rFonts w:hint="eastAsia"/>
          <w:sz w:val="22"/>
        </w:rPr>
        <w:t>の□</w:t>
      </w:r>
      <w:r w:rsidR="0018223B" w:rsidRPr="0059273D">
        <w:rPr>
          <w:rFonts w:hint="eastAsia"/>
          <w:sz w:val="22"/>
        </w:rPr>
        <w:t>にチェック</w:t>
      </w:r>
      <w:r w:rsidR="00701740" w:rsidRPr="0059273D">
        <w:rPr>
          <w:rFonts w:hint="eastAsia"/>
          <w:sz w:val="22"/>
        </w:rPr>
        <w:t>してください。（該当しない場合は</w:t>
      </w:r>
      <w:r w:rsidR="00053CBF">
        <w:rPr>
          <w:rFonts w:hint="eastAsia"/>
          <w:sz w:val="22"/>
        </w:rPr>
        <w:t>空欄</w:t>
      </w:r>
      <w:r w:rsidR="00701740" w:rsidRPr="0059273D">
        <w:rPr>
          <w:rFonts w:hint="eastAsia"/>
          <w:sz w:val="22"/>
        </w:rPr>
        <w:t>）</w:t>
      </w:r>
    </w:p>
    <w:tbl>
      <w:tblPr>
        <w:tblW w:w="955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8"/>
        <w:gridCol w:w="5789"/>
        <w:gridCol w:w="520"/>
        <w:gridCol w:w="472"/>
        <w:gridCol w:w="1701"/>
      </w:tblGrid>
      <w:tr w:rsidR="004C13BB" w:rsidRPr="0059273D" w14:paraId="31DF5911" w14:textId="77777777" w:rsidTr="00053CBF">
        <w:trPr>
          <w:tblHeader/>
        </w:trPr>
        <w:tc>
          <w:tcPr>
            <w:tcW w:w="1068" w:type="dxa"/>
            <w:vMerge w:val="restart"/>
            <w:shd w:val="clear" w:color="auto" w:fill="FFFF99"/>
            <w:vAlign w:val="center"/>
          </w:tcPr>
          <w:p w14:paraId="3B364CD1" w14:textId="77777777" w:rsidR="004C13BB" w:rsidRPr="0059273D" w:rsidRDefault="004C13BB" w:rsidP="00D80F82">
            <w:pPr>
              <w:jc w:val="center"/>
            </w:pPr>
            <w:r w:rsidRPr="0059273D">
              <w:rPr>
                <w:rFonts w:hint="eastAsia"/>
              </w:rPr>
              <w:t>点検項目</w:t>
            </w:r>
          </w:p>
        </w:tc>
        <w:tc>
          <w:tcPr>
            <w:tcW w:w="5789" w:type="dxa"/>
            <w:vMerge w:val="restart"/>
            <w:shd w:val="clear" w:color="auto" w:fill="FFFF99"/>
            <w:vAlign w:val="center"/>
          </w:tcPr>
          <w:p w14:paraId="2D2DB87B" w14:textId="77777777" w:rsidR="004C13BB" w:rsidRPr="0059273D" w:rsidRDefault="004C13BB" w:rsidP="00D80F82">
            <w:pPr>
              <w:jc w:val="center"/>
            </w:pPr>
            <w:r w:rsidRPr="0059273D">
              <w:rPr>
                <w:rFonts w:hint="eastAsia"/>
              </w:rPr>
              <w:t>点　検　事　項</w:t>
            </w:r>
          </w:p>
        </w:tc>
        <w:tc>
          <w:tcPr>
            <w:tcW w:w="992" w:type="dxa"/>
            <w:gridSpan w:val="2"/>
            <w:tcBorders>
              <w:bottom w:val="single" w:sz="4" w:space="0" w:color="auto"/>
            </w:tcBorders>
            <w:shd w:val="clear" w:color="auto" w:fill="FFFF99"/>
            <w:vAlign w:val="center"/>
          </w:tcPr>
          <w:p w14:paraId="4E0B1642" w14:textId="77777777" w:rsidR="004C13BB" w:rsidRPr="0059273D" w:rsidRDefault="004C13BB" w:rsidP="00D80F82">
            <w:pPr>
              <w:jc w:val="center"/>
              <w:rPr>
                <w:w w:val="50"/>
              </w:rPr>
            </w:pPr>
            <w:r w:rsidRPr="0059273D">
              <w:rPr>
                <w:rFonts w:hint="eastAsia"/>
                <w:w w:val="50"/>
              </w:rPr>
              <w:t>点検結果</w:t>
            </w:r>
          </w:p>
        </w:tc>
        <w:tc>
          <w:tcPr>
            <w:tcW w:w="1701" w:type="dxa"/>
            <w:vMerge w:val="restart"/>
            <w:shd w:val="clear" w:color="auto" w:fill="FFFF99"/>
            <w:vAlign w:val="center"/>
          </w:tcPr>
          <w:p w14:paraId="1A61B812" w14:textId="77777777" w:rsidR="004C13BB" w:rsidRPr="0059273D" w:rsidRDefault="004C13BB" w:rsidP="003F4C60">
            <w:pPr>
              <w:rPr>
                <w:w w:val="88"/>
              </w:rPr>
            </w:pPr>
            <w:r w:rsidRPr="0059273D">
              <w:rPr>
                <w:rFonts w:hint="eastAsia"/>
                <w:w w:val="88"/>
              </w:rPr>
              <w:t>確認すべき書類等</w:t>
            </w:r>
          </w:p>
        </w:tc>
      </w:tr>
      <w:tr w:rsidR="004C13BB" w:rsidRPr="0059273D" w14:paraId="655A4E65" w14:textId="77777777" w:rsidTr="00053CBF">
        <w:trPr>
          <w:tblHeader/>
        </w:trPr>
        <w:tc>
          <w:tcPr>
            <w:tcW w:w="1068" w:type="dxa"/>
            <w:vMerge/>
            <w:tcBorders>
              <w:bottom w:val="single" w:sz="4" w:space="0" w:color="auto"/>
            </w:tcBorders>
            <w:vAlign w:val="center"/>
          </w:tcPr>
          <w:p w14:paraId="6068A270" w14:textId="77777777" w:rsidR="004C13BB" w:rsidRPr="0059273D" w:rsidRDefault="004C13BB" w:rsidP="00D80F82">
            <w:pPr>
              <w:jc w:val="center"/>
            </w:pPr>
          </w:p>
        </w:tc>
        <w:tc>
          <w:tcPr>
            <w:tcW w:w="5789" w:type="dxa"/>
            <w:vMerge/>
            <w:tcBorders>
              <w:bottom w:val="single" w:sz="4" w:space="0" w:color="auto"/>
            </w:tcBorders>
            <w:vAlign w:val="center"/>
          </w:tcPr>
          <w:p w14:paraId="292C848C" w14:textId="77777777" w:rsidR="004C13BB" w:rsidRPr="0059273D" w:rsidRDefault="004C13BB" w:rsidP="00D80F82">
            <w:pPr>
              <w:jc w:val="center"/>
            </w:pPr>
          </w:p>
        </w:tc>
        <w:tc>
          <w:tcPr>
            <w:tcW w:w="520" w:type="dxa"/>
            <w:tcBorders>
              <w:bottom w:val="single" w:sz="4" w:space="0" w:color="auto"/>
            </w:tcBorders>
            <w:shd w:val="clear" w:color="auto" w:fill="FFFF99"/>
            <w:vAlign w:val="center"/>
          </w:tcPr>
          <w:p w14:paraId="2BE5AAE1" w14:textId="77777777" w:rsidR="004C13BB" w:rsidRPr="0059273D" w:rsidRDefault="004C13BB" w:rsidP="005C292F">
            <w:pPr>
              <w:jc w:val="center"/>
              <w:rPr>
                <w:w w:val="50"/>
              </w:rPr>
            </w:pPr>
            <w:r w:rsidRPr="0059273D">
              <w:rPr>
                <w:rFonts w:hint="eastAsia"/>
                <w:w w:val="50"/>
              </w:rPr>
              <w:t>はい</w:t>
            </w:r>
          </w:p>
        </w:tc>
        <w:tc>
          <w:tcPr>
            <w:tcW w:w="472" w:type="dxa"/>
            <w:tcBorders>
              <w:bottom w:val="single" w:sz="4" w:space="0" w:color="auto"/>
            </w:tcBorders>
            <w:shd w:val="clear" w:color="auto" w:fill="FFFF99"/>
            <w:vAlign w:val="center"/>
          </w:tcPr>
          <w:p w14:paraId="24D9402C" w14:textId="77777777" w:rsidR="004C13BB" w:rsidRPr="0059273D" w:rsidRDefault="004C13BB" w:rsidP="005C292F">
            <w:pPr>
              <w:jc w:val="center"/>
              <w:rPr>
                <w:w w:val="50"/>
                <w:sz w:val="15"/>
                <w:szCs w:val="15"/>
              </w:rPr>
            </w:pPr>
            <w:r w:rsidRPr="0059273D">
              <w:rPr>
                <w:rFonts w:hint="eastAsia"/>
                <w:w w:val="50"/>
                <w:sz w:val="15"/>
                <w:szCs w:val="15"/>
              </w:rPr>
              <w:t>いいえ</w:t>
            </w:r>
          </w:p>
        </w:tc>
        <w:tc>
          <w:tcPr>
            <w:tcW w:w="1701" w:type="dxa"/>
            <w:vMerge/>
            <w:tcBorders>
              <w:bottom w:val="single" w:sz="4" w:space="0" w:color="auto"/>
            </w:tcBorders>
          </w:tcPr>
          <w:p w14:paraId="3D7FA7EF" w14:textId="77777777" w:rsidR="004C13BB" w:rsidRPr="0059273D" w:rsidRDefault="004C13BB" w:rsidP="009354CA"/>
        </w:tc>
      </w:tr>
      <w:tr w:rsidR="004C13BB" w:rsidRPr="0059273D" w14:paraId="0E2831F6" w14:textId="77777777" w:rsidTr="00392175">
        <w:trPr>
          <w:trHeight w:val="592"/>
        </w:trPr>
        <w:tc>
          <w:tcPr>
            <w:tcW w:w="9550" w:type="dxa"/>
            <w:gridSpan w:val="5"/>
            <w:shd w:val="clear" w:color="auto" w:fill="CCFFFF"/>
            <w:vAlign w:val="center"/>
          </w:tcPr>
          <w:p w14:paraId="547E58F9" w14:textId="77777777" w:rsidR="004C13BB" w:rsidRPr="0059273D" w:rsidRDefault="004C13BB" w:rsidP="00562345">
            <w:r w:rsidRPr="0039792C">
              <w:rPr>
                <w:rFonts w:ascii="ＭＳ Ｐ明朝" w:eastAsia="ＭＳ Ｐ明朝" w:hAnsi="ＭＳ Ｐ明朝" w:hint="eastAsia"/>
                <w:b/>
              </w:rPr>
              <w:t>Ⅱ</w:t>
            </w:r>
            <w:r w:rsidRPr="0039792C">
              <w:rPr>
                <w:rFonts w:hint="eastAsia"/>
                <w:b/>
              </w:rPr>
              <w:t xml:space="preserve">　人員に関する基準</w:t>
            </w:r>
          </w:p>
        </w:tc>
      </w:tr>
      <w:tr w:rsidR="00053CBF" w:rsidRPr="0059273D" w14:paraId="7641AA9A" w14:textId="77777777" w:rsidTr="00053CBF">
        <w:trPr>
          <w:trHeight w:val="557"/>
        </w:trPr>
        <w:tc>
          <w:tcPr>
            <w:tcW w:w="1068" w:type="dxa"/>
            <w:vMerge w:val="restart"/>
            <w:vAlign w:val="center"/>
          </w:tcPr>
          <w:p w14:paraId="37115441" w14:textId="77777777" w:rsidR="00053CBF" w:rsidRPr="0059273D" w:rsidRDefault="00053CBF" w:rsidP="00E139D7">
            <w:r w:rsidRPr="0059273D">
              <w:rPr>
                <w:rFonts w:hint="eastAsia"/>
              </w:rPr>
              <w:t>従業者の</w:t>
            </w:r>
          </w:p>
          <w:p w14:paraId="2EDA09B2" w14:textId="77777777" w:rsidR="00053CBF" w:rsidRPr="0059273D" w:rsidRDefault="00053CBF" w:rsidP="00E139D7">
            <w:r w:rsidRPr="0059273D">
              <w:rPr>
                <w:rFonts w:hint="eastAsia"/>
              </w:rPr>
              <w:t>員数</w:t>
            </w:r>
          </w:p>
          <w:p w14:paraId="7DB2C176" w14:textId="77777777" w:rsidR="00053CBF" w:rsidRDefault="00053CBF" w:rsidP="00965E84">
            <w:r w:rsidRPr="0059273D">
              <w:t>(</w:t>
            </w:r>
            <w:r w:rsidRPr="0059273D">
              <w:rPr>
                <w:rFonts w:hint="eastAsia"/>
              </w:rPr>
              <w:t>第</w:t>
            </w:r>
            <w:r>
              <w:rPr>
                <w:rFonts w:hint="eastAsia"/>
              </w:rPr>
              <w:t>5</w:t>
            </w:r>
            <w:r w:rsidRPr="0059273D">
              <w:rPr>
                <w:rFonts w:hint="eastAsia"/>
              </w:rPr>
              <w:t>条</w:t>
            </w:r>
            <w:r w:rsidRPr="0059273D">
              <w:t>)</w:t>
            </w:r>
          </w:p>
          <w:p w14:paraId="4DB4B6DD" w14:textId="77777777" w:rsidR="00053CBF" w:rsidRPr="00965E84" w:rsidRDefault="00053CBF" w:rsidP="00965E84">
            <w:r>
              <w:rPr>
                <w:rFonts w:hint="eastAsia"/>
              </w:rPr>
              <w:t>(</w:t>
            </w:r>
            <w:r>
              <w:rPr>
                <w:rFonts w:hint="eastAsia"/>
              </w:rPr>
              <w:t>※児童発達支援センターを除く</w:t>
            </w:r>
            <w:r>
              <w:rPr>
                <w:rFonts w:hint="eastAsia"/>
              </w:rPr>
              <w:t>)</w:t>
            </w:r>
          </w:p>
        </w:tc>
        <w:tc>
          <w:tcPr>
            <w:tcW w:w="5789" w:type="dxa"/>
            <w:tcBorders>
              <w:bottom w:val="nil"/>
            </w:tcBorders>
          </w:tcPr>
          <w:p w14:paraId="28D824D0" w14:textId="1C1281E0" w:rsidR="00053CBF" w:rsidRPr="008B4CAF" w:rsidRDefault="00053CBF" w:rsidP="00562345">
            <w:r w:rsidRPr="008B4CAF">
              <w:rPr>
                <w:rFonts w:hint="eastAsia"/>
              </w:rPr>
              <w:t>指定児童発達支援の単位ごとにその提供を行う時間帯を通じて専ら当該児童発達支援の提供に当たる児童指導員又は保育士の合計数が、イ又はロに掲げる障害児の数の区分に応じ、イ又はロに定める数以上としていますか。</w:t>
            </w:r>
          </w:p>
          <w:p w14:paraId="070901F4" w14:textId="77777777" w:rsidR="00053CBF" w:rsidRPr="008B4CAF" w:rsidRDefault="00053CBF" w:rsidP="004C13BB">
            <w:pPr>
              <w:ind w:leftChars="100" w:left="210"/>
            </w:pPr>
            <w:r w:rsidRPr="008B4CAF">
              <w:rPr>
                <w:rFonts w:hint="eastAsia"/>
              </w:rPr>
              <w:t>イ　障害児の数が１０以下　２以上</w:t>
            </w:r>
          </w:p>
          <w:p w14:paraId="7F9C9E91" w14:textId="77777777" w:rsidR="00053CBF" w:rsidRPr="008B4CAF" w:rsidRDefault="00053CBF" w:rsidP="004C13BB">
            <w:pPr>
              <w:ind w:leftChars="100" w:left="210"/>
            </w:pPr>
            <w:r w:rsidRPr="008B4CAF">
              <w:rPr>
                <w:rFonts w:hint="eastAsia"/>
              </w:rPr>
              <w:t>ロ　障害児の数が１１以上　２に、障害児の数が１０を超えて５又はその端数を増すごとに１加えた数以上</w:t>
            </w:r>
          </w:p>
          <w:p w14:paraId="367C11F8" w14:textId="77777777" w:rsidR="00053CBF" w:rsidRPr="008B4CAF" w:rsidRDefault="00053CBF" w:rsidP="00E125B3"/>
          <w:p w14:paraId="50CA2325" w14:textId="77777777" w:rsidR="00053CBF" w:rsidRPr="008B4CAF" w:rsidRDefault="00053CBF" w:rsidP="00E125B3">
            <w:r w:rsidRPr="008B4CAF">
              <w:rPr>
                <w:rFonts w:hint="eastAsia"/>
              </w:rPr>
              <w:t>※令和３年４月１日において、現に指定を受けている指定児童発達支援事業所については、令和５年３月３１日までの間は、障害福祉サービス経験者についても、この規定の員数に加えることができる。</w:t>
            </w:r>
          </w:p>
          <w:p w14:paraId="75B32A4A" w14:textId="24FCB455" w:rsidR="00053CBF" w:rsidRPr="008B4CAF" w:rsidRDefault="00053CBF" w:rsidP="00E125B3">
            <w:r w:rsidRPr="008B4CAF">
              <w:rPr>
                <w:rFonts w:ascii="ＭＳ 明朝" w:hAnsi="ＭＳ 明朝" w:cs="ＭＳ 明朝" w:hint="eastAsia"/>
              </w:rPr>
              <w:t>※障害福祉サービス経験者とは、学校教育法（昭和</w:t>
            </w:r>
            <w:r w:rsidRPr="008B4CAF">
              <w:rPr>
                <w:rFonts w:ascii="ＭＳ 明朝" w:hAnsi="ＭＳ 明朝" w:cs="ＭＳ 明朝"/>
              </w:rPr>
              <w:t>22年法律第26号）の規定による高等学校</w:t>
            </w:r>
            <w:r w:rsidRPr="008B4CAF">
              <w:rPr>
                <w:rFonts w:ascii="ＭＳ 明朝" w:hAnsi="ＭＳ 明朝" w:cs="ＭＳ 明朝" w:hint="eastAsia"/>
              </w:rPr>
              <w:t>若しくは中等教育学校を卒業した者、同法第</w:t>
            </w:r>
            <w:r w:rsidRPr="008B4CAF">
              <w:rPr>
                <w:rFonts w:ascii="ＭＳ 明朝" w:hAnsi="ＭＳ 明朝" w:cs="ＭＳ 明朝"/>
              </w:rPr>
              <w:t>90条第2項の規定により大学への入学を認められた者、通常の課程による12年の</w:t>
            </w:r>
            <w:r w:rsidRPr="008B4CAF">
              <w:rPr>
                <w:rFonts w:ascii="ＭＳ 明朝" w:hAnsi="ＭＳ 明朝" w:cs="ＭＳ 明朝" w:hint="eastAsia"/>
              </w:rPr>
              <w:t>学校教育を修了した者（通常の課程以外の課程によりこれに相当する学校教育を修了した者を含む。）若しくは文部科学大臣がこれ</w:t>
            </w:r>
            <w:r>
              <w:rPr>
                <w:rFonts w:ascii="ＭＳ 明朝" w:hAnsi="ＭＳ 明朝" w:cs="ＭＳ 明朝" w:hint="eastAsia"/>
              </w:rPr>
              <w:t>と</w:t>
            </w:r>
            <w:r w:rsidRPr="008B4CAF">
              <w:rPr>
                <w:rFonts w:ascii="ＭＳ 明朝" w:hAnsi="ＭＳ 明朝" w:cs="ＭＳ 明朝" w:hint="eastAsia"/>
              </w:rPr>
              <w:t>同等以上の資格を有すると認定した者であって、</w:t>
            </w:r>
            <w:r w:rsidRPr="008B4CAF">
              <w:rPr>
                <w:rFonts w:ascii="ＭＳ 明朝" w:hAnsi="ＭＳ 明朝" w:cs="ＭＳ 明朝"/>
              </w:rPr>
              <w:t>2年以上障害福祉サービスに係る業務に従事したものをいう</w:t>
            </w:r>
            <w:r w:rsidRPr="008B4CAF">
              <w:rPr>
                <w:rFonts w:ascii="ＭＳ 明朝" w:hAnsi="ＭＳ 明朝" w:cs="ＭＳ 明朝" w:hint="eastAsia"/>
              </w:rPr>
              <w:t>。</w:t>
            </w:r>
          </w:p>
        </w:tc>
        <w:tc>
          <w:tcPr>
            <w:tcW w:w="520" w:type="dxa"/>
            <w:vAlign w:val="center"/>
          </w:tcPr>
          <w:p w14:paraId="756A4FA4" w14:textId="77777777" w:rsidR="00053CBF" w:rsidRPr="0059273D" w:rsidRDefault="00053CBF" w:rsidP="00562345">
            <w:pPr>
              <w:jc w:val="center"/>
            </w:pPr>
            <w:r w:rsidRPr="0059273D">
              <w:rPr>
                <w:rFonts w:hint="eastAsia"/>
              </w:rPr>
              <w:t>□</w:t>
            </w:r>
          </w:p>
        </w:tc>
        <w:tc>
          <w:tcPr>
            <w:tcW w:w="472" w:type="dxa"/>
            <w:vAlign w:val="center"/>
          </w:tcPr>
          <w:p w14:paraId="0A7E430A" w14:textId="77777777" w:rsidR="00053CBF" w:rsidRPr="0059273D" w:rsidRDefault="00053CBF" w:rsidP="00562345">
            <w:pPr>
              <w:jc w:val="center"/>
            </w:pPr>
            <w:r w:rsidRPr="0059273D">
              <w:rPr>
                <w:rFonts w:hint="eastAsia"/>
              </w:rPr>
              <w:t>□</w:t>
            </w:r>
          </w:p>
        </w:tc>
        <w:tc>
          <w:tcPr>
            <w:tcW w:w="1701" w:type="dxa"/>
            <w:vMerge w:val="restart"/>
            <w:vAlign w:val="center"/>
          </w:tcPr>
          <w:p w14:paraId="28DE7EDF" w14:textId="77777777" w:rsidR="00053CBF" w:rsidRPr="0059273D" w:rsidRDefault="00053CBF" w:rsidP="00AD7016">
            <w:r w:rsidRPr="0059273D">
              <w:rPr>
                <w:rFonts w:hint="eastAsia"/>
              </w:rPr>
              <w:t>勤務形態一覧表</w:t>
            </w:r>
          </w:p>
          <w:p w14:paraId="7AB5F93D" w14:textId="77777777" w:rsidR="00053CBF" w:rsidRPr="0059273D" w:rsidRDefault="00053CBF" w:rsidP="00AD7016">
            <w:r w:rsidRPr="0059273D">
              <w:rPr>
                <w:rFonts w:hint="eastAsia"/>
              </w:rPr>
              <w:t>雇用契約書</w:t>
            </w:r>
          </w:p>
          <w:p w14:paraId="32279D43" w14:textId="77777777" w:rsidR="00053CBF" w:rsidRDefault="00053CBF" w:rsidP="00A25DC0">
            <w:r>
              <w:rPr>
                <w:rFonts w:hint="eastAsia"/>
              </w:rPr>
              <w:t>資格の分かる書類経験年数が分かるもの</w:t>
            </w:r>
          </w:p>
          <w:p w14:paraId="34C8CFCF" w14:textId="77777777" w:rsidR="00053CBF" w:rsidRDefault="00053CBF" w:rsidP="00A25DC0">
            <w:r>
              <w:rPr>
                <w:rFonts w:hint="eastAsia"/>
              </w:rPr>
              <w:t>実務経験証明書</w:t>
            </w:r>
          </w:p>
          <w:p w14:paraId="16D90215" w14:textId="77777777" w:rsidR="00053CBF" w:rsidRDefault="00053CBF" w:rsidP="00A25DC0">
            <w:r>
              <w:rPr>
                <w:rFonts w:hint="eastAsia"/>
              </w:rPr>
              <w:t>出勤状況の分かるもの</w:t>
            </w:r>
          </w:p>
          <w:p w14:paraId="1E3196DA" w14:textId="77777777" w:rsidR="00053CBF" w:rsidRDefault="00053CBF" w:rsidP="00A25DC0">
            <w:r>
              <w:rPr>
                <w:rFonts w:hint="eastAsia"/>
              </w:rPr>
              <w:t>障害児通所給付費等の算定に係る体制等の届出</w:t>
            </w:r>
          </w:p>
          <w:p w14:paraId="6F74FE03" w14:textId="77777777" w:rsidR="00053CBF" w:rsidRPr="0059273D" w:rsidRDefault="00053CBF" w:rsidP="00A25DC0"/>
        </w:tc>
      </w:tr>
      <w:tr w:rsidR="00053CBF" w:rsidRPr="0059273D" w14:paraId="1672E05B" w14:textId="77777777" w:rsidTr="00053CBF">
        <w:trPr>
          <w:trHeight w:val="589"/>
        </w:trPr>
        <w:tc>
          <w:tcPr>
            <w:tcW w:w="1068" w:type="dxa"/>
            <w:vMerge/>
            <w:vAlign w:val="center"/>
          </w:tcPr>
          <w:p w14:paraId="503ADD57" w14:textId="77777777" w:rsidR="00053CBF" w:rsidRPr="0059273D" w:rsidRDefault="00053CBF" w:rsidP="00E139D7"/>
        </w:tc>
        <w:tc>
          <w:tcPr>
            <w:tcW w:w="5789" w:type="dxa"/>
            <w:vAlign w:val="center"/>
          </w:tcPr>
          <w:p w14:paraId="7D4A3522" w14:textId="77777777" w:rsidR="00053CBF" w:rsidRPr="008B4CAF" w:rsidRDefault="00053CBF" w:rsidP="00562345">
            <w:r w:rsidRPr="008B4CAF">
              <w:rPr>
                <w:rFonts w:hint="eastAsia"/>
              </w:rPr>
              <w:t>児童発達支援管理責任者を</w:t>
            </w:r>
            <w:r w:rsidRPr="008B4CAF" w:rsidDel="00686D6B">
              <w:rPr>
                <w:rFonts w:hint="eastAsia"/>
              </w:rPr>
              <w:t>、</w:t>
            </w:r>
            <w:r w:rsidRPr="008B4CAF">
              <w:rPr>
                <w:rFonts w:hint="eastAsia"/>
              </w:rPr>
              <w:t>１以上配置していますか。</w:t>
            </w:r>
          </w:p>
        </w:tc>
        <w:tc>
          <w:tcPr>
            <w:tcW w:w="520" w:type="dxa"/>
            <w:vAlign w:val="center"/>
          </w:tcPr>
          <w:p w14:paraId="22E55416" w14:textId="77777777" w:rsidR="00053CBF" w:rsidRPr="0059273D" w:rsidRDefault="00053CBF" w:rsidP="00562345">
            <w:pPr>
              <w:jc w:val="center"/>
            </w:pPr>
            <w:r>
              <w:rPr>
                <w:rFonts w:hint="eastAsia"/>
              </w:rPr>
              <w:t>□</w:t>
            </w:r>
          </w:p>
        </w:tc>
        <w:tc>
          <w:tcPr>
            <w:tcW w:w="472" w:type="dxa"/>
            <w:vAlign w:val="center"/>
          </w:tcPr>
          <w:p w14:paraId="52D797D9" w14:textId="77777777" w:rsidR="00053CBF" w:rsidRPr="0059273D" w:rsidRDefault="00053CBF" w:rsidP="00562345">
            <w:pPr>
              <w:jc w:val="center"/>
            </w:pPr>
            <w:r>
              <w:rPr>
                <w:rFonts w:hint="eastAsia"/>
              </w:rPr>
              <w:t>□</w:t>
            </w:r>
          </w:p>
        </w:tc>
        <w:tc>
          <w:tcPr>
            <w:tcW w:w="1701" w:type="dxa"/>
            <w:vMerge/>
            <w:vAlign w:val="center"/>
          </w:tcPr>
          <w:p w14:paraId="33E94117" w14:textId="77777777" w:rsidR="00053CBF" w:rsidRPr="0059273D" w:rsidRDefault="00053CBF" w:rsidP="00AD7016"/>
        </w:tc>
      </w:tr>
      <w:tr w:rsidR="00053CBF" w:rsidRPr="0059273D" w14:paraId="5A7AAFAF" w14:textId="77777777" w:rsidTr="00053CBF">
        <w:trPr>
          <w:trHeight w:val="696"/>
        </w:trPr>
        <w:tc>
          <w:tcPr>
            <w:tcW w:w="1068" w:type="dxa"/>
            <w:vMerge/>
            <w:vAlign w:val="center"/>
          </w:tcPr>
          <w:p w14:paraId="5015C418" w14:textId="77777777" w:rsidR="00053CBF" w:rsidRPr="0059273D" w:rsidRDefault="00053CBF" w:rsidP="00E139D7"/>
        </w:tc>
        <w:tc>
          <w:tcPr>
            <w:tcW w:w="5789" w:type="dxa"/>
            <w:vAlign w:val="center"/>
          </w:tcPr>
          <w:p w14:paraId="6E10C008" w14:textId="77777777" w:rsidR="00053CBF" w:rsidRPr="008B4CAF" w:rsidRDefault="00053CBF" w:rsidP="00562345">
            <w:r w:rsidRPr="008B4CAF">
              <w:rPr>
                <w:rFonts w:hint="eastAsia"/>
              </w:rPr>
              <w:t>機能訓練を行う場合は、機能訓練担当職員を配置していますか。</w:t>
            </w:r>
          </w:p>
        </w:tc>
        <w:tc>
          <w:tcPr>
            <w:tcW w:w="520" w:type="dxa"/>
            <w:vAlign w:val="center"/>
          </w:tcPr>
          <w:p w14:paraId="13A3E1A7" w14:textId="77777777" w:rsidR="00053CBF" w:rsidRDefault="00053CBF" w:rsidP="00562345">
            <w:pPr>
              <w:jc w:val="center"/>
            </w:pPr>
            <w:r>
              <w:rPr>
                <w:rFonts w:hint="eastAsia"/>
              </w:rPr>
              <w:t>□</w:t>
            </w:r>
          </w:p>
        </w:tc>
        <w:tc>
          <w:tcPr>
            <w:tcW w:w="472" w:type="dxa"/>
            <w:vAlign w:val="center"/>
          </w:tcPr>
          <w:p w14:paraId="11148921" w14:textId="77777777" w:rsidR="00053CBF" w:rsidRDefault="00053CBF" w:rsidP="00562345">
            <w:pPr>
              <w:jc w:val="center"/>
            </w:pPr>
            <w:r>
              <w:rPr>
                <w:rFonts w:hint="eastAsia"/>
              </w:rPr>
              <w:t>□</w:t>
            </w:r>
          </w:p>
        </w:tc>
        <w:tc>
          <w:tcPr>
            <w:tcW w:w="1701" w:type="dxa"/>
            <w:vMerge/>
            <w:vAlign w:val="center"/>
          </w:tcPr>
          <w:p w14:paraId="5BDD7913" w14:textId="77777777" w:rsidR="00053CBF" w:rsidRPr="0059273D" w:rsidRDefault="00053CBF" w:rsidP="00AD7016"/>
        </w:tc>
      </w:tr>
      <w:tr w:rsidR="00053CBF" w:rsidRPr="0059273D" w14:paraId="4E41E7F5" w14:textId="77777777" w:rsidTr="00BF196B">
        <w:trPr>
          <w:trHeight w:val="416"/>
        </w:trPr>
        <w:tc>
          <w:tcPr>
            <w:tcW w:w="1068" w:type="dxa"/>
            <w:vMerge/>
            <w:vAlign w:val="center"/>
          </w:tcPr>
          <w:p w14:paraId="2FB2A7FD" w14:textId="77777777" w:rsidR="00053CBF" w:rsidRPr="0059273D" w:rsidRDefault="00053CBF" w:rsidP="00E139D7"/>
        </w:tc>
        <w:tc>
          <w:tcPr>
            <w:tcW w:w="5789" w:type="dxa"/>
          </w:tcPr>
          <w:p w14:paraId="73E35F76" w14:textId="77777777" w:rsidR="00053CBF" w:rsidRPr="008B4CAF" w:rsidRDefault="00053CBF" w:rsidP="00562345">
            <w:r w:rsidRPr="008B4CAF">
              <w:rPr>
                <w:rFonts w:hint="eastAsia"/>
              </w:rPr>
              <w:t>医療的ケアを行う場合は、看護職員（保健師、助産師、看護師又は准看護師）を配置していますか。ただし、以下のように、障害児に必要な医療的ケアを提供できる体制を確保している場合には、看護職員を配置しないことができる。</w:t>
            </w:r>
          </w:p>
          <w:p w14:paraId="74D227CD" w14:textId="77777777" w:rsidR="00053CBF" w:rsidRPr="008B4CAF" w:rsidRDefault="00053CBF" w:rsidP="00E125B3">
            <w:pPr>
              <w:ind w:left="210" w:hangingChars="100" w:hanging="210"/>
            </w:pPr>
            <w:r w:rsidRPr="008B4CAF">
              <w:rPr>
                <w:rFonts w:hint="eastAsia"/>
              </w:rPr>
              <w:t>ア　医療機関等との連携により、看護職員を指定児童発達支援事業所に訪問させ、当該看護職員が障害児に対して医療的ケアを行う場合</w:t>
            </w:r>
          </w:p>
          <w:p w14:paraId="3D4DE014" w14:textId="77777777" w:rsidR="00053CBF" w:rsidRPr="008B4CAF" w:rsidRDefault="00053CBF" w:rsidP="00E125B3">
            <w:pPr>
              <w:ind w:left="210" w:hangingChars="100" w:hanging="210"/>
            </w:pPr>
            <w:r w:rsidRPr="008B4CAF">
              <w:rPr>
                <w:rFonts w:hint="eastAsia"/>
              </w:rPr>
              <w:t>イ　当該指定児童発達支援事業所が登録喀痰吸引等事業者であって、医療的ケアのうち喀痰吸引等のみを必要とす</w:t>
            </w:r>
            <w:r w:rsidRPr="008B4CAF">
              <w:rPr>
                <w:rFonts w:hint="eastAsia"/>
              </w:rPr>
              <w:lastRenderedPageBreak/>
              <w:t>る障害児に対し、介護福祉士が喀痰吸引等業務を行う場合</w:t>
            </w:r>
          </w:p>
          <w:p w14:paraId="6F9A3BCD" w14:textId="77777777" w:rsidR="00053CBF" w:rsidRPr="008B4CAF" w:rsidRDefault="00053CBF" w:rsidP="00E125B3">
            <w:pPr>
              <w:ind w:left="210" w:hangingChars="100" w:hanging="210"/>
            </w:pPr>
            <w:r w:rsidRPr="008B4CAF">
              <w:rPr>
                <w:rFonts w:hint="eastAsia"/>
              </w:rPr>
              <w:t>ウ　当該指定児童発達支援事業所が登録特定行為事業者であって、医療的ケアのうち特定行為のみを必要とする障害児に対し、認定特定行為業務従事者が特定行為を行う場合</w:t>
            </w:r>
          </w:p>
        </w:tc>
        <w:tc>
          <w:tcPr>
            <w:tcW w:w="520" w:type="dxa"/>
            <w:vAlign w:val="center"/>
          </w:tcPr>
          <w:p w14:paraId="0AF50DD4" w14:textId="77777777" w:rsidR="00053CBF" w:rsidRDefault="00053CBF" w:rsidP="00562345">
            <w:pPr>
              <w:jc w:val="center"/>
            </w:pPr>
            <w:r>
              <w:rPr>
                <w:rFonts w:hint="eastAsia"/>
              </w:rPr>
              <w:lastRenderedPageBreak/>
              <w:t>□</w:t>
            </w:r>
          </w:p>
        </w:tc>
        <w:tc>
          <w:tcPr>
            <w:tcW w:w="472" w:type="dxa"/>
            <w:vAlign w:val="center"/>
          </w:tcPr>
          <w:p w14:paraId="76203649" w14:textId="77777777" w:rsidR="00053CBF" w:rsidRDefault="00053CBF" w:rsidP="00562345">
            <w:pPr>
              <w:jc w:val="center"/>
            </w:pPr>
            <w:r>
              <w:rPr>
                <w:rFonts w:hint="eastAsia"/>
              </w:rPr>
              <w:t>□</w:t>
            </w:r>
          </w:p>
        </w:tc>
        <w:tc>
          <w:tcPr>
            <w:tcW w:w="1701" w:type="dxa"/>
            <w:vMerge/>
            <w:vAlign w:val="center"/>
          </w:tcPr>
          <w:p w14:paraId="4CCF782B" w14:textId="77777777" w:rsidR="00053CBF" w:rsidRPr="0059273D" w:rsidRDefault="00053CBF" w:rsidP="00AD7016"/>
        </w:tc>
      </w:tr>
      <w:tr w:rsidR="00053CBF" w:rsidRPr="0059273D" w14:paraId="5335C779" w14:textId="77777777" w:rsidTr="00BF196B">
        <w:trPr>
          <w:trHeight w:val="416"/>
        </w:trPr>
        <w:tc>
          <w:tcPr>
            <w:tcW w:w="1068" w:type="dxa"/>
            <w:vMerge/>
            <w:vAlign w:val="center"/>
          </w:tcPr>
          <w:p w14:paraId="516C6FC7" w14:textId="77777777" w:rsidR="00053CBF" w:rsidRPr="0059273D" w:rsidRDefault="00053CBF" w:rsidP="00E139D7"/>
        </w:tc>
        <w:tc>
          <w:tcPr>
            <w:tcW w:w="5789" w:type="dxa"/>
          </w:tcPr>
          <w:p w14:paraId="480913F6" w14:textId="77777777" w:rsidR="00053CBF" w:rsidRPr="008B4CAF" w:rsidRDefault="00053CBF" w:rsidP="00E125B3">
            <w:pPr>
              <w:ind w:firstLineChars="100" w:firstLine="210"/>
            </w:pPr>
            <w:r w:rsidRPr="008B4CAF">
              <w:rPr>
                <w:rFonts w:hint="eastAsia"/>
              </w:rPr>
              <w:t>上記の機能訓練担当職員又は看護職員を置いた場合、当該機能訓練担当職員等が指定児童発達支援の単位ごとにその提供を行う時間帯を通じて専ら当該指定児童発達支援の提供に当たる場合には、当該機能訓練担当職員等の数を児童指導員又は保育士の合計数に含めることができる。</w:t>
            </w:r>
          </w:p>
          <w:p w14:paraId="1F4FA913" w14:textId="77777777" w:rsidR="00053CBF" w:rsidRPr="008B4CAF" w:rsidRDefault="00053CBF" w:rsidP="00E125B3">
            <w:pPr>
              <w:ind w:firstLineChars="100" w:firstLine="210"/>
            </w:pPr>
            <w:r w:rsidRPr="008B4CAF">
              <w:rPr>
                <w:rFonts w:hint="eastAsia"/>
              </w:rPr>
              <w:t>当該機能訓練担当職員等の数を児童指導員又は保育士の合計数に含める場合、その合計数の半数以上は、児童指導員又は保育士ですか。</w:t>
            </w:r>
          </w:p>
        </w:tc>
        <w:tc>
          <w:tcPr>
            <w:tcW w:w="520" w:type="dxa"/>
            <w:vAlign w:val="center"/>
          </w:tcPr>
          <w:p w14:paraId="4E15F62C" w14:textId="77777777" w:rsidR="00053CBF" w:rsidRDefault="00053CBF" w:rsidP="00562345">
            <w:pPr>
              <w:jc w:val="center"/>
            </w:pPr>
            <w:r>
              <w:rPr>
                <w:rFonts w:hint="eastAsia"/>
              </w:rPr>
              <w:t>□</w:t>
            </w:r>
          </w:p>
        </w:tc>
        <w:tc>
          <w:tcPr>
            <w:tcW w:w="472" w:type="dxa"/>
            <w:vAlign w:val="center"/>
          </w:tcPr>
          <w:p w14:paraId="3B91DFA2" w14:textId="77777777" w:rsidR="00053CBF" w:rsidRDefault="00053CBF" w:rsidP="00562345">
            <w:pPr>
              <w:jc w:val="center"/>
            </w:pPr>
            <w:r>
              <w:rPr>
                <w:rFonts w:hint="eastAsia"/>
              </w:rPr>
              <w:t>□</w:t>
            </w:r>
          </w:p>
        </w:tc>
        <w:tc>
          <w:tcPr>
            <w:tcW w:w="1701" w:type="dxa"/>
            <w:vMerge/>
            <w:vAlign w:val="center"/>
          </w:tcPr>
          <w:p w14:paraId="663D2809" w14:textId="77777777" w:rsidR="00053CBF" w:rsidRPr="0059273D" w:rsidRDefault="00053CBF" w:rsidP="00AD7016"/>
        </w:tc>
      </w:tr>
      <w:tr w:rsidR="00053CBF" w:rsidRPr="0059273D" w14:paraId="4E04E777" w14:textId="77777777" w:rsidTr="00053CBF">
        <w:trPr>
          <w:trHeight w:val="604"/>
        </w:trPr>
        <w:tc>
          <w:tcPr>
            <w:tcW w:w="1068" w:type="dxa"/>
            <w:vMerge/>
            <w:vAlign w:val="center"/>
          </w:tcPr>
          <w:p w14:paraId="51323D81" w14:textId="77777777" w:rsidR="00053CBF" w:rsidRPr="0059273D" w:rsidRDefault="00053CBF" w:rsidP="000C1B80"/>
        </w:tc>
        <w:tc>
          <w:tcPr>
            <w:tcW w:w="5789" w:type="dxa"/>
            <w:vAlign w:val="center"/>
          </w:tcPr>
          <w:p w14:paraId="0F6E61D2" w14:textId="4DEF21D0" w:rsidR="00053CBF" w:rsidRPr="008B4CAF" w:rsidRDefault="00053CBF" w:rsidP="00954F14">
            <w:r w:rsidRPr="008B4CAF">
              <w:rPr>
                <w:rFonts w:hint="eastAsia"/>
              </w:rPr>
              <w:t>児童指導員又は保育士のうち、１人以上は常勤ですか。</w:t>
            </w:r>
          </w:p>
        </w:tc>
        <w:tc>
          <w:tcPr>
            <w:tcW w:w="520" w:type="dxa"/>
            <w:vAlign w:val="center"/>
          </w:tcPr>
          <w:p w14:paraId="18AB749B" w14:textId="77777777" w:rsidR="00053CBF" w:rsidRPr="0059273D" w:rsidRDefault="00053CBF" w:rsidP="000C1B80">
            <w:pPr>
              <w:jc w:val="center"/>
            </w:pPr>
            <w:r w:rsidRPr="0059273D">
              <w:rPr>
                <w:rFonts w:hint="eastAsia"/>
              </w:rPr>
              <w:t>□</w:t>
            </w:r>
          </w:p>
        </w:tc>
        <w:tc>
          <w:tcPr>
            <w:tcW w:w="472" w:type="dxa"/>
            <w:vAlign w:val="center"/>
          </w:tcPr>
          <w:p w14:paraId="04A52472" w14:textId="77777777" w:rsidR="00053CBF" w:rsidRPr="0059273D" w:rsidRDefault="00053CBF" w:rsidP="000C1B80">
            <w:pPr>
              <w:jc w:val="center"/>
            </w:pPr>
            <w:r w:rsidRPr="0059273D">
              <w:rPr>
                <w:rFonts w:hint="eastAsia"/>
              </w:rPr>
              <w:t>□</w:t>
            </w:r>
          </w:p>
        </w:tc>
        <w:tc>
          <w:tcPr>
            <w:tcW w:w="1701" w:type="dxa"/>
            <w:vMerge/>
            <w:vAlign w:val="center"/>
          </w:tcPr>
          <w:p w14:paraId="4E73DD7D" w14:textId="77777777" w:rsidR="00053CBF" w:rsidRPr="0059273D" w:rsidRDefault="00053CBF" w:rsidP="000C1B80"/>
        </w:tc>
      </w:tr>
      <w:tr w:rsidR="00053CBF" w:rsidRPr="0059273D" w14:paraId="591ECF3C" w14:textId="77777777" w:rsidTr="00053CBF">
        <w:trPr>
          <w:trHeight w:val="699"/>
        </w:trPr>
        <w:tc>
          <w:tcPr>
            <w:tcW w:w="1068" w:type="dxa"/>
            <w:vMerge/>
            <w:vAlign w:val="center"/>
          </w:tcPr>
          <w:p w14:paraId="2D309F04" w14:textId="77777777" w:rsidR="00053CBF" w:rsidRPr="0059273D" w:rsidRDefault="00053CBF" w:rsidP="000C1B80"/>
        </w:tc>
        <w:tc>
          <w:tcPr>
            <w:tcW w:w="5789" w:type="dxa"/>
          </w:tcPr>
          <w:p w14:paraId="3D512DAD" w14:textId="77777777" w:rsidR="00053CBF" w:rsidRPr="008B4CAF" w:rsidRDefault="00053CBF" w:rsidP="00BF196B">
            <w:r w:rsidRPr="008B4CAF">
              <w:rPr>
                <w:rFonts w:hint="eastAsia"/>
              </w:rPr>
              <w:t>児童発達支援管理責任者のうち、１人以上は、専任かつ常勤ですか。</w:t>
            </w:r>
          </w:p>
        </w:tc>
        <w:tc>
          <w:tcPr>
            <w:tcW w:w="520" w:type="dxa"/>
            <w:vAlign w:val="center"/>
          </w:tcPr>
          <w:p w14:paraId="6E521BCA" w14:textId="77777777" w:rsidR="00053CBF" w:rsidRPr="0059273D" w:rsidRDefault="00053CBF" w:rsidP="000C1B80">
            <w:pPr>
              <w:jc w:val="center"/>
            </w:pPr>
            <w:r>
              <w:rPr>
                <w:rFonts w:hint="eastAsia"/>
              </w:rPr>
              <w:t>□</w:t>
            </w:r>
          </w:p>
        </w:tc>
        <w:tc>
          <w:tcPr>
            <w:tcW w:w="472" w:type="dxa"/>
            <w:vAlign w:val="center"/>
          </w:tcPr>
          <w:p w14:paraId="5F00FB55" w14:textId="77777777" w:rsidR="00053CBF" w:rsidRPr="0059273D" w:rsidRDefault="00053CBF" w:rsidP="000C1B80">
            <w:pPr>
              <w:jc w:val="center"/>
            </w:pPr>
            <w:r>
              <w:rPr>
                <w:rFonts w:hint="eastAsia"/>
              </w:rPr>
              <w:t>□</w:t>
            </w:r>
          </w:p>
        </w:tc>
        <w:tc>
          <w:tcPr>
            <w:tcW w:w="1701" w:type="dxa"/>
            <w:vMerge/>
            <w:vAlign w:val="center"/>
          </w:tcPr>
          <w:p w14:paraId="43B6DBE6" w14:textId="77777777" w:rsidR="00053CBF" w:rsidRPr="0059273D" w:rsidRDefault="00053CBF" w:rsidP="000C1B80"/>
        </w:tc>
      </w:tr>
      <w:tr w:rsidR="00053CBF" w:rsidRPr="0059273D" w14:paraId="00A29F05" w14:textId="77777777" w:rsidTr="00053CBF">
        <w:trPr>
          <w:trHeight w:val="3765"/>
        </w:trPr>
        <w:tc>
          <w:tcPr>
            <w:tcW w:w="1068" w:type="dxa"/>
            <w:vMerge/>
            <w:vAlign w:val="center"/>
          </w:tcPr>
          <w:p w14:paraId="6A85D1C8" w14:textId="77777777" w:rsidR="00053CBF" w:rsidRPr="0059273D" w:rsidRDefault="00053CBF" w:rsidP="00562345"/>
        </w:tc>
        <w:tc>
          <w:tcPr>
            <w:tcW w:w="5789" w:type="dxa"/>
          </w:tcPr>
          <w:p w14:paraId="2ACDD0E1" w14:textId="77777777" w:rsidR="00053CBF" w:rsidRPr="008B4CAF" w:rsidRDefault="00053CBF" w:rsidP="00562345">
            <w:r w:rsidRPr="008B4CAF">
              <w:rPr>
                <w:rFonts w:hint="eastAsia"/>
              </w:rPr>
              <w:t>【主として重症心身障害児を通わせる指定児童発達支援事業所】</w:t>
            </w:r>
          </w:p>
          <w:p w14:paraId="34D31ECE" w14:textId="77777777" w:rsidR="00053CBF" w:rsidRPr="008B4CAF" w:rsidRDefault="00053CBF" w:rsidP="00562345">
            <w:r w:rsidRPr="008B4CAF">
              <w:rPr>
                <w:rFonts w:hint="eastAsia"/>
                <w:szCs w:val="16"/>
              </w:rPr>
              <w:t>□</w:t>
            </w:r>
            <w:r w:rsidRPr="008B4CAF">
              <w:rPr>
                <w:rFonts w:hint="eastAsia"/>
              </w:rPr>
              <w:t xml:space="preserve">　嘱託医　１以上</w:t>
            </w:r>
          </w:p>
          <w:p w14:paraId="2251A13A" w14:textId="77777777" w:rsidR="00053CBF" w:rsidRPr="008B4CAF" w:rsidRDefault="00053CBF" w:rsidP="00562345">
            <w:r w:rsidRPr="008B4CAF">
              <w:rPr>
                <w:rFonts w:hint="eastAsia"/>
                <w:szCs w:val="21"/>
              </w:rPr>
              <w:t>□</w:t>
            </w:r>
            <w:r w:rsidRPr="008B4CAF">
              <w:rPr>
                <w:rFonts w:hint="eastAsia"/>
              </w:rPr>
              <w:t xml:space="preserve">　看護職員（保健師、助産師、看護師又は准看護師）</w:t>
            </w:r>
          </w:p>
          <w:p w14:paraId="30A2E020" w14:textId="77777777" w:rsidR="00053CBF" w:rsidRPr="008B4CAF" w:rsidRDefault="00053CBF" w:rsidP="004C13BB">
            <w:pPr>
              <w:ind w:firstLineChars="100" w:firstLine="210"/>
            </w:pPr>
            <w:r w:rsidRPr="008B4CAF">
              <w:rPr>
                <w:rFonts w:hint="eastAsia"/>
              </w:rPr>
              <w:t xml:space="preserve">　１以上</w:t>
            </w:r>
          </w:p>
          <w:p w14:paraId="737CEBFC" w14:textId="77777777" w:rsidR="00053CBF" w:rsidRPr="008B4CAF" w:rsidRDefault="00053CBF" w:rsidP="00562345">
            <w:r w:rsidRPr="008B4CAF">
              <w:rPr>
                <w:rFonts w:hint="eastAsia"/>
                <w:szCs w:val="21"/>
              </w:rPr>
              <w:t>□</w:t>
            </w:r>
            <w:r w:rsidRPr="008B4CAF">
              <w:rPr>
                <w:rFonts w:hint="eastAsia"/>
              </w:rPr>
              <w:t xml:space="preserve">　児童指導員又は保育士　１以上</w:t>
            </w:r>
          </w:p>
          <w:p w14:paraId="1A7623E0" w14:textId="77777777" w:rsidR="00053CBF" w:rsidRPr="008B4CAF" w:rsidRDefault="00053CBF" w:rsidP="00562345">
            <w:r w:rsidRPr="008B4CAF">
              <w:rPr>
                <w:rFonts w:hint="eastAsia"/>
                <w:szCs w:val="21"/>
              </w:rPr>
              <w:t>□</w:t>
            </w:r>
            <w:r w:rsidRPr="008B4CAF">
              <w:rPr>
                <w:rFonts w:hint="eastAsia"/>
              </w:rPr>
              <w:t xml:space="preserve">　機能訓練担当職員　１以上</w:t>
            </w:r>
          </w:p>
          <w:p w14:paraId="414B0FA2" w14:textId="77777777" w:rsidR="00053CBF" w:rsidRPr="008B4CAF" w:rsidRDefault="00053CBF" w:rsidP="000C1B80">
            <w:pPr>
              <w:ind w:left="210" w:hangingChars="100" w:hanging="210"/>
            </w:pPr>
            <w:r w:rsidRPr="008B4CAF">
              <w:rPr>
                <w:rFonts w:hint="eastAsia"/>
              </w:rPr>
              <w:t>（※提供時間帯のうち、機能訓練を行わない時間帯については置かないことができる）</w:t>
            </w:r>
          </w:p>
          <w:p w14:paraId="77A389B9" w14:textId="77777777" w:rsidR="00053CBF" w:rsidRPr="008B4CAF" w:rsidRDefault="00053CBF" w:rsidP="00562345">
            <w:r w:rsidRPr="008B4CAF">
              <w:rPr>
                <w:rFonts w:hint="eastAsia"/>
                <w:szCs w:val="21"/>
              </w:rPr>
              <w:t>□</w:t>
            </w:r>
            <w:r w:rsidRPr="008B4CAF">
              <w:rPr>
                <w:rFonts w:hint="eastAsia"/>
              </w:rPr>
              <w:t xml:space="preserve">　児童発達支援管理責任者　１以上</w:t>
            </w:r>
          </w:p>
        </w:tc>
        <w:tc>
          <w:tcPr>
            <w:tcW w:w="520" w:type="dxa"/>
            <w:vAlign w:val="center"/>
          </w:tcPr>
          <w:p w14:paraId="57E7702C" w14:textId="77777777" w:rsidR="00053CBF" w:rsidRPr="0059273D" w:rsidRDefault="00053CBF" w:rsidP="00562345">
            <w:pPr>
              <w:jc w:val="center"/>
            </w:pPr>
            <w:r w:rsidRPr="0059273D">
              <w:rPr>
                <w:rFonts w:hint="eastAsia"/>
              </w:rPr>
              <w:t>□</w:t>
            </w:r>
          </w:p>
        </w:tc>
        <w:tc>
          <w:tcPr>
            <w:tcW w:w="472" w:type="dxa"/>
            <w:vAlign w:val="center"/>
          </w:tcPr>
          <w:p w14:paraId="64C72C76" w14:textId="77777777" w:rsidR="00053CBF" w:rsidRPr="0059273D" w:rsidRDefault="00053CBF" w:rsidP="00562345">
            <w:pPr>
              <w:jc w:val="center"/>
            </w:pPr>
            <w:r w:rsidRPr="0059273D">
              <w:rPr>
                <w:rFonts w:hint="eastAsia"/>
              </w:rPr>
              <w:t>□</w:t>
            </w:r>
          </w:p>
        </w:tc>
        <w:tc>
          <w:tcPr>
            <w:tcW w:w="1701" w:type="dxa"/>
            <w:vMerge/>
            <w:vAlign w:val="center"/>
          </w:tcPr>
          <w:p w14:paraId="48019AF6" w14:textId="77777777" w:rsidR="00053CBF" w:rsidRPr="0059273D" w:rsidRDefault="00053CBF" w:rsidP="00562345"/>
        </w:tc>
      </w:tr>
      <w:tr w:rsidR="00053CBF" w:rsidRPr="0059273D" w14:paraId="01DF9441" w14:textId="77777777" w:rsidTr="00053CBF">
        <w:trPr>
          <w:trHeight w:val="3765"/>
        </w:trPr>
        <w:tc>
          <w:tcPr>
            <w:tcW w:w="1068" w:type="dxa"/>
            <w:vMerge w:val="restart"/>
            <w:vAlign w:val="center"/>
          </w:tcPr>
          <w:p w14:paraId="227905AD" w14:textId="77777777" w:rsidR="00053CBF" w:rsidRPr="0059273D" w:rsidRDefault="00053CBF" w:rsidP="00053CBF">
            <w:r w:rsidRPr="0059273D">
              <w:rPr>
                <w:rFonts w:hint="eastAsia"/>
              </w:rPr>
              <w:lastRenderedPageBreak/>
              <w:t>従業者の</w:t>
            </w:r>
          </w:p>
          <w:p w14:paraId="17DB71A0" w14:textId="77777777" w:rsidR="00053CBF" w:rsidRPr="0059273D" w:rsidRDefault="00053CBF" w:rsidP="00053CBF">
            <w:r w:rsidRPr="0059273D">
              <w:rPr>
                <w:rFonts w:hint="eastAsia"/>
              </w:rPr>
              <w:t>員数</w:t>
            </w:r>
          </w:p>
          <w:p w14:paraId="58A2CE4E" w14:textId="77777777" w:rsidR="00053CBF" w:rsidRDefault="00053CBF" w:rsidP="00053CBF">
            <w:r w:rsidRPr="0059273D">
              <w:t>(</w:t>
            </w:r>
            <w:r w:rsidRPr="0059273D">
              <w:rPr>
                <w:rFonts w:hint="eastAsia"/>
              </w:rPr>
              <w:t>第</w:t>
            </w:r>
            <w:r>
              <w:rPr>
                <w:rFonts w:hint="eastAsia"/>
              </w:rPr>
              <w:t>6</w:t>
            </w:r>
            <w:r w:rsidRPr="0059273D">
              <w:rPr>
                <w:rFonts w:hint="eastAsia"/>
              </w:rPr>
              <w:t>条</w:t>
            </w:r>
            <w:r w:rsidRPr="0059273D">
              <w:t>)</w:t>
            </w:r>
          </w:p>
          <w:p w14:paraId="0FB7087B" w14:textId="78D1759A" w:rsidR="00053CBF" w:rsidRPr="0059273D" w:rsidRDefault="00053CBF" w:rsidP="00053CBF">
            <w:r>
              <w:rPr>
                <w:rFonts w:hint="eastAsia"/>
              </w:rPr>
              <w:t>(</w:t>
            </w:r>
            <w:r>
              <w:rPr>
                <w:rFonts w:hint="eastAsia"/>
              </w:rPr>
              <w:t>※児童発達支援センターに限る</w:t>
            </w:r>
            <w:r>
              <w:rPr>
                <w:rFonts w:hint="eastAsia"/>
              </w:rPr>
              <w:t>)</w:t>
            </w:r>
          </w:p>
        </w:tc>
        <w:tc>
          <w:tcPr>
            <w:tcW w:w="5789" w:type="dxa"/>
            <w:tcBorders>
              <w:bottom w:val="dashSmallGap" w:sz="4" w:space="0" w:color="auto"/>
            </w:tcBorders>
          </w:tcPr>
          <w:p w14:paraId="5096318E" w14:textId="77777777" w:rsidR="00053CBF" w:rsidRPr="008B4CAF" w:rsidRDefault="00053CBF" w:rsidP="00053CBF">
            <w:r w:rsidRPr="008B4CAF">
              <w:rPr>
                <w:rFonts w:hint="eastAsia"/>
              </w:rPr>
              <w:t>【児童発達支援センター】（第６条第１項）</w:t>
            </w:r>
          </w:p>
          <w:p w14:paraId="2CF7FC97" w14:textId="77777777" w:rsidR="00053CBF" w:rsidRPr="008B4CAF" w:rsidRDefault="00053CBF" w:rsidP="00053CBF">
            <w:r w:rsidRPr="008B4CAF">
              <w:rPr>
                <w:rFonts w:hint="eastAsia"/>
                <w:szCs w:val="21"/>
              </w:rPr>
              <w:t>□</w:t>
            </w:r>
            <w:r w:rsidRPr="008B4CAF">
              <w:rPr>
                <w:rFonts w:hint="eastAsia"/>
              </w:rPr>
              <w:t xml:space="preserve">　嘱託医　１以上</w:t>
            </w:r>
          </w:p>
          <w:p w14:paraId="40A1E4D4" w14:textId="77777777" w:rsidR="00053CBF" w:rsidRPr="008B4CAF" w:rsidRDefault="00053CBF" w:rsidP="00053CBF">
            <w:r w:rsidRPr="008B4CAF">
              <w:rPr>
                <w:rFonts w:hint="eastAsia"/>
                <w:szCs w:val="21"/>
              </w:rPr>
              <w:t>□</w:t>
            </w:r>
            <w:r w:rsidRPr="008B4CAF">
              <w:rPr>
                <w:rFonts w:hint="eastAsia"/>
              </w:rPr>
              <w:t xml:space="preserve">　児童指導員及び保育士</w:t>
            </w:r>
          </w:p>
          <w:p w14:paraId="1DD466CB" w14:textId="77777777" w:rsidR="00053CBF" w:rsidRPr="008B4CAF" w:rsidRDefault="00053CBF" w:rsidP="00053CBF">
            <w:pPr>
              <w:ind w:left="630" w:hangingChars="300" w:hanging="630"/>
            </w:pPr>
            <w:r w:rsidRPr="008B4CAF">
              <w:rPr>
                <w:rFonts w:hint="eastAsia"/>
              </w:rPr>
              <w:t xml:space="preserve">　　イ　児童指導員及び保育士の総数　指定児童発達支援の単位ごとに、通じておおむね障害児の数を４で除して得た数以上</w:t>
            </w:r>
          </w:p>
          <w:p w14:paraId="7878420C" w14:textId="77777777" w:rsidR="00053CBF" w:rsidRPr="008B4CAF" w:rsidRDefault="00053CBF" w:rsidP="00053CBF">
            <w:r w:rsidRPr="008B4CAF">
              <w:rPr>
                <w:rFonts w:hint="eastAsia"/>
              </w:rPr>
              <w:t xml:space="preserve">　　ロ　児童指導員　１以上</w:t>
            </w:r>
          </w:p>
          <w:p w14:paraId="388AD16D" w14:textId="77777777" w:rsidR="00053CBF" w:rsidRPr="008B4CAF" w:rsidRDefault="00053CBF" w:rsidP="00053CBF">
            <w:r w:rsidRPr="008B4CAF">
              <w:rPr>
                <w:rFonts w:hint="eastAsia"/>
              </w:rPr>
              <w:t xml:space="preserve">　　ハ　保育士　１以上</w:t>
            </w:r>
          </w:p>
          <w:p w14:paraId="4091213B" w14:textId="77777777" w:rsidR="00053CBF" w:rsidRPr="008B4CAF" w:rsidRDefault="00053CBF" w:rsidP="00053CBF">
            <w:r w:rsidRPr="008B4CAF">
              <w:rPr>
                <w:rFonts w:hint="eastAsia"/>
                <w:szCs w:val="21"/>
              </w:rPr>
              <w:t>□</w:t>
            </w:r>
            <w:r w:rsidRPr="008B4CAF">
              <w:rPr>
                <w:rFonts w:hint="eastAsia"/>
              </w:rPr>
              <w:t xml:space="preserve">　栄養士　１以上</w:t>
            </w:r>
          </w:p>
          <w:p w14:paraId="1AB4BE16" w14:textId="77777777" w:rsidR="00053CBF" w:rsidRPr="008B4CAF" w:rsidRDefault="00053CBF" w:rsidP="00053CBF">
            <w:pPr>
              <w:ind w:left="210" w:hangingChars="100" w:hanging="210"/>
            </w:pPr>
            <w:r w:rsidRPr="008B4CAF">
              <w:rPr>
                <w:rFonts w:hint="eastAsia"/>
              </w:rPr>
              <w:t>（※４０人以下の障害児を通わせる</w:t>
            </w:r>
            <w:r>
              <w:rPr>
                <w:rFonts w:hint="eastAsia"/>
              </w:rPr>
              <w:t>指定</w:t>
            </w:r>
            <w:r w:rsidRPr="008B4CAF">
              <w:rPr>
                <w:rFonts w:hint="eastAsia"/>
              </w:rPr>
              <w:t>児童発達支援事業所を除く）</w:t>
            </w:r>
          </w:p>
          <w:p w14:paraId="22ED09D1" w14:textId="77777777" w:rsidR="00053CBF" w:rsidRPr="008B4CAF" w:rsidRDefault="00053CBF" w:rsidP="00053CBF">
            <w:r w:rsidRPr="008B4CAF">
              <w:rPr>
                <w:rFonts w:hint="eastAsia"/>
                <w:szCs w:val="21"/>
              </w:rPr>
              <w:t>□</w:t>
            </w:r>
            <w:r w:rsidRPr="008B4CAF">
              <w:rPr>
                <w:rFonts w:hint="eastAsia"/>
              </w:rPr>
              <w:t xml:space="preserve">　調理員　１以上</w:t>
            </w:r>
          </w:p>
          <w:p w14:paraId="7A9E56C3" w14:textId="77777777" w:rsidR="00053CBF" w:rsidRPr="008B4CAF" w:rsidRDefault="00053CBF" w:rsidP="00053CBF">
            <w:r w:rsidRPr="008B4CAF">
              <w:rPr>
                <w:rFonts w:hint="eastAsia"/>
              </w:rPr>
              <w:t>（※調理業務の全部を委託する場合を除く）</w:t>
            </w:r>
          </w:p>
          <w:p w14:paraId="7BCD1C10" w14:textId="27736DC1" w:rsidR="00053CBF" w:rsidRPr="008B4CAF" w:rsidRDefault="00053CBF" w:rsidP="00053CBF">
            <w:r w:rsidRPr="008B4CAF">
              <w:rPr>
                <w:rFonts w:hint="eastAsia"/>
                <w:szCs w:val="21"/>
              </w:rPr>
              <w:t>□</w:t>
            </w:r>
            <w:r w:rsidRPr="008B4CAF">
              <w:rPr>
                <w:rFonts w:hint="eastAsia"/>
              </w:rPr>
              <w:t xml:space="preserve">　児童発達支援管理責任者　１以上</w:t>
            </w:r>
          </w:p>
        </w:tc>
        <w:tc>
          <w:tcPr>
            <w:tcW w:w="520" w:type="dxa"/>
            <w:tcBorders>
              <w:bottom w:val="dashSmallGap" w:sz="4" w:space="0" w:color="auto"/>
            </w:tcBorders>
            <w:vAlign w:val="center"/>
          </w:tcPr>
          <w:p w14:paraId="06BA99A9" w14:textId="3997B477" w:rsidR="00053CBF" w:rsidRPr="0059273D" w:rsidRDefault="00053CBF" w:rsidP="00053CBF">
            <w:pPr>
              <w:jc w:val="center"/>
            </w:pPr>
            <w:r w:rsidRPr="0059273D">
              <w:rPr>
                <w:rFonts w:hint="eastAsia"/>
              </w:rPr>
              <w:t>□</w:t>
            </w:r>
          </w:p>
        </w:tc>
        <w:tc>
          <w:tcPr>
            <w:tcW w:w="472" w:type="dxa"/>
            <w:tcBorders>
              <w:bottom w:val="dashSmallGap" w:sz="4" w:space="0" w:color="auto"/>
            </w:tcBorders>
            <w:vAlign w:val="center"/>
          </w:tcPr>
          <w:p w14:paraId="3FA5A802" w14:textId="0BF311B9" w:rsidR="00053CBF" w:rsidRPr="0059273D" w:rsidRDefault="00053CBF" w:rsidP="00053CBF">
            <w:pPr>
              <w:jc w:val="center"/>
            </w:pPr>
            <w:r w:rsidRPr="0059273D">
              <w:rPr>
                <w:rFonts w:hint="eastAsia"/>
              </w:rPr>
              <w:t>□</w:t>
            </w:r>
          </w:p>
        </w:tc>
        <w:tc>
          <w:tcPr>
            <w:tcW w:w="1701" w:type="dxa"/>
            <w:vMerge w:val="restart"/>
            <w:vAlign w:val="center"/>
          </w:tcPr>
          <w:p w14:paraId="37C1E9EE" w14:textId="77777777" w:rsidR="00053CBF" w:rsidRPr="0059273D" w:rsidRDefault="00053CBF" w:rsidP="00053CBF">
            <w:r w:rsidRPr="0059273D">
              <w:rPr>
                <w:rFonts w:hint="eastAsia"/>
              </w:rPr>
              <w:t>勤務形態一覧表</w:t>
            </w:r>
          </w:p>
          <w:p w14:paraId="25380F3A" w14:textId="77777777" w:rsidR="00053CBF" w:rsidRPr="0059273D" w:rsidRDefault="00053CBF" w:rsidP="00053CBF">
            <w:r w:rsidRPr="0059273D">
              <w:rPr>
                <w:rFonts w:hint="eastAsia"/>
              </w:rPr>
              <w:t>雇用契約書</w:t>
            </w:r>
          </w:p>
          <w:p w14:paraId="72ACEDA6" w14:textId="77777777" w:rsidR="00053CBF" w:rsidRDefault="00053CBF" w:rsidP="00053CBF">
            <w:r>
              <w:rPr>
                <w:rFonts w:hint="eastAsia"/>
              </w:rPr>
              <w:t>資格の分かる書類経験年数が分かるもの</w:t>
            </w:r>
          </w:p>
          <w:p w14:paraId="6F25E161" w14:textId="77777777" w:rsidR="00053CBF" w:rsidRDefault="00053CBF" w:rsidP="00053CBF">
            <w:r>
              <w:rPr>
                <w:rFonts w:hint="eastAsia"/>
              </w:rPr>
              <w:t>実務経験証明書</w:t>
            </w:r>
          </w:p>
          <w:p w14:paraId="1B442B9E" w14:textId="77777777" w:rsidR="00053CBF" w:rsidRDefault="00053CBF" w:rsidP="00053CBF">
            <w:r>
              <w:rPr>
                <w:rFonts w:hint="eastAsia"/>
              </w:rPr>
              <w:t>出勤状況の分かるもの</w:t>
            </w:r>
          </w:p>
          <w:p w14:paraId="214A1D19" w14:textId="77777777" w:rsidR="00053CBF" w:rsidRDefault="00053CBF" w:rsidP="00053CBF">
            <w:r>
              <w:rPr>
                <w:rFonts w:hint="eastAsia"/>
              </w:rPr>
              <w:t>障害児通所給付費等の算定に係る体制等の届出</w:t>
            </w:r>
          </w:p>
          <w:p w14:paraId="512B36BB" w14:textId="77777777" w:rsidR="00053CBF" w:rsidRPr="0059273D" w:rsidRDefault="00053CBF" w:rsidP="00053CBF"/>
        </w:tc>
      </w:tr>
      <w:tr w:rsidR="00053CBF" w:rsidRPr="0059273D" w14:paraId="1FDA7909" w14:textId="77777777" w:rsidTr="00053CBF">
        <w:trPr>
          <w:trHeight w:val="760"/>
        </w:trPr>
        <w:tc>
          <w:tcPr>
            <w:tcW w:w="1068" w:type="dxa"/>
            <w:vMerge/>
            <w:vAlign w:val="center"/>
          </w:tcPr>
          <w:p w14:paraId="0B67FD92" w14:textId="77777777" w:rsidR="00053CBF" w:rsidRPr="0059273D" w:rsidRDefault="00053CBF" w:rsidP="00053CBF"/>
        </w:tc>
        <w:tc>
          <w:tcPr>
            <w:tcW w:w="5789" w:type="dxa"/>
            <w:tcBorders>
              <w:top w:val="dashSmallGap" w:sz="4" w:space="0" w:color="auto"/>
              <w:bottom w:val="dashSmallGap" w:sz="4" w:space="0" w:color="auto"/>
            </w:tcBorders>
          </w:tcPr>
          <w:p w14:paraId="2F776E9B" w14:textId="280561B4" w:rsidR="00053CBF" w:rsidRPr="008B4CAF" w:rsidRDefault="00053CBF" w:rsidP="00053CBF">
            <w:r w:rsidRPr="008B4CAF">
              <w:rPr>
                <w:rFonts w:hint="eastAsia"/>
              </w:rPr>
              <w:t>機能訓練を行う場合は、機能訓練担当職員を配置していますか。</w:t>
            </w:r>
          </w:p>
        </w:tc>
        <w:tc>
          <w:tcPr>
            <w:tcW w:w="520" w:type="dxa"/>
            <w:tcBorders>
              <w:top w:val="dashSmallGap" w:sz="4" w:space="0" w:color="auto"/>
              <w:bottom w:val="dashSmallGap" w:sz="4" w:space="0" w:color="auto"/>
            </w:tcBorders>
            <w:vAlign w:val="center"/>
          </w:tcPr>
          <w:p w14:paraId="13DAFC5D" w14:textId="74A20C4B" w:rsidR="00053CBF" w:rsidRPr="0059273D" w:rsidRDefault="00053CBF" w:rsidP="00053CBF">
            <w:pPr>
              <w:jc w:val="center"/>
            </w:pPr>
            <w:r>
              <w:rPr>
                <w:rFonts w:hint="eastAsia"/>
              </w:rPr>
              <w:t>□</w:t>
            </w:r>
          </w:p>
        </w:tc>
        <w:tc>
          <w:tcPr>
            <w:tcW w:w="472" w:type="dxa"/>
            <w:tcBorders>
              <w:top w:val="dashSmallGap" w:sz="4" w:space="0" w:color="auto"/>
              <w:bottom w:val="dashSmallGap" w:sz="4" w:space="0" w:color="auto"/>
            </w:tcBorders>
            <w:vAlign w:val="center"/>
          </w:tcPr>
          <w:p w14:paraId="53103D46" w14:textId="07BE7F9A" w:rsidR="00053CBF" w:rsidRPr="0059273D" w:rsidRDefault="00053CBF" w:rsidP="00053CBF">
            <w:pPr>
              <w:jc w:val="center"/>
            </w:pPr>
            <w:r>
              <w:rPr>
                <w:rFonts w:hint="eastAsia"/>
              </w:rPr>
              <w:t>□</w:t>
            </w:r>
          </w:p>
        </w:tc>
        <w:tc>
          <w:tcPr>
            <w:tcW w:w="1701" w:type="dxa"/>
            <w:vMerge/>
            <w:vAlign w:val="center"/>
          </w:tcPr>
          <w:p w14:paraId="310B76D4" w14:textId="77777777" w:rsidR="00053CBF" w:rsidRPr="0059273D" w:rsidRDefault="00053CBF" w:rsidP="00053CBF"/>
        </w:tc>
      </w:tr>
      <w:tr w:rsidR="00053CBF" w:rsidRPr="0059273D" w14:paraId="1AF6F9F5" w14:textId="77777777" w:rsidTr="00053CBF">
        <w:trPr>
          <w:trHeight w:val="902"/>
        </w:trPr>
        <w:tc>
          <w:tcPr>
            <w:tcW w:w="1068" w:type="dxa"/>
            <w:vMerge/>
            <w:vAlign w:val="center"/>
          </w:tcPr>
          <w:p w14:paraId="7596B4F7" w14:textId="77777777" w:rsidR="00053CBF" w:rsidRPr="0059273D" w:rsidRDefault="00053CBF" w:rsidP="00053CBF"/>
        </w:tc>
        <w:tc>
          <w:tcPr>
            <w:tcW w:w="5789" w:type="dxa"/>
            <w:tcBorders>
              <w:top w:val="dashSmallGap" w:sz="4" w:space="0" w:color="auto"/>
              <w:bottom w:val="dashSmallGap" w:sz="4" w:space="0" w:color="auto"/>
            </w:tcBorders>
          </w:tcPr>
          <w:p w14:paraId="32CE6DC0" w14:textId="77777777" w:rsidR="00053CBF" w:rsidRPr="008B4CAF" w:rsidRDefault="00053CBF" w:rsidP="00053CBF">
            <w:r w:rsidRPr="008B4CAF">
              <w:rPr>
                <w:rFonts w:hint="eastAsia"/>
              </w:rPr>
              <w:t>医療的ケアを行う場合は、看護職員（保健師、助産師、看護師又は准看護師）を配置していますか。ただし、以下のように、障害児に必要な医療的ケアを提供できる体制を確保している場合には、看護職員を配置しないことができる。</w:t>
            </w:r>
          </w:p>
          <w:p w14:paraId="34552E1A" w14:textId="77777777" w:rsidR="00053CBF" w:rsidRPr="008B4CAF" w:rsidRDefault="00053CBF" w:rsidP="00053CBF">
            <w:pPr>
              <w:ind w:left="210" w:hangingChars="100" w:hanging="210"/>
            </w:pPr>
            <w:r w:rsidRPr="008B4CAF">
              <w:rPr>
                <w:rFonts w:hint="eastAsia"/>
              </w:rPr>
              <w:t>ア　医療機関等との連携により、看護職員を指定児童発達支援事業所に訪問させ、当該看護職員が障害児に対して医療的ケアを行う場合</w:t>
            </w:r>
          </w:p>
          <w:p w14:paraId="42D65CA2" w14:textId="77777777" w:rsidR="00053CBF" w:rsidRPr="008B4CAF" w:rsidRDefault="00053CBF" w:rsidP="00053CBF">
            <w:pPr>
              <w:ind w:left="210" w:hangingChars="100" w:hanging="210"/>
            </w:pPr>
            <w:r w:rsidRPr="008B4CAF">
              <w:rPr>
                <w:rFonts w:hint="eastAsia"/>
              </w:rPr>
              <w:t>イ　当該指定児童発達支援事業所が登録喀痰吸引等事業者であって、医療的ケアのうち喀痰吸引等のみを必要とする障害児に対し、介護福祉士が喀痰吸引等業務を行う場合</w:t>
            </w:r>
          </w:p>
          <w:p w14:paraId="31A9605E" w14:textId="34AC8DBE" w:rsidR="00053CBF" w:rsidRPr="008B4CAF" w:rsidRDefault="00053CBF" w:rsidP="00053CBF">
            <w:pPr>
              <w:ind w:left="210" w:hangingChars="100" w:hanging="210"/>
            </w:pPr>
            <w:r w:rsidRPr="008B4CAF">
              <w:rPr>
                <w:rFonts w:hint="eastAsia"/>
              </w:rPr>
              <w:t>ウ　当該指定児童発達支援事業所が登録特定行為事業者であって、医療的ケアのうち特定行為のみを必要とする障害児に対し、認定特定行為業務従事者が特定行為を行う場合</w:t>
            </w:r>
          </w:p>
        </w:tc>
        <w:tc>
          <w:tcPr>
            <w:tcW w:w="520" w:type="dxa"/>
            <w:tcBorders>
              <w:top w:val="dashSmallGap" w:sz="4" w:space="0" w:color="auto"/>
              <w:bottom w:val="dashSmallGap" w:sz="4" w:space="0" w:color="auto"/>
            </w:tcBorders>
            <w:vAlign w:val="center"/>
          </w:tcPr>
          <w:p w14:paraId="49E2BAB5" w14:textId="7466F32A" w:rsidR="00053CBF" w:rsidRDefault="00053CBF" w:rsidP="00053CBF">
            <w:pPr>
              <w:jc w:val="center"/>
            </w:pPr>
            <w:r>
              <w:rPr>
                <w:rFonts w:hint="eastAsia"/>
              </w:rPr>
              <w:t>□</w:t>
            </w:r>
          </w:p>
        </w:tc>
        <w:tc>
          <w:tcPr>
            <w:tcW w:w="472" w:type="dxa"/>
            <w:tcBorders>
              <w:top w:val="dashSmallGap" w:sz="4" w:space="0" w:color="auto"/>
              <w:bottom w:val="dashSmallGap" w:sz="4" w:space="0" w:color="auto"/>
            </w:tcBorders>
            <w:vAlign w:val="center"/>
          </w:tcPr>
          <w:p w14:paraId="1A219350" w14:textId="2C8B971B" w:rsidR="00053CBF" w:rsidRDefault="00053CBF" w:rsidP="00053CBF">
            <w:pPr>
              <w:jc w:val="center"/>
            </w:pPr>
            <w:r>
              <w:rPr>
                <w:rFonts w:hint="eastAsia"/>
              </w:rPr>
              <w:t>□</w:t>
            </w:r>
          </w:p>
        </w:tc>
        <w:tc>
          <w:tcPr>
            <w:tcW w:w="1701" w:type="dxa"/>
            <w:vMerge/>
            <w:vAlign w:val="center"/>
          </w:tcPr>
          <w:p w14:paraId="151D2A93" w14:textId="77777777" w:rsidR="00053CBF" w:rsidRPr="0059273D" w:rsidRDefault="00053CBF" w:rsidP="00053CBF"/>
        </w:tc>
      </w:tr>
      <w:tr w:rsidR="00053CBF" w:rsidRPr="0059273D" w14:paraId="26F1F6CC" w14:textId="77777777" w:rsidTr="001B71F2">
        <w:trPr>
          <w:trHeight w:val="902"/>
        </w:trPr>
        <w:tc>
          <w:tcPr>
            <w:tcW w:w="1068" w:type="dxa"/>
            <w:vMerge/>
            <w:vAlign w:val="center"/>
          </w:tcPr>
          <w:p w14:paraId="7D2EBF6C" w14:textId="77777777" w:rsidR="00053CBF" w:rsidRPr="0059273D" w:rsidRDefault="00053CBF" w:rsidP="00053CBF"/>
        </w:tc>
        <w:tc>
          <w:tcPr>
            <w:tcW w:w="5789" w:type="dxa"/>
            <w:tcBorders>
              <w:top w:val="dashSmallGap" w:sz="4" w:space="0" w:color="auto"/>
              <w:bottom w:val="single" w:sz="4" w:space="0" w:color="auto"/>
            </w:tcBorders>
          </w:tcPr>
          <w:p w14:paraId="29C70E89" w14:textId="77777777" w:rsidR="00053CBF" w:rsidRPr="008B4CAF" w:rsidRDefault="00053CBF" w:rsidP="00053CBF">
            <w:pPr>
              <w:ind w:firstLineChars="100" w:firstLine="210"/>
            </w:pPr>
            <w:r w:rsidRPr="008B4CAF">
              <w:rPr>
                <w:rFonts w:hint="eastAsia"/>
              </w:rPr>
              <w:t>上記の機能訓練担当職員又は看護職員を置いた場合、当該機能訓練担当職員等が指定児童発達支援の単位ごとにその提供を行う時間帯を通じて専ら当該指定児童発達支援の</w:t>
            </w:r>
            <w:r w:rsidRPr="008B4CAF">
              <w:rPr>
                <w:rFonts w:hint="eastAsia"/>
              </w:rPr>
              <w:lastRenderedPageBreak/>
              <w:t>提供に当たる場合には、当該機能訓練担当職員等の数を児童指導員又は保育士の合計数に含めることができる。</w:t>
            </w:r>
          </w:p>
          <w:p w14:paraId="05728999" w14:textId="548558AA" w:rsidR="00053CBF" w:rsidRPr="008B4CAF" w:rsidRDefault="00053CBF" w:rsidP="00053CBF">
            <w:r w:rsidRPr="008B4CAF">
              <w:rPr>
                <w:rFonts w:hint="eastAsia"/>
              </w:rPr>
              <w:t>当該機能訓練担当職員等の数を児童指導員又は保育士の合計数に含める場合、その合計数の半数以上は、児童指導員又は保育士ですか。</w:t>
            </w:r>
          </w:p>
        </w:tc>
        <w:tc>
          <w:tcPr>
            <w:tcW w:w="520" w:type="dxa"/>
            <w:tcBorders>
              <w:top w:val="dashSmallGap" w:sz="4" w:space="0" w:color="auto"/>
              <w:bottom w:val="single" w:sz="4" w:space="0" w:color="auto"/>
            </w:tcBorders>
            <w:vAlign w:val="center"/>
          </w:tcPr>
          <w:p w14:paraId="161573B3" w14:textId="477FA66A" w:rsidR="00053CBF" w:rsidRDefault="00053CBF" w:rsidP="00053CBF">
            <w:pPr>
              <w:jc w:val="center"/>
            </w:pPr>
            <w:r>
              <w:rPr>
                <w:rFonts w:hint="eastAsia"/>
              </w:rPr>
              <w:lastRenderedPageBreak/>
              <w:t>□</w:t>
            </w:r>
          </w:p>
        </w:tc>
        <w:tc>
          <w:tcPr>
            <w:tcW w:w="472" w:type="dxa"/>
            <w:tcBorders>
              <w:top w:val="dashSmallGap" w:sz="4" w:space="0" w:color="auto"/>
              <w:bottom w:val="single" w:sz="4" w:space="0" w:color="auto"/>
            </w:tcBorders>
            <w:vAlign w:val="center"/>
          </w:tcPr>
          <w:p w14:paraId="50044795" w14:textId="07200EFF" w:rsidR="00053CBF" w:rsidRDefault="00053CBF" w:rsidP="00053CBF">
            <w:pPr>
              <w:jc w:val="center"/>
            </w:pPr>
            <w:r>
              <w:rPr>
                <w:rFonts w:hint="eastAsia"/>
              </w:rPr>
              <w:t>□</w:t>
            </w:r>
          </w:p>
        </w:tc>
        <w:tc>
          <w:tcPr>
            <w:tcW w:w="1701" w:type="dxa"/>
            <w:vMerge/>
            <w:tcBorders>
              <w:bottom w:val="single" w:sz="4" w:space="0" w:color="auto"/>
            </w:tcBorders>
            <w:vAlign w:val="center"/>
          </w:tcPr>
          <w:p w14:paraId="4F3B09C0" w14:textId="77777777" w:rsidR="00053CBF" w:rsidRPr="0059273D" w:rsidRDefault="00053CBF" w:rsidP="00053CBF"/>
        </w:tc>
      </w:tr>
      <w:tr w:rsidR="00053CBF" w:rsidRPr="0059273D" w14:paraId="01F9EA3B" w14:textId="77777777" w:rsidTr="001B71F2">
        <w:trPr>
          <w:trHeight w:val="902"/>
        </w:trPr>
        <w:tc>
          <w:tcPr>
            <w:tcW w:w="1068" w:type="dxa"/>
            <w:vMerge/>
            <w:vAlign w:val="center"/>
          </w:tcPr>
          <w:p w14:paraId="5C4E269A" w14:textId="77777777" w:rsidR="00053CBF" w:rsidRPr="0059273D" w:rsidRDefault="00053CBF" w:rsidP="00053CBF"/>
        </w:tc>
        <w:tc>
          <w:tcPr>
            <w:tcW w:w="5789" w:type="dxa"/>
            <w:tcBorders>
              <w:top w:val="single" w:sz="4" w:space="0" w:color="auto"/>
              <w:bottom w:val="single" w:sz="4" w:space="0" w:color="auto"/>
            </w:tcBorders>
          </w:tcPr>
          <w:p w14:paraId="2D7680EB" w14:textId="77777777" w:rsidR="00053CBF" w:rsidRPr="008B4CAF" w:rsidRDefault="00053CBF" w:rsidP="00053CBF">
            <w:r w:rsidRPr="008B4CAF">
              <w:rPr>
                <w:rFonts w:hint="eastAsia"/>
              </w:rPr>
              <w:t>【主として難聴児を通わせる児童発達支援センター】</w:t>
            </w:r>
          </w:p>
          <w:p w14:paraId="363C8D9D" w14:textId="77777777" w:rsidR="00053CBF" w:rsidRPr="008B4CAF" w:rsidRDefault="00053CBF" w:rsidP="00053CBF">
            <w:r w:rsidRPr="008B4CAF">
              <w:rPr>
                <w:rFonts w:hint="eastAsia"/>
              </w:rPr>
              <w:t>第６条第１項各号に掲げる従業者のほか、次に掲げる従業者を置いていますか。</w:t>
            </w:r>
          </w:p>
          <w:p w14:paraId="4C119C7F" w14:textId="77777777" w:rsidR="00053CBF" w:rsidRPr="008B4CAF" w:rsidRDefault="00053CBF" w:rsidP="00053CBF">
            <w:r w:rsidRPr="008B4CAF">
              <w:rPr>
                <w:rFonts w:hint="eastAsia"/>
                <w:szCs w:val="21"/>
              </w:rPr>
              <w:t>□</w:t>
            </w:r>
            <w:r w:rsidRPr="008B4CAF">
              <w:rPr>
                <w:rFonts w:hint="eastAsia"/>
              </w:rPr>
              <w:t xml:space="preserve">　言語聴覚士　単位ごとに４以上</w:t>
            </w:r>
          </w:p>
          <w:p w14:paraId="5AAD9385" w14:textId="77777777" w:rsidR="00053CBF" w:rsidRPr="008B4CAF" w:rsidRDefault="00053CBF" w:rsidP="00053CBF">
            <w:pPr>
              <w:ind w:left="210" w:hangingChars="100" w:hanging="210"/>
            </w:pPr>
            <w:r w:rsidRPr="008B4CAF">
              <w:rPr>
                <w:rFonts w:hint="eastAsia"/>
                <w:szCs w:val="21"/>
              </w:rPr>
              <w:t>□</w:t>
            </w:r>
            <w:r w:rsidRPr="008B4CAF">
              <w:rPr>
                <w:rFonts w:hint="eastAsia"/>
              </w:rPr>
              <w:t xml:space="preserve">　機能訓練担当職員　機能訓練を行う場合に限り、当該訓練を行うために必要な数</w:t>
            </w:r>
          </w:p>
          <w:p w14:paraId="500137EC" w14:textId="77777777" w:rsidR="00053CBF" w:rsidRPr="008B4CAF" w:rsidRDefault="00053CBF" w:rsidP="00053CBF">
            <w:pPr>
              <w:ind w:left="210" w:hangingChars="100" w:hanging="210"/>
            </w:pPr>
            <w:r w:rsidRPr="008B4CAF">
              <w:rPr>
                <w:rFonts w:hint="eastAsia"/>
              </w:rPr>
              <w:t>□　看護職員　医療的ケアを行う場合に限り、当該医療的ケアを行うために必要な数</w:t>
            </w:r>
          </w:p>
          <w:p w14:paraId="3D2BB664" w14:textId="59CB3412" w:rsidR="00053CBF" w:rsidRPr="008B4CAF" w:rsidRDefault="00053CBF" w:rsidP="00053CBF">
            <w:pPr>
              <w:ind w:firstLineChars="100" w:firstLine="210"/>
            </w:pPr>
            <w:r w:rsidRPr="008B4CAF">
              <w:rPr>
                <w:rFonts w:hint="eastAsia"/>
              </w:rPr>
              <w:t xml:space="preserve">　（障害児に必要な医療的ケアを提供できる体制を確保している場合は除く）</w:t>
            </w:r>
          </w:p>
        </w:tc>
        <w:tc>
          <w:tcPr>
            <w:tcW w:w="520" w:type="dxa"/>
            <w:tcBorders>
              <w:top w:val="single" w:sz="4" w:space="0" w:color="auto"/>
              <w:bottom w:val="single" w:sz="4" w:space="0" w:color="auto"/>
            </w:tcBorders>
            <w:vAlign w:val="center"/>
          </w:tcPr>
          <w:p w14:paraId="5100E901" w14:textId="28B5F09F" w:rsidR="00053CBF" w:rsidRDefault="00053CBF" w:rsidP="00053CBF">
            <w:pPr>
              <w:jc w:val="center"/>
            </w:pPr>
            <w:r>
              <w:rPr>
                <w:rFonts w:hint="eastAsia"/>
              </w:rPr>
              <w:t>□</w:t>
            </w:r>
          </w:p>
        </w:tc>
        <w:tc>
          <w:tcPr>
            <w:tcW w:w="472" w:type="dxa"/>
            <w:tcBorders>
              <w:top w:val="single" w:sz="4" w:space="0" w:color="auto"/>
              <w:bottom w:val="single" w:sz="4" w:space="0" w:color="auto"/>
            </w:tcBorders>
            <w:vAlign w:val="center"/>
          </w:tcPr>
          <w:p w14:paraId="2AF79A90" w14:textId="66DCC639" w:rsidR="00053CBF" w:rsidRDefault="00053CBF" w:rsidP="00053CBF">
            <w:pPr>
              <w:jc w:val="center"/>
            </w:pPr>
            <w:r>
              <w:rPr>
                <w:rFonts w:hint="eastAsia"/>
              </w:rPr>
              <w:t>□</w:t>
            </w:r>
          </w:p>
        </w:tc>
        <w:tc>
          <w:tcPr>
            <w:tcW w:w="1701" w:type="dxa"/>
            <w:vMerge/>
            <w:tcBorders>
              <w:top w:val="single" w:sz="4" w:space="0" w:color="auto"/>
            </w:tcBorders>
            <w:vAlign w:val="center"/>
          </w:tcPr>
          <w:p w14:paraId="77F15FEC" w14:textId="77777777" w:rsidR="00053CBF" w:rsidRPr="0059273D" w:rsidRDefault="00053CBF" w:rsidP="00053CBF"/>
        </w:tc>
      </w:tr>
      <w:tr w:rsidR="00053CBF" w:rsidRPr="0059273D" w14:paraId="4ABA687D" w14:textId="77777777" w:rsidTr="001B71F2">
        <w:trPr>
          <w:trHeight w:val="902"/>
        </w:trPr>
        <w:tc>
          <w:tcPr>
            <w:tcW w:w="1068" w:type="dxa"/>
            <w:vMerge/>
            <w:vAlign w:val="center"/>
          </w:tcPr>
          <w:p w14:paraId="00CE8F34" w14:textId="77777777" w:rsidR="00053CBF" w:rsidRPr="0059273D" w:rsidRDefault="00053CBF" w:rsidP="00053CBF"/>
        </w:tc>
        <w:tc>
          <w:tcPr>
            <w:tcW w:w="5789" w:type="dxa"/>
            <w:tcBorders>
              <w:top w:val="single" w:sz="4" w:space="0" w:color="auto"/>
              <w:bottom w:val="single" w:sz="4" w:space="0" w:color="auto"/>
            </w:tcBorders>
          </w:tcPr>
          <w:p w14:paraId="1347B084" w14:textId="77777777" w:rsidR="00053CBF" w:rsidRPr="008B4CAF" w:rsidRDefault="00053CBF" w:rsidP="00053CBF">
            <w:r w:rsidRPr="008B4CAF">
              <w:rPr>
                <w:rFonts w:hint="eastAsia"/>
              </w:rPr>
              <w:t>【主として重症心身障害児を通わせる児童発達支援センター】</w:t>
            </w:r>
          </w:p>
          <w:p w14:paraId="404B6BE1" w14:textId="77777777" w:rsidR="00053CBF" w:rsidRPr="008B4CAF" w:rsidRDefault="00053CBF" w:rsidP="00053CBF">
            <w:r w:rsidRPr="008B4CAF">
              <w:rPr>
                <w:rFonts w:hint="eastAsia"/>
              </w:rPr>
              <w:t>第６条第１項各号に掲げる従業者のほか、次に掲げる従業者を置いていますか。</w:t>
            </w:r>
          </w:p>
          <w:p w14:paraId="28766BDC" w14:textId="77777777" w:rsidR="00053CBF" w:rsidRPr="008B4CAF" w:rsidRDefault="00053CBF" w:rsidP="00053CBF">
            <w:r w:rsidRPr="008B4CAF">
              <w:rPr>
                <w:rFonts w:hint="eastAsia"/>
                <w:szCs w:val="21"/>
              </w:rPr>
              <w:t>□</w:t>
            </w:r>
            <w:r w:rsidRPr="008B4CAF">
              <w:rPr>
                <w:rFonts w:hint="eastAsia"/>
              </w:rPr>
              <w:t xml:space="preserve">　看護職員　１以上</w:t>
            </w:r>
          </w:p>
          <w:p w14:paraId="0F587F28" w14:textId="62149795" w:rsidR="00053CBF" w:rsidRPr="008B4CAF" w:rsidRDefault="00053CBF" w:rsidP="00053CBF">
            <w:r w:rsidRPr="008B4CAF">
              <w:rPr>
                <w:rFonts w:hint="eastAsia"/>
                <w:szCs w:val="21"/>
              </w:rPr>
              <w:t>□</w:t>
            </w:r>
            <w:r w:rsidRPr="008B4CAF">
              <w:rPr>
                <w:rFonts w:hint="eastAsia"/>
              </w:rPr>
              <w:t xml:space="preserve">　機能訓練担当職員　１以上</w:t>
            </w:r>
          </w:p>
        </w:tc>
        <w:tc>
          <w:tcPr>
            <w:tcW w:w="520" w:type="dxa"/>
            <w:tcBorders>
              <w:top w:val="single" w:sz="4" w:space="0" w:color="auto"/>
              <w:bottom w:val="single" w:sz="4" w:space="0" w:color="auto"/>
            </w:tcBorders>
            <w:vAlign w:val="center"/>
          </w:tcPr>
          <w:p w14:paraId="5112DD06" w14:textId="047D4874" w:rsidR="00053CBF" w:rsidRDefault="00053CBF" w:rsidP="00053CBF">
            <w:pPr>
              <w:jc w:val="center"/>
            </w:pPr>
            <w:r>
              <w:rPr>
                <w:rFonts w:hint="eastAsia"/>
              </w:rPr>
              <w:t>□</w:t>
            </w:r>
          </w:p>
        </w:tc>
        <w:tc>
          <w:tcPr>
            <w:tcW w:w="472" w:type="dxa"/>
            <w:tcBorders>
              <w:top w:val="single" w:sz="4" w:space="0" w:color="auto"/>
              <w:bottom w:val="single" w:sz="4" w:space="0" w:color="auto"/>
            </w:tcBorders>
            <w:vAlign w:val="center"/>
          </w:tcPr>
          <w:p w14:paraId="5BB61D10" w14:textId="555133E0" w:rsidR="00053CBF" w:rsidRDefault="00053CBF" w:rsidP="00053CBF">
            <w:pPr>
              <w:jc w:val="center"/>
            </w:pPr>
            <w:r>
              <w:rPr>
                <w:rFonts w:hint="eastAsia"/>
              </w:rPr>
              <w:t>□</w:t>
            </w:r>
          </w:p>
        </w:tc>
        <w:tc>
          <w:tcPr>
            <w:tcW w:w="1701" w:type="dxa"/>
            <w:vMerge/>
            <w:vAlign w:val="center"/>
          </w:tcPr>
          <w:p w14:paraId="7485C3EE" w14:textId="77777777" w:rsidR="00053CBF" w:rsidRPr="0059273D" w:rsidRDefault="00053CBF" w:rsidP="00053CBF"/>
        </w:tc>
      </w:tr>
      <w:tr w:rsidR="00053CBF" w:rsidRPr="0059273D" w14:paraId="47710B9F" w14:textId="77777777" w:rsidTr="001B71F2">
        <w:trPr>
          <w:trHeight w:val="631"/>
        </w:trPr>
        <w:tc>
          <w:tcPr>
            <w:tcW w:w="1068" w:type="dxa"/>
            <w:vMerge/>
            <w:tcBorders>
              <w:bottom w:val="single" w:sz="4" w:space="0" w:color="auto"/>
            </w:tcBorders>
            <w:vAlign w:val="center"/>
          </w:tcPr>
          <w:p w14:paraId="5C19FDD3" w14:textId="77777777" w:rsidR="00053CBF" w:rsidRPr="0059273D" w:rsidRDefault="00053CBF" w:rsidP="00053CBF"/>
        </w:tc>
        <w:tc>
          <w:tcPr>
            <w:tcW w:w="5789" w:type="dxa"/>
            <w:tcBorders>
              <w:top w:val="single" w:sz="4" w:space="0" w:color="auto"/>
              <w:bottom w:val="single" w:sz="4" w:space="0" w:color="auto"/>
            </w:tcBorders>
          </w:tcPr>
          <w:p w14:paraId="6C2B70C6" w14:textId="40CA4423" w:rsidR="00053CBF" w:rsidRPr="008B4CAF" w:rsidRDefault="00053CBF" w:rsidP="00053CBF">
            <w:r w:rsidRPr="008B4CAF">
              <w:rPr>
                <w:rFonts w:hint="eastAsia"/>
              </w:rPr>
              <w:t>従業者は、嘱託医を除き、専従又は単位ごとに専従ですか。</w:t>
            </w:r>
          </w:p>
        </w:tc>
        <w:tc>
          <w:tcPr>
            <w:tcW w:w="520" w:type="dxa"/>
            <w:tcBorders>
              <w:top w:val="single" w:sz="4" w:space="0" w:color="auto"/>
              <w:bottom w:val="single" w:sz="4" w:space="0" w:color="auto"/>
            </w:tcBorders>
            <w:vAlign w:val="center"/>
          </w:tcPr>
          <w:p w14:paraId="59925610" w14:textId="273FF8E2" w:rsidR="00053CBF" w:rsidRDefault="00053CBF" w:rsidP="00053CBF">
            <w:pPr>
              <w:jc w:val="center"/>
            </w:pPr>
            <w:r>
              <w:rPr>
                <w:rFonts w:hint="eastAsia"/>
              </w:rPr>
              <w:t>□</w:t>
            </w:r>
          </w:p>
        </w:tc>
        <w:tc>
          <w:tcPr>
            <w:tcW w:w="472" w:type="dxa"/>
            <w:tcBorders>
              <w:top w:val="single" w:sz="4" w:space="0" w:color="auto"/>
              <w:bottom w:val="single" w:sz="4" w:space="0" w:color="auto"/>
            </w:tcBorders>
            <w:vAlign w:val="center"/>
          </w:tcPr>
          <w:p w14:paraId="5DFC80A6" w14:textId="5C3BCE24" w:rsidR="00053CBF" w:rsidRDefault="00053CBF" w:rsidP="00053CBF">
            <w:pPr>
              <w:jc w:val="center"/>
            </w:pPr>
            <w:r>
              <w:rPr>
                <w:rFonts w:hint="eastAsia"/>
              </w:rPr>
              <w:t>□</w:t>
            </w:r>
          </w:p>
        </w:tc>
        <w:tc>
          <w:tcPr>
            <w:tcW w:w="1701" w:type="dxa"/>
            <w:vMerge/>
            <w:vAlign w:val="center"/>
          </w:tcPr>
          <w:p w14:paraId="3AE03C2B" w14:textId="77777777" w:rsidR="00053CBF" w:rsidRPr="0059273D" w:rsidRDefault="00053CBF" w:rsidP="00053CBF"/>
        </w:tc>
      </w:tr>
      <w:tr w:rsidR="00053CBF" w:rsidRPr="0059273D" w14:paraId="2A9D7F37" w14:textId="77777777" w:rsidTr="00053CBF">
        <w:trPr>
          <w:trHeight w:val="627"/>
        </w:trPr>
        <w:tc>
          <w:tcPr>
            <w:tcW w:w="1068" w:type="dxa"/>
            <w:vMerge w:val="restart"/>
            <w:tcBorders>
              <w:bottom w:val="single" w:sz="4" w:space="0" w:color="auto"/>
            </w:tcBorders>
            <w:vAlign w:val="center"/>
          </w:tcPr>
          <w:p w14:paraId="08D65519" w14:textId="77777777" w:rsidR="00053CBF" w:rsidRPr="0059273D" w:rsidRDefault="00053CBF" w:rsidP="00053CBF">
            <w:r w:rsidRPr="0059273D">
              <w:rPr>
                <w:rFonts w:hint="eastAsia"/>
              </w:rPr>
              <w:t>管理者</w:t>
            </w:r>
          </w:p>
          <w:p w14:paraId="611853B8" w14:textId="218B4B18" w:rsidR="00053CBF" w:rsidRPr="0059273D" w:rsidRDefault="00053CBF" w:rsidP="00053CBF">
            <w:r w:rsidRPr="0059273D">
              <w:t>(</w:t>
            </w:r>
            <w:r w:rsidRPr="0059273D">
              <w:rPr>
                <w:rFonts w:hint="eastAsia"/>
              </w:rPr>
              <w:t>第</w:t>
            </w:r>
            <w:r>
              <w:rPr>
                <w:rFonts w:hint="eastAsia"/>
              </w:rPr>
              <w:t>7</w:t>
            </w:r>
            <w:r w:rsidRPr="0059273D">
              <w:rPr>
                <w:rFonts w:hint="eastAsia"/>
              </w:rPr>
              <w:t>条</w:t>
            </w:r>
            <w:r w:rsidRPr="0059273D">
              <w:t>)</w:t>
            </w:r>
          </w:p>
        </w:tc>
        <w:tc>
          <w:tcPr>
            <w:tcW w:w="5789" w:type="dxa"/>
            <w:tcBorders>
              <w:top w:val="single" w:sz="4" w:space="0" w:color="auto"/>
              <w:bottom w:val="single" w:sz="4" w:space="0" w:color="auto"/>
            </w:tcBorders>
            <w:vAlign w:val="center"/>
          </w:tcPr>
          <w:p w14:paraId="7D509747" w14:textId="339232A7" w:rsidR="00053CBF" w:rsidRPr="008B4CAF" w:rsidRDefault="00053CBF" w:rsidP="00053CBF">
            <w:r w:rsidRPr="008B4CAF">
              <w:rPr>
                <w:rFonts w:hint="eastAsia"/>
              </w:rPr>
              <w:t>管理者は専従となっていますか。</w:t>
            </w:r>
          </w:p>
        </w:tc>
        <w:tc>
          <w:tcPr>
            <w:tcW w:w="520" w:type="dxa"/>
            <w:tcBorders>
              <w:top w:val="single" w:sz="4" w:space="0" w:color="auto"/>
              <w:bottom w:val="single" w:sz="4" w:space="0" w:color="auto"/>
            </w:tcBorders>
            <w:vAlign w:val="center"/>
          </w:tcPr>
          <w:p w14:paraId="17C86C0B" w14:textId="30712691" w:rsidR="00053CBF" w:rsidRDefault="00053CBF" w:rsidP="00053CBF">
            <w:pPr>
              <w:jc w:val="center"/>
            </w:pPr>
            <w:r w:rsidRPr="0059273D">
              <w:rPr>
                <w:rFonts w:hint="eastAsia"/>
              </w:rPr>
              <w:t>□</w:t>
            </w:r>
          </w:p>
        </w:tc>
        <w:tc>
          <w:tcPr>
            <w:tcW w:w="472" w:type="dxa"/>
            <w:tcBorders>
              <w:top w:val="single" w:sz="4" w:space="0" w:color="auto"/>
              <w:bottom w:val="single" w:sz="4" w:space="0" w:color="auto"/>
            </w:tcBorders>
            <w:vAlign w:val="center"/>
          </w:tcPr>
          <w:p w14:paraId="7EE58F2D" w14:textId="7FE15EC4" w:rsidR="00053CBF" w:rsidRDefault="00053CBF" w:rsidP="00053CBF">
            <w:pPr>
              <w:jc w:val="center"/>
            </w:pPr>
            <w:r w:rsidRPr="0059273D">
              <w:rPr>
                <w:rFonts w:hint="eastAsia"/>
              </w:rPr>
              <w:t>□</w:t>
            </w:r>
          </w:p>
        </w:tc>
        <w:tc>
          <w:tcPr>
            <w:tcW w:w="1701" w:type="dxa"/>
            <w:vAlign w:val="center"/>
          </w:tcPr>
          <w:p w14:paraId="47B29F7E" w14:textId="77777777" w:rsidR="00053CBF" w:rsidRPr="0059273D" w:rsidRDefault="00053CBF" w:rsidP="00053CBF"/>
        </w:tc>
      </w:tr>
      <w:tr w:rsidR="00053CBF" w:rsidRPr="0059273D" w14:paraId="6C03EAFA" w14:textId="77777777" w:rsidTr="00053CBF">
        <w:trPr>
          <w:trHeight w:val="1260"/>
        </w:trPr>
        <w:tc>
          <w:tcPr>
            <w:tcW w:w="1068" w:type="dxa"/>
            <w:vMerge/>
            <w:vAlign w:val="center"/>
          </w:tcPr>
          <w:p w14:paraId="570F30F2" w14:textId="77777777" w:rsidR="00053CBF" w:rsidRPr="0059273D" w:rsidRDefault="00053CBF" w:rsidP="00053CBF"/>
        </w:tc>
        <w:tc>
          <w:tcPr>
            <w:tcW w:w="5789" w:type="dxa"/>
            <w:tcBorders>
              <w:top w:val="single" w:sz="4" w:space="0" w:color="auto"/>
              <w:bottom w:val="single" w:sz="4" w:space="0" w:color="auto"/>
            </w:tcBorders>
          </w:tcPr>
          <w:p w14:paraId="0AADFFB9" w14:textId="77777777" w:rsidR="00053CBF" w:rsidRPr="008B4CAF" w:rsidRDefault="00053CBF" w:rsidP="00053CBF">
            <w:r w:rsidRPr="008B4CAF">
              <w:rPr>
                <w:rFonts w:hint="eastAsia"/>
              </w:rPr>
              <w:t>管理者が他の職種等を兼務している場合、兼務形態は適切ですか。</w:t>
            </w:r>
          </w:p>
          <w:p w14:paraId="7CD5A786" w14:textId="50380185" w:rsidR="00053CBF" w:rsidRPr="008B4CAF" w:rsidRDefault="00053CBF" w:rsidP="00053CBF">
            <w:r w:rsidRPr="008B4CAF">
              <w:rPr>
                <w:rFonts w:hint="eastAsia"/>
              </w:rPr>
              <w:t xml:space="preserve">　職種名（　　　　　　　　　　　　　　　　　　　）</w:t>
            </w:r>
          </w:p>
        </w:tc>
        <w:tc>
          <w:tcPr>
            <w:tcW w:w="520" w:type="dxa"/>
            <w:tcBorders>
              <w:top w:val="single" w:sz="4" w:space="0" w:color="auto"/>
              <w:bottom w:val="single" w:sz="4" w:space="0" w:color="auto"/>
            </w:tcBorders>
            <w:vAlign w:val="center"/>
          </w:tcPr>
          <w:p w14:paraId="2B88CA4C" w14:textId="03FD7A18" w:rsidR="00053CBF" w:rsidRDefault="00053CBF" w:rsidP="00053CBF">
            <w:pPr>
              <w:jc w:val="center"/>
            </w:pPr>
            <w:r w:rsidRPr="0059273D">
              <w:rPr>
                <w:rFonts w:hint="eastAsia"/>
              </w:rPr>
              <w:t>□</w:t>
            </w:r>
          </w:p>
        </w:tc>
        <w:tc>
          <w:tcPr>
            <w:tcW w:w="472" w:type="dxa"/>
            <w:tcBorders>
              <w:top w:val="single" w:sz="4" w:space="0" w:color="auto"/>
              <w:bottom w:val="single" w:sz="4" w:space="0" w:color="auto"/>
            </w:tcBorders>
            <w:vAlign w:val="center"/>
          </w:tcPr>
          <w:p w14:paraId="39C5A0F3" w14:textId="2E41ABFC" w:rsidR="00053CBF" w:rsidRDefault="00053CBF" w:rsidP="00053CBF">
            <w:pPr>
              <w:jc w:val="center"/>
            </w:pPr>
            <w:r w:rsidRPr="0059273D">
              <w:rPr>
                <w:rFonts w:hint="eastAsia"/>
              </w:rPr>
              <w:t>□</w:t>
            </w:r>
          </w:p>
        </w:tc>
        <w:tc>
          <w:tcPr>
            <w:tcW w:w="1701" w:type="dxa"/>
            <w:vAlign w:val="center"/>
          </w:tcPr>
          <w:p w14:paraId="286F9E0B" w14:textId="77777777" w:rsidR="00053CBF" w:rsidRDefault="00053CBF" w:rsidP="00053CBF">
            <w:r w:rsidRPr="0059273D">
              <w:rPr>
                <w:rFonts w:hint="eastAsia"/>
              </w:rPr>
              <w:t>雇用契約書</w:t>
            </w:r>
          </w:p>
          <w:p w14:paraId="6DBC4DDC" w14:textId="5D0EC803" w:rsidR="00053CBF" w:rsidRPr="0059273D" w:rsidRDefault="00053CBF" w:rsidP="00053CBF">
            <w:r w:rsidRPr="0059273D">
              <w:rPr>
                <w:rFonts w:hint="eastAsia"/>
              </w:rPr>
              <w:t>勤務形態一覧表</w:t>
            </w:r>
          </w:p>
        </w:tc>
      </w:tr>
      <w:tr w:rsidR="00053CBF" w:rsidRPr="0059273D" w14:paraId="735B5711" w14:textId="77777777" w:rsidTr="00053CBF">
        <w:trPr>
          <w:trHeight w:val="631"/>
        </w:trPr>
        <w:tc>
          <w:tcPr>
            <w:tcW w:w="1068" w:type="dxa"/>
            <w:tcBorders>
              <w:bottom w:val="single" w:sz="4" w:space="0" w:color="auto"/>
            </w:tcBorders>
            <w:vAlign w:val="center"/>
          </w:tcPr>
          <w:p w14:paraId="7ECD6945" w14:textId="77777777" w:rsidR="00053CBF" w:rsidRPr="000C1B80" w:rsidRDefault="00053CBF" w:rsidP="00053CBF">
            <w:pPr>
              <w:rPr>
                <w:w w:val="80"/>
              </w:rPr>
            </w:pPr>
            <w:r w:rsidRPr="000C1B80">
              <w:rPr>
                <w:rFonts w:hint="eastAsia"/>
                <w:w w:val="80"/>
              </w:rPr>
              <w:t>従たる事業所を設置する場合における特例</w:t>
            </w:r>
          </w:p>
          <w:p w14:paraId="294C6F88" w14:textId="77777777" w:rsidR="00053CBF" w:rsidRDefault="00053CBF" w:rsidP="00053CBF">
            <w:pPr>
              <w:ind w:leftChars="-26" w:rightChars="-35" w:right="-73" w:hangingChars="26" w:hanging="55"/>
            </w:pPr>
            <w:r>
              <w:rPr>
                <w:rFonts w:hint="eastAsia"/>
              </w:rPr>
              <w:t>（第</w:t>
            </w:r>
            <w:r>
              <w:rPr>
                <w:rFonts w:hint="eastAsia"/>
              </w:rPr>
              <w:t>8</w:t>
            </w:r>
            <w:r>
              <w:rPr>
                <w:rFonts w:hint="eastAsia"/>
              </w:rPr>
              <w:t>条）</w:t>
            </w:r>
          </w:p>
          <w:p w14:paraId="12D582A7" w14:textId="745F8ACC" w:rsidR="00053CBF" w:rsidRPr="0059273D" w:rsidRDefault="00053CBF" w:rsidP="00053CBF">
            <w:r w:rsidRPr="000C1B80">
              <w:rPr>
                <w:rFonts w:hint="eastAsia"/>
                <w:w w:val="80"/>
              </w:rPr>
              <w:lastRenderedPageBreak/>
              <w:t>（※児童発達支援センター以外）</w:t>
            </w:r>
          </w:p>
        </w:tc>
        <w:tc>
          <w:tcPr>
            <w:tcW w:w="5789" w:type="dxa"/>
            <w:tcBorders>
              <w:top w:val="single" w:sz="4" w:space="0" w:color="auto"/>
              <w:bottom w:val="single" w:sz="4" w:space="0" w:color="auto"/>
            </w:tcBorders>
          </w:tcPr>
          <w:p w14:paraId="2401EA41" w14:textId="105C9E83" w:rsidR="00053CBF" w:rsidRPr="008B4CAF" w:rsidRDefault="00053CBF" w:rsidP="00053CBF">
            <w:r w:rsidRPr="008B4CAF">
              <w:rPr>
                <w:rFonts w:hint="eastAsia"/>
              </w:rPr>
              <w:lastRenderedPageBreak/>
              <w:t>従たる事業所を設置する場合においては、主たる事業所及び従たる事業所の従業者（児童発達支援管理責任者を除く。）のうちそれぞれ１人以上は、当該主たる事業所又は従たる事業所において常勤専従ですか。</w:t>
            </w:r>
          </w:p>
        </w:tc>
        <w:tc>
          <w:tcPr>
            <w:tcW w:w="520" w:type="dxa"/>
            <w:tcBorders>
              <w:top w:val="single" w:sz="4" w:space="0" w:color="auto"/>
              <w:bottom w:val="single" w:sz="4" w:space="0" w:color="auto"/>
            </w:tcBorders>
            <w:vAlign w:val="center"/>
          </w:tcPr>
          <w:p w14:paraId="7884922E" w14:textId="4C39B85E" w:rsidR="00053CBF" w:rsidRPr="0059273D" w:rsidRDefault="00053CBF" w:rsidP="00053CBF">
            <w:pPr>
              <w:jc w:val="center"/>
            </w:pPr>
            <w:r>
              <w:rPr>
                <w:rFonts w:hint="eastAsia"/>
              </w:rPr>
              <w:t>□</w:t>
            </w:r>
          </w:p>
        </w:tc>
        <w:tc>
          <w:tcPr>
            <w:tcW w:w="472" w:type="dxa"/>
            <w:tcBorders>
              <w:top w:val="single" w:sz="4" w:space="0" w:color="auto"/>
              <w:bottom w:val="single" w:sz="4" w:space="0" w:color="auto"/>
            </w:tcBorders>
            <w:vAlign w:val="center"/>
          </w:tcPr>
          <w:p w14:paraId="10E8F55C" w14:textId="5D62D180" w:rsidR="00053CBF" w:rsidRPr="0059273D" w:rsidRDefault="00053CBF" w:rsidP="00053CBF">
            <w:pPr>
              <w:jc w:val="center"/>
            </w:pPr>
            <w:r>
              <w:rPr>
                <w:rFonts w:hint="eastAsia"/>
              </w:rPr>
              <w:t>□</w:t>
            </w:r>
          </w:p>
        </w:tc>
        <w:tc>
          <w:tcPr>
            <w:tcW w:w="1701" w:type="dxa"/>
            <w:tcBorders>
              <w:bottom w:val="single" w:sz="4" w:space="0" w:color="auto"/>
            </w:tcBorders>
            <w:vAlign w:val="center"/>
          </w:tcPr>
          <w:p w14:paraId="54198DA2" w14:textId="77777777" w:rsidR="00053CBF" w:rsidRPr="0059273D" w:rsidRDefault="00053CBF" w:rsidP="00053CBF"/>
        </w:tc>
      </w:tr>
    </w:tbl>
    <w:p w14:paraId="5EC5ED86" w14:textId="5D28883E" w:rsidR="00A25DC0" w:rsidRPr="0059273D" w:rsidRDefault="00053CBF" w:rsidP="00053CBF">
      <w:pPr>
        <w:rPr>
          <w:sz w:val="22"/>
        </w:rPr>
      </w:pPr>
      <w:r w:rsidRPr="0059273D">
        <w:t xml:space="preserve"> </w:t>
      </w:r>
      <w:r w:rsidR="003C4E3C" w:rsidRPr="0059273D">
        <w:br w:type="page"/>
      </w:r>
      <w:r w:rsidR="00A25DC0" w:rsidRPr="0059273D">
        <w:rPr>
          <w:rFonts w:hint="eastAsia"/>
          <w:sz w:val="22"/>
        </w:rPr>
        <w:lastRenderedPageBreak/>
        <w:t>該当する事項の点検結果の□にチェックしてください。（該当しない場合は</w:t>
      </w:r>
      <w:r>
        <w:rPr>
          <w:rFonts w:hint="eastAsia"/>
          <w:sz w:val="22"/>
        </w:rPr>
        <w:t>空欄</w:t>
      </w:r>
      <w:r w:rsidR="00A25DC0" w:rsidRPr="0059273D">
        <w:rPr>
          <w:rFonts w:hint="eastAsia"/>
          <w:sz w:val="22"/>
        </w:rPr>
        <w:t>）</w:t>
      </w:r>
    </w:p>
    <w:tbl>
      <w:tblPr>
        <w:tblW w:w="955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8"/>
        <w:gridCol w:w="10"/>
        <w:gridCol w:w="5779"/>
        <w:gridCol w:w="520"/>
        <w:gridCol w:w="472"/>
        <w:gridCol w:w="1701"/>
      </w:tblGrid>
      <w:tr w:rsidR="00392175" w:rsidRPr="0059273D" w14:paraId="638E5BB8" w14:textId="77777777" w:rsidTr="001B71F2">
        <w:trPr>
          <w:tblHeader/>
        </w:trPr>
        <w:tc>
          <w:tcPr>
            <w:tcW w:w="1068" w:type="dxa"/>
            <w:vMerge w:val="restart"/>
            <w:shd w:val="clear" w:color="auto" w:fill="FFFF99"/>
            <w:vAlign w:val="center"/>
          </w:tcPr>
          <w:p w14:paraId="6A3617DA" w14:textId="77777777" w:rsidR="00392175" w:rsidRPr="0059273D" w:rsidRDefault="00392175" w:rsidP="003025DA">
            <w:pPr>
              <w:jc w:val="center"/>
            </w:pPr>
            <w:r w:rsidRPr="0059273D">
              <w:rPr>
                <w:rFonts w:hint="eastAsia"/>
              </w:rPr>
              <w:t>点検項目</w:t>
            </w:r>
          </w:p>
        </w:tc>
        <w:tc>
          <w:tcPr>
            <w:tcW w:w="5789" w:type="dxa"/>
            <w:gridSpan w:val="2"/>
            <w:vMerge w:val="restart"/>
            <w:shd w:val="clear" w:color="auto" w:fill="FFFF99"/>
            <w:vAlign w:val="center"/>
          </w:tcPr>
          <w:p w14:paraId="383DEECC" w14:textId="77777777" w:rsidR="00392175" w:rsidRPr="0059273D" w:rsidRDefault="00392175" w:rsidP="003025DA">
            <w:pPr>
              <w:jc w:val="center"/>
            </w:pPr>
            <w:r w:rsidRPr="0059273D">
              <w:rPr>
                <w:rFonts w:hint="eastAsia"/>
              </w:rPr>
              <w:t>点　検　事　項</w:t>
            </w:r>
          </w:p>
        </w:tc>
        <w:tc>
          <w:tcPr>
            <w:tcW w:w="992" w:type="dxa"/>
            <w:gridSpan w:val="2"/>
            <w:tcBorders>
              <w:bottom w:val="single" w:sz="4" w:space="0" w:color="auto"/>
            </w:tcBorders>
            <w:shd w:val="clear" w:color="auto" w:fill="FFFF99"/>
            <w:vAlign w:val="center"/>
          </w:tcPr>
          <w:p w14:paraId="3AFED177" w14:textId="77777777" w:rsidR="00392175" w:rsidRPr="0059273D" w:rsidRDefault="00392175" w:rsidP="003025DA">
            <w:pPr>
              <w:jc w:val="center"/>
              <w:rPr>
                <w:w w:val="50"/>
              </w:rPr>
            </w:pPr>
            <w:r w:rsidRPr="0059273D">
              <w:rPr>
                <w:rFonts w:hint="eastAsia"/>
                <w:w w:val="50"/>
              </w:rPr>
              <w:t>点検結果</w:t>
            </w:r>
          </w:p>
        </w:tc>
        <w:tc>
          <w:tcPr>
            <w:tcW w:w="1701" w:type="dxa"/>
            <w:vMerge w:val="restart"/>
            <w:shd w:val="clear" w:color="auto" w:fill="FFFF99"/>
            <w:vAlign w:val="center"/>
          </w:tcPr>
          <w:p w14:paraId="5CB69566" w14:textId="77777777" w:rsidR="00392175" w:rsidRPr="0059273D" w:rsidRDefault="00392175" w:rsidP="003025DA">
            <w:pPr>
              <w:rPr>
                <w:w w:val="88"/>
              </w:rPr>
            </w:pPr>
            <w:r w:rsidRPr="0059273D">
              <w:rPr>
                <w:rFonts w:hint="eastAsia"/>
                <w:w w:val="88"/>
              </w:rPr>
              <w:t>確認すべき書類等</w:t>
            </w:r>
          </w:p>
        </w:tc>
      </w:tr>
      <w:tr w:rsidR="00392175" w:rsidRPr="0059273D" w14:paraId="21A16ABA" w14:textId="77777777" w:rsidTr="001B71F2">
        <w:trPr>
          <w:tblHeader/>
        </w:trPr>
        <w:tc>
          <w:tcPr>
            <w:tcW w:w="1068" w:type="dxa"/>
            <w:vMerge/>
            <w:tcBorders>
              <w:bottom w:val="single" w:sz="4" w:space="0" w:color="auto"/>
            </w:tcBorders>
            <w:vAlign w:val="center"/>
          </w:tcPr>
          <w:p w14:paraId="676190BC" w14:textId="77777777" w:rsidR="00392175" w:rsidRPr="0059273D" w:rsidRDefault="00392175" w:rsidP="003025DA">
            <w:pPr>
              <w:jc w:val="center"/>
            </w:pPr>
          </w:p>
        </w:tc>
        <w:tc>
          <w:tcPr>
            <w:tcW w:w="5789" w:type="dxa"/>
            <w:gridSpan w:val="2"/>
            <w:vMerge/>
            <w:tcBorders>
              <w:bottom w:val="single" w:sz="4" w:space="0" w:color="auto"/>
            </w:tcBorders>
            <w:vAlign w:val="center"/>
          </w:tcPr>
          <w:p w14:paraId="24FA75E8" w14:textId="77777777" w:rsidR="00392175" w:rsidRPr="0059273D" w:rsidRDefault="00392175" w:rsidP="003025DA">
            <w:pPr>
              <w:jc w:val="center"/>
            </w:pPr>
          </w:p>
        </w:tc>
        <w:tc>
          <w:tcPr>
            <w:tcW w:w="520" w:type="dxa"/>
            <w:tcBorders>
              <w:bottom w:val="single" w:sz="4" w:space="0" w:color="auto"/>
            </w:tcBorders>
            <w:shd w:val="clear" w:color="auto" w:fill="FFFF99"/>
            <w:vAlign w:val="center"/>
          </w:tcPr>
          <w:p w14:paraId="378A178E" w14:textId="77777777" w:rsidR="00392175" w:rsidRPr="0059273D" w:rsidRDefault="00392175" w:rsidP="003025DA">
            <w:pPr>
              <w:jc w:val="center"/>
              <w:rPr>
                <w:w w:val="50"/>
              </w:rPr>
            </w:pPr>
            <w:r w:rsidRPr="0059273D">
              <w:rPr>
                <w:rFonts w:hint="eastAsia"/>
                <w:w w:val="50"/>
              </w:rPr>
              <w:t>はい</w:t>
            </w:r>
          </w:p>
        </w:tc>
        <w:tc>
          <w:tcPr>
            <w:tcW w:w="472" w:type="dxa"/>
            <w:tcBorders>
              <w:bottom w:val="single" w:sz="4" w:space="0" w:color="auto"/>
            </w:tcBorders>
            <w:shd w:val="clear" w:color="auto" w:fill="FFFF99"/>
            <w:vAlign w:val="center"/>
          </w:tcPr>
          <w:p w14:paraId="47B666FF" w14:textId="77777777" w:rsidR="00392175" w:rsidRPr="0059273D" w:rsidRDefault="00392175" w:rsidP="003025DA">
            <w:pPr>
              <w:jc w:val="center"/>
              <w:rPr>
                <w:w w:val="50"/>
                <w:sz w:val="15"/>
                <w:szCs w:val="15"/>
              </w:rPr>
            </w:pPr>
            <w:r w:rsidRPr="0059273D">
              <w:rPr>
                <w:rFonts w:hint="eastAsia"/>
                <w:w w:val="50"/>
                <w:sz w:val="15"/>
                <w:szCs w:val="15"/>
              </w:rPr>
              <w:t>いいえ</w:t>
            </w:r>
          </w:p>
        </w:tc>
        <w:tc>
          <w:tcPr>
            <w:tcW w:w="1701" w:type="dxa"/>
            <w:vMerge/>
            <w:tcBorders>
              <w:bottom w:val="single" w:sz="4" w:space="0" w:color="auto"/>
            </w:tcBorders>
          </w:tcPr>
          <w:p w14:paraId="3B9A1842" w14:textId="77777777" w:rsidR="00392175" w:rsidRPr="0059273D" w:rsidRDefault="00392175" w:rsidP="003025DA"/>
        </w:tc>
      </w:tr>
      <w:tr w:rsidR="004C13BB" w:rsidRPr="0059273D" w14:paraId="2CCF2328" w14:textId="77777777" w:rsidTr="000C1B80">
        <w:trPr>
          <w:trHeight w:val="591"/>
        </w:trPr>
        <w:tc>
          <w:tcPr>
            <w:tcW w:w="9550" w:type="dxa"/>
            <w:gridSpan w:val="6"/>
            <w:shd w:val="clear" w:color="auto" w:fill="CCFFFF"/>
            <w:vAlign w:val="center"/>
          </w:tcPr>
          <w:p w14:paraId="488837BD" w14:textId="77777777" w:rsidR="004C13BB" w:rsidRPr="0039792C" w:rsidRDefault="004C13BB" w:rsidP="00562345">
            <w:pPr>
              <w:rPr>
                <w:b/>
              </w:rPr>
            </w:pPr>
            <w:r w:rsidRPr="0039792C">
              <w:rPr>
                <w:rFonts w:ascii="ＭＳ 明朝" w:hAnsi="ＭＳ 明朝" w:hint="eastAsia"/>
                <w:b/>
              </w:rPr>
              <w:t>Ⅲ</w:t>
            </w:r>
            <w:r w:rsidRPr="0039792C">
              <w:rPr>
                <w:rFonts w:hint="eastAsia"/>
                <w:b/>
              </w:rPr>
              <w:t xml:space="preserve">　設備に関する基準</w:t>
            </w:r>
          </w:p>
        </w:tc>
      </w:tr>
      <w:tr w:rsidR="004C13BB" w:rsidRPr="0059273D" w14:paraId="5B7F2E91" w14:textId="77777777" w:rsidTr="000C1B80">
        <w:trPr>
          <w:trHeight w:val="841"/>
        </w:trPr>
        <w:tc>
          <w:tcPr>
            <w:tcW w:w="1078" w:type="dxa"/>
            <w:gridSpan w:val="2"/>
            <w:vAlign w:val="center"/>
          </w:tcPr>
          <w:p w14:paraId="218472AD" w14:textId="77777777" w:rsidR="004C13BB" w:rsidRPr="0059273D" w:rsidRDefault="004C13BB">
            <w:r w:rsidRPr="0059273D">
              <w:rPr>
                <w:rFonts w:hint="eastAsia"/>
              </w:rPr>
              <w:t>他法令の</w:t>
            </w:r>
            <w:r>
              <w:rPr>
                <w:rFonts w:hint="eastAsia"/>
              </w:rPr>
              <w:t>遵守</w:t>
            </w:r>
          </w:p>
        </w:tc>
        <w:tc>
          <w:tcPr>
            <w:tcW w:w="5779" w:type="dxa"/>
            <w:vAlign w:val="center"/>
          </w:tcPr>
          <w:p w14:paraId="713012B6" w14:textId="77777777" w:rsidR="004C13BB" w:rsidRPr="008B4CAF" w:rsidRDefault="004C13BB" w:rsidP="000C1B80">
            <w:pPr>
              <w:jc w:val="both"/>
            </w:pPr>
            <w:r w:rsidRPr="008B4CAF">
              <w:rPr>
                <w:rFonts w:hint="eastAsia"/>
              </w:rPr>
              <w:t>設備基準が建築基準法や消防法など関係法令に適合していることを確認していますか。</w:t>
            </w:r>
          </w:p>
        </w:tc>
        <w:tc>
          <w:tcPr>
            <w:tcW w:w="520" w:type="dxa"/>
            <w:vAlign w:val="center"/>
          </w:tcPr>
          <w:p w14:paraId="5C4AD557" w14:textId="77777777" w:rsidR="004C13BB" w:rsidRPr="0059273D" w:rsidRDefault="004C13BB">
            <w:pPr>
              <w:jc w:val="center"/>
            </w:pPr>
            <w:r w:rsidRPr="0059273D">
              <w:rPr>
                <w:rFonts w:hint="eastAsia"/>
              </w:rPr>
              <w:t>□</w:t>
            </w:r>
          </w:p>
        </w:tc>
        <w:tc>
          <w:tcPr>
            <w:tcW w:w="472" w:type="dxa"/>
            <w:vAlign w:val="center"/>
          </w:tcPr>
          <w:p w14:paraId="3DE742F2" w14:textId="77777777" w:rsidR="004C13BB" w:rsidRPr="0059273D" w:rsidRDefault="004C13BB">
            <w:pPr>
              <w:jc w:val="center"/>
            </w:pPr>
            <w:r w:rsidRPr="0059273D">
              <w:rPr>
                <w:rFonts w:hint="eastAsia"/>
              </w:rPr>
              <w:t>□</w:t>
            </w:r>
          </w:p>
        </w:tc>
        <w:tc>
          <w:tcPr>
            <w:tcW w:w="1701" w:type="dxa"/>
            <w:vAlign w:val="center"/>
          </w:tcPr>
          <w:p w14:paraId="6C001DAC" w14:textId="77777777" w:rsidR="004C13BB" w:rsidRPr="0059273D" w:rsidRDefault="004C13BB"/>
        </w:tc>
      </w:tr>
      <w:tr w:rsidR="004C13BB" w:rsidRPr="0059273D" w14:paraId="739C333E" w14:textId="77777777" w:rsidTr="000C1B80">
        <w:trPr>
          <w:trHeight w:val="1112"/>
        </w:trPr>
        <w:tc>
          <w:tcPr>
            <w:tcW w:w="1078" w:type="dxa"/>
            <w:gridSpan w:val="2"/>
            <w:vAlign w:val="center"/>
          </w:tcPr>
          <w:p w14:paraId="392A5DD9" w14:textId="77777777" w:rsidR="004C13BB" w:rsidRPr="0059273D" w:rsidRDefault="004C13BB" w:rsidP="005F11F9">
            <w:r w:rsidRPr="0059273D">
              <w:rPr>
                <w:rFonts w:hint="eastAsia"/>
              </w:rPr>
              <w:t>設備</w:t>
            </w:r>
          </w:p>
          <w:p w14:paraId="295F1A43" w14:textId="77777777" w:rsidR="004C13BB" w:rsidRPr="0059273D" w:rsidRDefault="004C13BB" w:rsidP="00C814B0">
            <w:r w:rsidRPr="0059273D">
              <w:t>(</w:t>
            </w:r>
            <w:r w:rsidRPr="0059273D">
              <w:rPr>
                <w:rFonts w:hint="eastAsia"/>
              </w:rPr>
              <w:t>第</w:t>
            </w:r>
            <w:r>
              <w:rPr>
                <w:rFonts w:hint="eastAsia"/>
              </w:rPr>
              <w:t>9</w:t>
            </w:r>
            <w:r w:rsidRPr="0059273D">
              <w:rPr>
                <w:rFonts w:hint="eastAsia"/>
              </w:rPr>
              <w:t>条</w:t>
            </w:r>
            <w:r w:rsidRPr="0059273D">
              <w:t>)</w:t>
            </w:r>
          </w:p>
        </w:tc>
        <w:tc>
          <w:tcPr>
            <w:tcW w:w="5779" w:type="dxa"/>
          </w:tcPr>
          <w:p w14:paraId="407F3A4E" w14:textId="77777777" w:rsidR="004C13BB" w:rsidRPr="008B4CAF" w:rsidRDefault="004C13BB" w:rsidP="005F11F9">
            <w:r w:rsidRPr="008B4CAF">
              <w:rPr>
                <w:rFonts w:hint="eastAsia"/>
              </w:rPr>
              <w:t>【指定児童発達支援事業所】</w:t>
            </w:r>
          </w:p>
          <w:p w14:paraId="6BECA47D" w14:textId="77777777" w:rsidR="004C13BB" w:rsidRPr="008B4CAF" w:rsidRDefault="004C13BB" w:rsidP="005F11F9">
            <w:r w:rsidRPr="008B4CAF">
              <w:rPr>
                <w:rFonts w:hint="eastAsia"/>
              </w:rPr>
              <w:t>指導訓練室のほか、必要な設備及び備品等を備えていますか。</w:t>
            </w:r>
            <w:r w:rsidR="000C1B80" w:rsidRPr="008B4CAF">
              <w:rPr>
                <w:rFonts w:hint="eastAsia"/>
              </w:rPr>
              <w:t>指導訓練室は、訓練に必要な機械器具等を備えていますか。</w:t>
            </w:r>
          </w:p>
        </w:tc>
        <w:tc>
          <w:tcPr>
            <w:tcW w:w="520" w:type="dxa"/>
            <w:vAlign w:val="center"/>
          </w:tcPr>
          <w:p w14:paraId="706F4DA9" w14:textId="77777777" w:rsidR="004C13BB" w:rsidRPr="0059273D" w:rsidRDefault="004C13BB" w:rsidP="005F11F9">
            <w:pPr>
              <w:jc w:val="center"/>
            </w:pPr>
            <w:r w:rsidRPr="0059273D">
              <w:rPr>
                <w:rFonts w:hint="eastAsia"/>
              </w:rPr>
              <w:t>□</w:t>
            </w:r>
          </w:p>
        </w:tc>
        <w:tc>
          <w:tcPr>
            <w:tcW w:w="472" w:type="dxa"/>
            <w:vAlign w:val="center"/>
          </w:tcPr>
          <w:p w14:paraId="79034F24" w14:textId="77777777" w:rsidR="004C13BB" w:rsidRPr="0059273D" w:rsidRDefault="004C13BB" w:rsidP="005F11F9">
            <w:pPr>
              <w:jc w:val="center"/>
            </w:pPr>
            <w:r w:rsidRPr="0059273D">
              <w:rPr>
                <w:rFonts w:hint="eastAsia"/>
              </w:rPr>
              <w:t>□</w:t>
            </w:r>
          </w:p>
        </w:tc>
        <w:tc>
          <w:tcPr>
            <w:tcW w:w="1701" w:type="dxa"/>
            <w:vMerge w:val="restart"/>
            <w:vAlign w:val="center"/>
          </w:tcPr>
          <w:p w14:paraId="0F0016EF" w14:textId="77777777" w:rsidR="004C13BB" w:rsidRDefault="004C13BB" w:rsidP="005F11F9">
            <w:r w:rsidRPr="0059273D">
              <w:rPr>
                <w:rFonts w:hint="eastAsia"/>
              </w:rPr>
              <w:t>平面図</w:t>
            </w:r>
          </w:p>
          <w:p w14:paraId="117C963C" w14:textId="77777777" w:rsidR="004C13BB" w:rsidRPr="0059273D" w:rsidRDefault="004C13BB" w:rsidP="005F11F9">
            <w:r>
              <w:rPr>
                <w:rFonts w:hint="eastAsia"/>
              </w:rPr>
              <w:t>設備・備品台帳</w:t>
            </w:r>
          </w:p>
        </w:tc>
      </w:tr>
      <w:tr w:rsidR="004C13BB" w:rsidRPr="0059273D" w14:paraId="6E69584A" w14:textId="77777777" w:rsidTr="000C1B80">
        <w:trPr>
          <w:trHeight w:val="5252"/>
        </w:trPr>
        <w:tc>
          <w:tcPr>
            <w:tcW w:w="1078" w:type="dxa"/>
            <w:gridSpan w:val="2"/>
            <w:vMerge w:val="restart"/>
            <w:vAlign w:val="center"/>
          </w:tcPr>
          <w:p w14:paraId="4A66BB3F" w14:textId="77777777" w:rsidR="004C13BB" w:rsidRDefault="004C13BB" w:rsidP="005F11F9">
            <w:r>
              <w:rPr>
                <w:rFonts w:hint="eastAsia"/>
              </w:rPr>
              <w:t>設備</w:t>
            </w:r>
          </w:p>
          <w:p w14:paraId="622A451D" w14:textId="77777777" w:rsidR="004C13BB" w:rsidRPr="00C82917" w:rsidRDefault="004C13BB" w:rsidP="003A72BB">
            <w:pPr>
              <w:ind w:rightChars="-35" w:right="-73"/>
            </w:pPr>
            <w:r w:rsidRPr="00C82917">
              <w:t>(</w:t>
            </w:r>
            <w:r w:rsidRPr="004C13BB">
              <w:t>第</w:t>
            </w:r>
            <w:r w:rsidRPr="004C13BB">
              <w:t>10</w:t>
            </w:r>
            <w:r w:rsidRPr="004C13BB">
              <w:t>条）</w:t>
            </w:r>
          </w:p>
          <w:p w14:paraId="0AAA5297" w14:textId="77777777" w:rsidR="004C13BB" w:rsidRPr="00BC62F9" w:rsidRDefault="004C13BB" w:rsidP="005F11F9">
            <w:r w:rsidRPr="00C82917">
              <w:rPr>
                <w:rFonts w:hint="eastAsia"/>
              </w:rPr>
              <w:t>(</w:t>
            </w:r>
            <w:r w:rsidRPr="00C82917">
              <w:rPr>
                <w:rFonts w:hint="eastAsia"/>
              </w:rPr>
              <w:t>※児童発達支援センターに限る</w:t>
            </w:r>
            <w:r w:rsidRPr="00C82917">
              <w:rPr>
                <w:rFonts w:hint="eastAsia"/>
              </w:rPr>
              <w:t>)</w:t>
            </w:r>
          </w:p>
        </w:tc>
        <w:tc>
          <w:tcPr>
            <w:tcW w:w="5779" w:type="dxa"/>
          </w:tcPr>
          <w:p w14:paraId="432F114B" w14:textId="77777777" w:rsidR="004C13BB" w:rsidRPr="008B4CAF" w:rsidRDefault="004C13BB" w:rsidP="005F11F9">
            <w:r w:rsidRPr="008B4CAF">
              <w:rPr>
                <w:rFonts w:hint="eastAsia"/>
              </w:rPr>
              <w:t>【児童発達支援センター】</w:t>
            </w:r>
          </w:p>
          <w:p w14:paraId="7FB74B0D" w14:textId="77777777" w:rsidR="004C13BB" w:rsidRPr="008B4CAF" w:rsidRDefault="004C13BB" w:rsidP="005F11F9">
            <w:r w:rsidRPr="008B4CAF">
              <w:rPr>
                <w:rFonts w:hint="eastAsia"/>
              </w:rPr>
              <w:t>必要な広さの専用の区画を設けるとともに、必要な設備及び備品等を備えていますか。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857"/>
            </w:tblGrid>
            <w:tr w:rsidR="004C13BB" w:rsidRPr="008B4CAF" w14:paraId="15CC65DE" w14:textId="77777777" w:rsidTr="00C82917">
              <w:tc>
                <w:tcPr>
                  <w:tcW w:w="1413" w:type="dxa"/>
                  <w:shd w:val="clear" w:color="auto" w:fill="auto"/>
                </w:tcPr>
                <w:p w14:paraId="35C725A3" w14:textId="77777777" w:rsidR="004C13BB" w:rsidRPr="008B4CAF" w:rsidRDefault="004C13BB" w:rsidP="00C82917">
                  <w:r w:rsidRPr="008B4CAF">
                    <w:rPr>
                      <w:rFonts w:hint="eastAsia"/>
                    </w:rPr>
                    <w:t>指導訓練室</w:t>
                  </w:r>
                </w:p>
              </w:tc>
              <w:tc>
                <w:tcPr>
                  <w:tcW w:w="3857" w:type="dxa"/>
                  <w:shd w:val="clear" w:color="auto" w:fill="auto"/>
                </w:tcPr>
                <w:p w14:paraId="33FBB80E" w14:textId="77777777" w:rsidR="004C13BB" w:rsidRPr="008B4CAF" w:rsidRDefault="004C13BB" w:rsidP="00C82917">
                  <w:r w:rsidRPr="008B4CAF">
                    <w:rPr>
                      <w:rFonts w:hint="eastAsia"/>
                    </w:rPr>
                    <w:t>定員　おおむね１０人</w:t>
                  </w:r>
                </w:p>
                <w:p w14:paraId="5AD0C2C2" w14:textId="77777777" w:rsidR="004C13BB" w:rsidRPr="008B4CAF" w:rsidRDefault="004C13BB" w:rsidP="00C82917">
                  <w:r w:rsidRPr="008B4CAF">
                    <w:rPr>
                      <w:rFonts w:hint="eastAsia"/>
                    </w:rPr>
                    <w:t>障害児１人当たりの床面積は、２</w:t>
                  </w:r>
                  <w:r w:rsidRPr="008B4CAF">
                    <w:t>.</w:t>
                  </w:r>
                  <w:r w:rsidRPr="008B4CAF">
                    <w:rPr>
                      <w:rFonts w:hint="eastAsia"/>
                    </w:rPr>
                    <w:t>４７㎡以上とする</w:t>
                  </w:r>
                </w:p>
              </w:tc>
            </w:tr>
            <w:tr w:rsidR="004C13BB" w:rsidRPr="008B4CAF" w14:paraId="0013A1F8" w14:textId="77777777" w:rsidTr="00C82917">
              <w:tc>
                <w:tcPr>
                  <w:tcW w:w="1413" w:type="dxa"/>
                  <w:shd w:val="clear" w:color="auto" w:fill="auto"/>
                </w:tcPr>
                <w:p w14:paraId="5D6CC3DF" w14:textId="77777777" w:rsidR="004C13BB" w:rsidRPr="008B4CAF" w:rsidRDefault="004C13BB" w:rsidP="00C82917">
                  <w:r w:rsidRPr="008B4CAF">
                    <w:rPr>
                      <w:rFonts w:hint="eastAsia"/>
                    </w:rPr>
                    <w:t>遊戯室</w:t>
                  </w:r>
                </w:p>
              </w:tc>
              <w:tc>
                <w:tcPr>
                  <w:tcW w:w="3857" w:type="dxa"/>
                  <w:shd w:val="clear" w:color="auto" w:fill="auto"/>
                </w:tcPr>
                <w:p w14:paraId="30A33421" w14:textId="77777777" w:rsidR="004C13BB" w:rsidRPr="008B4CAF" w:rsidRDefault="004C13BB" w:rsidP="00C82917">
                  <w:r w:rsidRPr="008B4CAF">
                    <w:rPr>
                      <w:rFonts w:hint="eastAsia"/>
                    </w:rPr>
                    <w:t>障害児１人当たりの床面積は、１</w:t>
                  </w:r>
                  <w:r w:rsidRPr="008B4CAF">
                    <w:t>.</w:t>
                  </w:r>
                  <w:r w:rsidRPr="008B4CAF">
                    <w:rPr>
                      <w:rFonts w:hint="eastAsia"/>
                    </w:rPr>
                    <w:t>６５㎡以上とする</w:t>
                  </w:r>
                </w:p>
              </w:tc>
            </w:tr>
            <w:tr w:rsidR="004C13BB" w:rsidRPr="008B4CAF" w14:paraId="318362E3" w14:textId="77777777" w:rsidTr="00C82917">
              <w:tc>
                <w:tcPr>
                  <w:tcW w:w="1413" w:type="dxa"/>
                  <w:shd w:val="clear" w:color="auto" w:fill="auto"/>
                </w:tcPr>
                <w:p w14:paraId="0C39619E" w14:textId="77777777" w:rsidR="004C13BB" w:rsidRPr="008B4CAF" w:rsidRDefault="004C13BB" w:rsidP="00C82917">
                  <w:r w:rsidRPr="008B4CAF">
                    <w:rPr>
                      <w:rFonts w:hint="eastAsia"/>
                    </w:rPr>
                    <w:t>屋外遊戯場</w:t>
                  </w:r>
                </w:p>
              </w:tc>
              <w:tc>
                <w:tcPr>
                  <w:tcW w:w="3857" w:type="dxa"/>
                  <w:shd w:val="clear" w:color="auto" w:fill="auto"/>
                </w:tcPr>
                <w:p w14:paraId="1062988F" w14:textId="77777777" w:rsidR="004C13BB" w:rsidRPr="008B4CAF" w:rsidRDefault="004C13BB" w:rsidP="00C82917">
                  <w:r w:rsidRPr="008B4CAF">
                    <w:rPr>
                      <w:rFonts w:hint="eastAsia"/>
                    </w:rPr>
                    <w:t>事業所付近にある屋外遊技場に代わるべき場所を含む</w:t>
                  </w:r>
                </w:p>
              </w:tc>
            </w:tr>
            <w:tr w:rsidR="004C13BB" w:rsidRPr="008B4CAF" w14:paraId="7CD3F85B" w14:textId="77777777" w:rsidTr="00C82917">
              <w:tc>
                <w:tcPr>
                  <w:tcW w:w="1413" w:type="dxa"/>
                  <w:shd w:val="clear" w:color="auto" w:fill="auto"/>
                </w:tcPr>
                <w:p w14:paraId="187563F2" w14:textId="77777777" w:rsidR="004C13BB" w:rsidRPr="008B4CAF" w:rsidRDefault="004C13BB" w:rsidP="00C82917">
                  <w:r w:rsidRPr="008B4CAF">
                    <w:rPr>
                      <w:rFonts w:hint="eastAsia"/>
                    </w:rPr>
                    <w:t>医務室</w:t>
                  </w:r>
                </w:p>
              </w:tc>
              <w:tc>
                <w:tcPr>
                  <w:tcW w:w="3857" w:type="dxa"/>
                  <w:shd w:val="clear" w:color="auto" w:fill="auto"/>
                </w:tcPr>
                <w:p w14:paraId="6A87F522" w14:textId="77777777" w:rsidR="004C13BB" w:rsidRPr="008B4CAF" w:rsidRDefault="004C13BB" w:rsidP="00C82917"/>
              </w:tc>
            </w:tr>
            <w:tr w:rsidR="004C13BB" w:rsidRPr="008B4CAF" w14:paraId="7D46C17E" w14:textId="77777777" w:rsidTr="00C82917">
              <w:tc>
                <w:tcPr>
                  <w:tcW w:w="1413" w:type="dxa"/>
                  <w:shd w:val="clear" w:color="auto" w:fill="auto"/>
                </w:tcPr>
                <w:p w14:paraId="6AEBC78C" w14:textId="77777777" w:rsidR="004C13BB" w:rsidRPr="008B4CAF" w:rsidRDefault="004C13BB" w:rsidP="00C82917">
                  <w:r w:rsidRPr="008B4CAF">
                    <w:rPr>
                      <w:rFonts w:hint="eastAsia"/>
                    </w:rPr>
                    <w:t>相談室</w:t>
                  </w:r>
                </w:p>
              </w:tc>
              <w:tc>
                <w:tcPr>
                  <w:tcW w:w="3857" w:type="dxa"/>
                  <w:shd w:val="clear" w:color="auto" w:fill="auto"/>
                </w:tcPr>
                <w:p w14:paraId="725335E0" w14:textId="77777777" w:rsidR="004C13BB" w:rsidRPr="008B4CAF" w:rsidRDefault="004C13BB" w:rsidP="00C82917"/>
              </w:tc>
            </w:tr>
            <w:tr w:rsidR="004C13BB" w:rsidRPr="008B4CAF" w14:paraId="1B60D406" w14:textId="77777777" w:rsidTr="003A72BB">
              <w:trPr>
                <w:trHeight w:val="269"/>
              </w:trPr>
              <w:tc>
                <w:tcPr>
                  <w:tcW w:w="1413" w:type="dxa"/>
                  <w:tcBorders>
                    <w:bottom w:val="single" w:sz="4" w:space="0" w:color="auto"/>
                  </w:tcBorders>
                  <w:shd w:val="clear" w:color="auto" w:fill="auto"/>
                </w:tcPr>
                <w:p w14:paraId="1E79E700" w14:textId="77777777" w:rsidR="004C13BB" w:rsidRPr="008B4CAF" w:rsidRDefault="003A72BB" w:rsidP="00C82917">
                  <w:pPr>
                    <w:widowControl w:val="0"/>
                  </w:pPr>
                  <w:r w:rsidRPr="008B4CAF">
                    <w:rPr>
                      <w:rFonts w:hint="eastAsia"/>
                    </w:rPr>
                    <w:t>調理室</w:t>
                  </w:r>
                </w:p>
              </w:tc>
              <w:tc>
                <w:tcPr>
                  <w:tcW w:w="3857" w:type="dxa"/>
                  <w:tcBorders>
                    <w:bottom w:val="single" w:sz="4" w:space="0" w:color="auto"/>
                  </w:tcBorders>
                  <w:shd w:val="clear" w:color="auto" w:fill="auto"/>
                </w:tcPr>
                <w:p w14:paraId="459FB7F4" w14:textId="77777777" w:rsidR="004C13BB" w:rsidRPr="008B4CAF" w:rsidRDefault="004C13BB" w:rsidP="00C82917"/>
              </w:tc>
            </w:tr>
            <w:tr w:rsidR="003A72BB" w:rsidRPr="008B4CAF" w14:paraId="7A45CFC1" w14:textId="77777777" w:rsidTr="003A72BB">
              <w:trPr>
                <w:trHeight w:val="345"/>
              </w:trPr>
              <w:tc>
                <w:tcPr>
                  <w:tcW w:w="1413" w:type="dxa"/>
                  <w:tcBorders>
                    <w:top w:val="single" w:sz="4" w:space="0" w:color="auto"/>
                  </w:tcBorders>
                  <w:shd w:val="clear" w:color="auto" w:fill="auto"/>
                </w:tcPr>
                <w:p w14:paraId="6CB2AF7C" w14:textId="77777777" w:rsidR="003A72BB" w:rsidRPr="008B4CAF" w:rsidRDefault="003A72BB" w:rsidP="003A72BB">
                  <w:pPr>
                    <w:widowControl w:val="0"/>
                  </w:pPr>
                  <w:r w:rsidRPr="008B4CAF">
                    <w:rPr>
                      <w:rFonts w:hint="eastAsia"/>
                    </w:rPr>
                    <w:t>便所</w:t>
                  </w:r>
                </w:p>
              </w:tc>
              <w:tc>
                <w:tcPr>
                  <w:tcW w:w="3857" w:type="dxa"/>
                  <w:tcBorders>
                    <w:top w:val="single" w:sz="4" w:space="0" w:color="auto"/>
                  </w:tcBorders>
                  <w:shd w:val="clear" w:color="auto" w:fill="auto"/>
                </w:tcPr>
                <w:p w14:paraId="1E0328ED" w14:textId="77777777" w:rsidR="003A72BB" w:rsidRPr="008B4CAF" w:rsidRDefault="003A72BB" w:rsidP="00C82917"/>
              </w:tc>
            </w:tr>
          </w:tbl>
          <w:p w14:paraId="63402023" w14:textId="77777777" w:rsidR="004C13BB" w:rsidRPr="008B4CAF" w:rsidRDefault="004C13BB" w:rsidP="005F11F9"/>
        </w:tc>
        <w:tc>
          <w:tcPr>
            <w:tcW w:w="520" w:type="dxa"/>
            <w:vAlign w:val="center"/>
          </w:tcPr>
          <w:p w14:paraId="2E1DD6D4" w14:textId="77777777" w:rsidR="004C13BB" w:rsidRPr="0059273D" w:rsidRDefault="004C13BB" w:rsidP="005F11F9">
            <w:pPr>
              <w:jc w:val="center"/>
            </w:pPr>
            <w:r>
              <w:rPr>
                <w:rFonts w:hint="eastAsia"/>
              </w:rPr>
              <w:t>□</w:t>
            </w:r>
          </w:p>
        </w:tc>
        <w:tc>
          <w:tcPr>
            <w:tcW w:w="472" w:type="dxa"/>
            <w:vAlign w:val="center"/>
          </w:tcPr>
          <w:p w14:paraId="49C73D03" w14:textId="77777777" w:rsidR="004C13BB" w:rsidRPr="0059273D" w:rsidRDefault="004C13BB" w:rsidP="005F11F9">
            <w:pPr>
              <w:jc w:val="center"/>
            </w:pPr>
            <w:r>
              <w:rPr>
                <w:rFonts w:hint="eastAsia"/>
              </w:rPr>
              <w:t>□</w:t>
            </w:r>
          </w:p>
        </w:tc>
        <w:tc>
          <w:tcPr>
            <w:tcW w:w="1701" w:type="dxa"/>
            <w:vMerge/>
            <w:vAlign w:val="center"/>
          </w:tcPr>
          <w:p w14:paraId="7B7C6631" w14:textId="77777777" w:rsidR="004C13BB" w:rsidRPr="0059273D" w:rsidRDefault="004C13BB" w:rsidP="005F11F9"/>
        </w:tc>
      </w:tr>
      <w:tr w:rsidR="004C13BB" w:rsidRPr="0059273D" w14:paraId="38C18078" w14:textId="77777777" w:rsidTr="000C1B80">
        <w:trPr>
          <w:trHeight w:val="900"/>
        </w:trPr>
        <w:tc>
          <w:tcPr>
            <w:tcW w:w="1078" w:type="dxa"/>
            <w:gridSpan w:val="2"/>
            <w:vMerge/>
            <w:vAlign w:val="center"/>
          </w:tcPr>
          <w:p w14:paraId="5A6CFDB3" w14:textId="77777777" w:rsidR="004C13BB" w:rsidRPr="0059273D" w:rsidRDefault="004C13BB" w:rsidP="004C13BB"/>
        </w:tc>
        <w:tc>
          <w:tcPr>
            <w:tcW w:w="5779" w:type="dxa"/>
          </w:tcPr>
          <w:p w14:paraId="224DAEBF" w14:textId="77777777" w:rsidR="004C13BB" w:rsidRPr="008B4CAF" w:rsidRDefault="004C13BB" w:rsidP="004C13BB">
            <w:r w:rsidRPr="008B4CAF">
              <w:rPr>
                <w:rFonts w:hint="eastAsia"/>
              </w:rPr>
              <w:t>【</w:t>
            </w:r>
            <w:r w:rsidRPr="008B4CAF">
              <w:rPr>
                <w:rFonts w:hint="eastAsia"/>
                <w:w w:val="90"/>
              </w:rPr>
              <w:t>主として重症心身障害児を通わせる児童発達支援センター</w:t>
            </w:r>
            <w:r w:rsidRPr="008B4CAF">
              <w:rPr>
                <w:rFonts w:hint="eastAsia"/>
              </w:rPr>
              <w:t>】</w:t>
            </w:r>
          </w:p>
          <w:p w14:paraId="19358C63" w14:textId="77777777" w:rsidR="004C13BB" w:rsidRPr="008B4CAF" w:rsidRDefault="003A72BB" w:rsidP="004C13BB">
            <w:r w:rsidRPr="008B4CAF">
              <w:rPr>
                <w:rFonts w:hint="eastAsia"/>
              </w:rPr>
              <w:t>遊戯室、屋外</w:t>
            </w:r>
            <w:r w:rsidR="004C13BB" w:rsidRPr="008B4CAF">
              <w:rPr>
                <w:rFonts w:hint="eastAsia"/>
              </w:rPr>
              <w:t>遊戯場、医務室及び相談室は、障害児の支援に支障がない場合は、設けないことができる。</w:t>
            </w:r>
          </w:p>
        </w:tc>
        <w:tc>
          <w:tcPr>
            <w:tcW w:w="520" w:type="dxa"/>
            <w:vAlign w:val="center"/>
          </w:tcPr>
          <w:p w14:paraId="365771E1" w14:textId="77777777" w:rsidR="004C13BB" w:rsidRPr="0059273D" w:rsidRDefault="004C13BB" w:rsidP="004C13BB">
            <w:pPr>
              <w:jc w:val="center"/>
            </w:pPr>
            <w:r>
              <w:rPr>
                <w:rFonts w:hint="eastAsia"/>
              </w:rPr>
              <w:t>□</w:t>
            </w:r>
          </w:p>
        </w:tc>
        <w:tc>
          <w:tcPr>
            <w:tcW w:w="472" w:type="dxa"/>
            <w:vAlign w:val="center"/>
          </w:tcPr>
          <w:p w14:paraId="53B89C41" w14:textId="77777777" w:rsidR="004C13BB" w:rsidRPr="0059273D" w:rsidRDefault="004C13BB" w:rsidP="004C13BB">
            <w:pPr>
              <w:jc w:val="center"/>
            </w:pPr>
            <w:r>
              <w:rPr>
                <w:rFonts w:hint="eastAsia"/>
              </w:rPr>
              <w:t>□</w:t>
            </w:r>
          </w:p>
        </w:tc>
        <w:tc>
          <w:tcPr>
            <w:tcW w:w="1701" w:type="dxa"/>
            <w:vMerge/>
            <w:vAlign w:val="center"/>
          </w:tcPr>
          <w:p w14:paraId="6C4F4972" w14:textId="77777777" w:rsidR="004C13BB" w:rsidRPr="0059273D" w:rsidRDefault="004C13BB" w:rsidP="004C13BB"/>
        </w:tc>
      </w:tr>
      <w:tr w:rsidR="004C13BB" w:rsidRPr="0059273D" w14:paraId="7AD31BE0" w14:textId="77777777" w:rsidTr="000C1B80">
        <w:trPr>
          <w:trHeight w:val="900"/>
        </w:trPr>
        <w:tc>
          <w:tcPr>
            <w:tcW w:w="1078" w:type="dxa"/>
            <w:gridSpan w:val="2"/>
            <w:vMerge/>
            <w:vAlign w:val="center"/>
          </w:tcPr>
          <w:p w14:paraId="726A3E5A" w14:textId="77777777" w:rsidR="004C13BB" w:rsidRPr="0059273D" w:rsidRDefault="004C13BB" w:rsidP="005F11F9"/>
        </w:tc>
        <w:tc>
          <w:tcPr>
            <w:tcW w:w="5779" w:type="dxa"/>
          </w:tcPr>
          <w:p w14:paraId="70E6FCD3" w14:textId="77777777" w:rsidR="004C13BB" w:rsidRPr="008B4CAF" w:rsidRDefault="004C13BB" w:rsidP="005F11F9">
            <w:r w:rsidRPr="008B4CAF">
              <w:rPr>
                <w:rFonts w:hint="eastAsia"/>
              </w:rPr>
              <w:t>主として知的障害児を通わせる場合は静養室を、また主として難聴児を通わせる場合は聴力検査室を設けていますか。</w:t>
            </w:r>
          </w:p>
        </w:tc>
        <w:tc>
          <w:tcPr>
            <w:tcW w:w="520" w:type="dxa"/>
            <w:vAlign w:val="center"/>
          </w:tcPr>
          <w:p w14:paraId="687E2DDA" w14:textId="77777777" w:rsidR="004C13BB" w:rsidRPr="0059273D" w:rsidRDefault="004C13BB" w:rsidP="005F11F9">
            <w:pPr>
              <w:jc w:val="center"/>
            </w:pPr>
            <w:r>
              <w:rPr>
                <w:rFonts w:hint="eastAsia"/>
              </w:rPr>
              <w:t>□</w:t>
            </w:r>
          </w:p>
        </w:tc>
        <w:tc>
          <w:tcPr>
            <w:tcW w:w="472" w:type="dxa"/>
            <w:vAlign w:val="center"/>
          </w:tcPr>
          <w:p w14:paraId="4BB1E022" w14:textId="77777777" w:rsidR="004C13BB" w:rsidRPr="0059273D" w:rsidRDefault="004C13BB" w:rsidP="005F11F9">
            <w:pPr>
              <w:jc w:val="center"/>
            </w:pPr>
            <w:r>
              <w:rPr>
                <w:rFonts w:hint="eastAsia"/>
              </w:rPr>
              <w:t>□</w:t>
            </w:r>
          </w:p>
        </w:tc>
        <w:tc>
          <w:tcPr>
            <w:tcW w:w="1701" w:type="dxa"/>
            <w:vMerge/>
            <w:vAlign w:val="center"/>
          </w:tcPr>
          <w:p w14:paraId="01F04D53" w14:textId="77777777" w:rsidR="004C13BB" w:rsidRPr="0059273D" w:rsidRDefault="004C13BB" w:rsidP="005F11F9"/>
        </w:tc>
      </w:tr>
    </w:tbl>
    <w:p w14:paraId="3B7C535B" w14:textId="77777777" w:rsidR="001B71F2" w:rsidRPr="0059273D" w:rsidRDefault="00A25DC0" w:rsidP="00120C5B">
      <w:r w:rsidRPr="0059273D">
        <w:br w:type="page"/>
      </w:r>
      <w:r w:rsidR="00937831" w:rsidRPr="0059273D">
        <w:rPr>
          <w:rFonts w:hint="eastAsia"/>
          <w:sz w:val="22"/>
        </w:rPr>
        <w:lastRenderedPageBreak/>
        <w:t>該当する事項の点検結果の□にチェックしてください。（該当しない場合はそのまま。）</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
        <w:gridCol w:w="5778"/>
        <w:gridCol w:w="520"/>
        <w:gridCol w:w="472"/>
        <w:gridCol w:w="1701"/>
      </w:tblGrid>
      <w:tr w:rsidR="001B71F2" w:rsidRPr="0059273D" w14:paraId="60E28ECB" w14:textId="77777777" w:rsidTr="001B71F2">
        <w:trPr>
          <w:trHeight w:val="331"/>
          <w:tblHeader/>
          <w:jc w:val="center"/>
        </w:trPr>
        <w:tc>
          <w:tcPr>
            <w:tcW w:w="1079" w:type="dxa"/>
            <w:vMerge w:val="restart"/>
            <w:shd w:val="clear" w:color="auto" w:fill="FFFF99"/>
            <w:vAlign w:val="center"/>
          </w:tcPr>
          <w:p w14:paraId="2B969E48" w14:textId="77777777" w:rsidR="001B71F2" w:rsidRDefault="001B71F2" w:rsidP="00AF6002">
            <w:r w:rsidRPr="0059273D">
              <w:rPr>
                <w:rFonts w:hint="eastAsia"/>
              </w:rPr>
              <w:t>点検項目</w:t>
            </w:r>
          </w:p>
        </w:tc>
        <w:tc>
          <w:tcPr>
            <w:tcW w:w="5778" w:type="dxa"/>
            <w:vMerge w:val="restart"/>
            <w:shd w:val="clear" w:color="auto" w:fill="FFFF99"/>
            <w:vAlign w:val="center"/>
          </w:tcPr>
          <w:p w14:paraId="4C42E9ED" w14:textId="77777777" w:rsidR="001B71F2" w:rsidRPr="008B4CAF" w:rsidRDefault="001B71F2" w:rsidP="00AF6002">
            <w:pPr>
              <w:jc w:val="center"/>
            </w:pPr>
            <w:r w:rsidRPr="0059273D">
              <w:rPr>
                <w:rFonts w:hint="eastAsia"/>
              </w:rPr>
              <w:t>点　検　事　項</w:t>
            </w:r>
          </w:p>
        </w:tc>
        <w:tc>
          <w:tcPr>
            <w:tcW w:w="992" w:type="dxa"/>
            <w:gridSpan w:val="2"/>
            <w:shd w:val="clear" w:color="auto" w:fill="FFFF99"/>
            <w:vAlign w:val="center"/>
          </w:tcPr>
          <w:p w14:paraId="3E1504A9" w14:textId="77777777" w:rsidR="001B71F2" w:rsidRDefault="001B71F2" w:rsidP="00AF6002">
            <w:pPr>
              <w:jc w:val="center"/>
            </w:pPr>
            <w:r w:rsidRPr="0059273D">
              <w:rPr>
                <w:rFonts w:hint="eastAsia"/>
                <w:w w:val="50"/>
              </w:rPr>
              <w:t>点検結果</w:t>
            </w:r>
          </w:p>
        </w:tc>
        <w:tc>
          <w:tcPr>
            <w:tcW w:w="1701" w:type="dxa"/>
            <w:vMerge w:val="restart"/>
            <w:shd w:val="clear" w:color="auto" w:fill="FFFF99"/>
            <w:vAlign w:val="center"/>
          </w:tcPr>
          <w:p w14:paraId="47609FE2" w14:textId="77777777" w:rsidR="001B71F2" w:rsidRPr="0059273D" w:rsidRDefault="001B71F2" w:rsidP="00AF6002">
            <w:r w:rsidRPr="0059273D">
              <w:rPr>
                <w:rFonts w:hint="eastAsia"/>
                <w:w w:val="88"/>
              </w:rPr>
              <w:t>確認すべき書類等</w:t>
            </w:r>
          </w:p>
        </w:tc>
      </w:tr>
      <w:tr w:rsidR="001B71F2" w:rsidRPr="0059273D" w14:paraId="001D631F" w14:textId="77777777" w:rsidTr="001B71F2">
        <w:trPr>
          <w:trHeight w:val="267"/>
          <w:tblHeader/>
          <w:jc w:val="center"/>
        </w:trPr>
        <w:tc>
          <w:tcPr>
            <w:tcW w:w="1079" w:type="dxa"/>
            <w:vMerge/>
            <w:shd w:val="clear" w:color="auto" w:fill="FFFF99"/>
            <w:vAlign w:val="center"/>
          </w:tcPr>
          <w:p w14:paraId="6E8CFEF3" w14:textId="77777777" w:rsidR="001B71F2" w:rsidRDefault="001B71F2" w:rsidP="00AF6002"/>
        </w:tc>
        <w:tc>
          <w:tcPr>
            <w:tcW w:w="5778" w:type="dxa"/>
            <w:vMerge/>
            <w:shd w:val="clear" w:color="auto" w:fill="FFFF99"/>
            <w:vAlign w:val="center"/>
          </w:tcPr>
          <w:p w14:paraId="321D9E20" w14:textId="77777777" w:rsidR="001B71F2" w:rsidRPr="008B4CAF" w:rsidRDefault="001B71F2" w:rsidP="00AF6002"/>
        </w:tc>
        <w:tc>
          <w:tcPr>
            <w:tcW w:w="520" w:type="dxa"/>
            <w:shd w:val="clear" w:color="auto" w:fill="FFFF99"/>
            <w:vAlign w:val="center"/>
          </w:tcPr>
          <w:p w14:paraId="3547F031" w14:textId="77777777" w:rsidR="001B71F2" w:rsidRDefault="001B71F2" w:rsidP="00AF6002">
            <w:pPr>
              <w:jc w:val="center"/>
            </w:pPr>
            <w:r w:rsidRPr="0059273D">
              <w:rPr>
                <w:rFonts w:hint="eastAsia"/>
                <w:w w:val="50"/>
              </w:rPr>
              <w:t>はい</w:t>
            </w:r>
          </w:p>
        </w:tc>
        <w:tc>
          <w:tcPr>
            <w:tcW w:w="472" w:type="dxa"/>
            <w:shd w:val="clear" w:color="auto" w:fill="FFFF99"/>
            <w:vAlign w:val="center"/>
          </w:tcPr>
          <w:p w14:paraId="23D654FB" w14:textId="77777777" w:rsidR="001B71F2" w:rsidRDefault="001B71F2" w:rsidP="00AF6002">
            <w:pPr>
              <w:jc w:val="center"/>
            </w:pPr>
            <w:r w:rsidRPr="0059273D">
              <w:rPr>
                <w:rFonts w:hint="eastAsia"/>
                <w:w w:val="50"/>
                <w:sz w:val="15"/>
                <w:szCs w:val="15"/>
              </w:rPr>
              <w:t>いいえ</w:t>
            </w:r>
          </w:p>
        </w:tc>
        <w:tc>
          <w:tcPr>
            <w:tcW w:w="1701" w:type="dxa"/>
            <w:vMerge/>
            <w:shd w:val="clear" w:color="auto" w:fill="FFFF99"/>
            <w:vAlign w:val="center"/>
          </w:tcPr>
          <w:p w14:paraId="7086D81A" w14:textId="77777777" w:rsidR="001B71F2" w:rsidRPr="0059273D" w:rsidRDefault="001B71F2" w:rsidP="00AF6002"/>
        </w:tc>
      </w:tr>
      <w:tr w:rsidR="004C13BB" w:rsidRPr="0059273D" w14:paraId="0855E13E" w14:textId="77777777" w:rsidTr="001B71F2">
        <w:trPr>
          <w:trHeight w:val="592"/>
          <w:jc w:val="center"/>
        </w:trPr>
        <w:tc>
          <w:tcPr>
            <w:tcW w:w="9550" w:type="dxa"/>
            <w:gridSpan w:val="5"/>
            <w:shd w:val="clear" w:color="auto" w:fill="CCFFFF"/>
            <w:vAlign w:val="center"/>
          </w:tcPr>
          <w:p w14:paraId="7F3AA842" w14:textId="77777777" w:rsidR="004C13BB" w:rsidRPr="0039792C" w:rsidRDefault="004C13BB" w:rsidP="00562345">
            <w:pPr>
              <w:rPr>
                <w:b/>
              </w:rPr>
            </w:pPr>
            <w:r w:rsidRPr="0039792C">
              <w:rPr>
                <w:rFonts w:hint="eastAsia"/>
                <w:b/>
              </w:rPr>
              <w:t>Ⅳ　運営に関する基準</w:t>
            </w:r>
          </w:p>
        </w:tc>
      </w:tr>
      <w:tr w:rsidR="004C13BB" w:rsidRPr="0059273D" w14:paraId="0A8FB458" w14:textId="77777777" w:rsidTr="001B71F2">
        <w:trPr>
          <w:trHeight w:val="995"/>
          <w:jc w:val="center"/>
        </w:trPr>
        <w:tc>
          <w:tcPr>
            <w:tcW w:w="1079" w:type="dxa"/>
            <w:vAlign w:val="center"/>
          </w:tcPr>
          <w:p w14:paraId="61AEC556" w14:textId="77777777" w:rsidR="004C13BB" w:rsidRDefault="004C13BB" w:rsidP="00756269">
            <w:r>
              <w:rPr>
                <w:rFonts w:hint="eastAsia"/>
              </w:rPr>
              <w:t>利用定員</w:t>
            </w:r>
          </w:p>
          <w:p w14:paraId="08D56ED4" w14:textId="77777777" w:rsidR="004C13BB" w:rsidRPr="0059273D" w:rsidRDefault="004C13BB" w:rsidP="00756269">
            <w:r>
              <w:rPr>
                <w:rFonts w:hint="eastAsia"/>
              </w:rPr>
              <w:t>(</w:t>
            </w:r>
            <w:r>
              <w:rPr>
                <w:rFonts w:hint="eastAsia"/>
              </w:rPr>
              <w:t>第</w:t>
            </w:r>
            <w:r>
              <w:rPr>
                <w:rFonts w:hint="eastAsia"/>
              </w:rPr>
              <w:t>11</w:t>
            </w:r>
            <w:r>
              <w:rPr>
                <w:rFonts w:hint="eastAsia"/>
              </w:rPr>
              <w:t>条</w:t>
            </w:r>
            <w:r>
              <w:rPr>
                <w:rFonts w:hint="eastAsia"/>
              </w:rPr>
              <w:t>)</w:t>
            </w:r>
          </w:p>
        </w:tc>
        <w:tc>
          <w:tcPr>
            <w:tcW w:w="5778" w:type="dxa"/>
          </w:tcPr>
          <w:p w14:paraId="7F0974C8" w14:textId="77777777" w:rsidR="004C13BB" w:rsidRPr="008B4CAF" w:rsidRDefault="00BA297F" w:rsidP="00756269">
            <w:r w:rsidRPr="008B4CAF">
              <w:rPr>
                <w:rFonts w:hint="eastAsia"/>
              </w:rPr>
              <w:t>利用定員を、</w:t>
            </w:r>
            <w:r w:rsidR="004C13BB" w:rsidRPr="008B4CAF">
              <w:rPr>
                <w:rFonts w:hint="eastAsia"/>
              </w:rPr>
              <w:t>１０人以上としていますか。ただし、主として重症心身障害児を通わせる指定児</w:t>
            </w:r>
            <w:r w:rsidR="006E1D9D" w:rsidRPr="008B4CAF">
              <w:rPr>
                <w:rFonts w:hint="eastAsia"/>
              </w:rPr>
              <w:t>童発達支援事業所にあっては、利用定員を５人以上としていますか</w:t>
            </w:r>
            <w:r w:rsidR="004C13BB" w:rsidRPr="008B4CAF">
              <w:rPr>
                <w:rFonts w:hint="eastAsia"/>
              </w:rPr>
              <w:t>。</w:t>
            </w:r>
          </w:p>
        </w:tc>
        <w:tc>
          <w:tcPr>
            <w:tcW w:w="520" w:type="dxa"/>
            <w:vAlign w:val="center"/>
          </w:tcPr>
          <w:p w14:paraId="28D21E95" w14:textId="77777777" w:rsidR="004C13BB" w:rsidRPr="0059273D" w:rsidRDefault="004C13BB" w:rsidP="00756269">
            <w:pPr>
              <w:jc w:val="center"/>
            </w:pPr>
            <w:r>
              <w:rPr>
                <w:rFonts w:hint="eastAsia"/>
              </w:rPr>
              <w:t>□</w:t>
            </w:r>
          </w:p>
        </w:tc>
        <w:tc>
          <w:tcPr>
            <w:tcW w:w="472" w:type="dxa"/>
            <w:vAlign w:val="center"/>
          </w:tcPr>
          <w:p w14:paraId="1FEC12C5" w14:textId="77777777" w:rsidR="004C13BB" w:rsidRPr="0059273D" w:rsidRDefault="004C13BB" w:rsidP="00756269">
            <w:pPr>
              <w:jc w:val="center"/>
            </w:pPr>
            <w:r>
              <w:rPr>
                <w:rFonts w:hint="eastAsia"/>
              </w:rPr>
              <w:t>□</w:t>
            </w:r>
          </w:p>
        </w:tc>
        <w:tc>
          <w:tcPr>
            <w:tcW w:w="1701" w:type="dxa"/>
            <w:vAlign w:val="center"/>
          </w:tcPr>
          <w:p w14:paraId="3E98E4D6" w14:textId="77777777" w:rsidR="004C13BB" w:rsidRPr="0059273D" w:rsidRDefault="004C13BB" w:rsidP="00756269"/>
        </w:tc>
      </w:tr>
      <w:tr w:rsidR="001B71F2" w:rsidRPr="0059273D" w14:paraId="33D77394" w14:textId="77777777" w:rsidTr="001B71F2">
        <w:trPr>
          <w:trHeight w:val="1763"/>
          <w:jc w:val="center"/>
        </w:trPr>
        <w:tc>
          <w:tcPr>
            <w:tcW w:w="1079" w:type="dxa"/>
            <w:vMerge w:val="restart"/>
            <w:vAlign w:val="center"/>
          </w:tcPr>
          <w:p w14:paraId="46065C33" w14:textId="77777777" w:rsidR="001B71F2" w:rsidRPr="0059273D" w:rsidRDefault="001B71F2" w:rsidP="001B71F2">
            <w:r w:rsidRPr="0059273D">
              <w:rPr>
                <w:rFonts w:hint="eastAsia"/>
              </w:rPr>
              <w:t>内容及び手続きの説明及び同意</w:t>
            </w:r>
          </w:p>
          <w:p w14:paraId="7D0BEE42" w14:textId="77777777" w:rsidR="001B71F2" w:rsidRPr="0059273D" w:rsidRDefault="001B71F2" w:rsidP="001B71F2">
            <w:pPr>
              <w:ind w:leftChars="-26" w:rightChars="-35" w:right="-73" w:hangingChars="26" w:hanging="55"/>
            </w:pPr>
            <w:r w:rsidRPr="0059273D" w:rsidDel="00C814B0">
              <w:rPr>
                <w:rFonts w:hint="eastAsia"/>
              </w:rPr>
              <w:t xml:space="preserve"> </w:t>
            </w:r>
            <w:r w:rsidRPr="0059273D">
              <w:t>(</w:t>
            </w:r>
            <w:r w:rsidRPr="0059273D">
              <w:rPr>
                <w:rFonts w:hint="eastAsia"/>
              </w:rPr>
              <w:t>第</w:t>
            </w:r>
            <w:r>
              <w:rPr>
                <w:rFonts w:hint="eastAsia"/>
              </w:rPr>
              <w:t>12</w:t>
            </w:r>
            <w:r w:rsidRPr="0059273D">
              <w:rPr>
                <w:rFonts w:hint="eastAsia"/>
              </w:rPr>
              <w:t>条</w:t>
            </w:r>
            <w:r w:rsidRPr="0059273D">
              <w:t>)</w:t>
            </w:r>
          </w:p>
        </w:tc>
        <w:tc>
          <w:tcPr>
            <w:tcW w:w="5778" w:type="dxa"/>
          </w:tcPr>
          <w:p w14:paraId="4DC06318" w14:textId="77777777" w:rsidR="001B71F2" w:rsidRPr="00B93432" w:rsidRDefault="001B71F2" w:rsidP="001B71F2">
            <w:pPr>
              <w:rPr>
                <w:szCs w:val="21"/>
              </w:rPr>
            </w:pPr>
            <w:r w:rsidRPr="00B93432">
              <w:rPr>
                <w:rFonts w:hint="eastAsia"/>
                <w:szCs w:val="21"/>
              </w:rPr>
              <w:t>利用申込者に対して、障害児の障害の特性に応じた適切な配慮をしつつ、重要事項を記載した文書を交付して説明を行い、利用申込者の同意を得ていますか。</w:t>
            </w:r>
          </w:p>
          <w:p w14:paraId="68A67924" w14:textId="77777777" w:rsidR="001B71F2" w:rsidRPr="008B4CAF" w:rsidRDefault="001B71F2" w:rsidP="001B71F2">
            <w:pPr>
              <w:rPr>
                <w:sz w:val="22"/>
              </w:rPr>
            </w:pPr>
            <w:r w:rsidRPr="00B93432">
              <w:rPr>
                <w:rFonts w:hint="eastAsia"/>
                <w:szCs w:val="21"/>
              </w:rPr>
              <w:t>※重要事項の内容（ア運営規程の概要　イ従業</w:t>
            </w:r>
            <w:r w:rsidRPr="00B93432">
              <w:rPr>
                <w:rFonts w:ascii="ＭＳ 明朝" w:hAnsi="ＭＳ 明朝" w:hint="eastAsia"/>
                <w:szCs w:val="21"/>
              </w:rPr>
              <w:t>者</w:t>
            </w:r>
            <w:r w:rsidRPr="00B93432">
              <w:rPr>
                <w:rFonts w:hint="eastAsia"/>
                <w:szCs w:val="21"/>
              </w:rPr>
              <w:t>の勤務体制　ウ事故発生時の対応　エ苦情解決の体制　オ提供するサービスの第三者評価の実施状況（実施の有無、直近の実施年月日、評価機関名、評価結果の開示状況）等）</w:t>
            </w:r>
          </w:p>
        </w:tc>
        <w:tc>
          <w:tcPr>
            <w:tcW w:w="520" w:type="dxa"/>
            <w:vAlign w:val="center"/>
          </w:tcPr>
          <w:p w14:paraId="558249B8" w14:textId="77777777" w:rsidR="001B71F2" w:rsidRPr="0059273D" w:rsidRDefault="001B71F2" w:rsidP="001B71F2">
            <w:pPr>
              <w:jc w:val="center"/>
            </w:pPr>
            <w:r w:rsidRPr="0059273D">
              <w:rPr>
                <w:rFonts w:hint="eastAsia"/>
              </w:rPr>
              <w:t>□</w:t>
            </w:r>
          </w:p>
        </w:tc>
        <w:tc>
          <w:tcPr>
            <w:tcW w:w="472" w:type="dxa"/>
            <w:vAlign w:val="center"/>
          </w:tcPr>
          <w:p w14:paraId="02530A6A" w14:textId="77777777" w:rsidR="001B71F2" w:rsidRPr="0059273D" w:rsidRDefault="001B71F2" w:rsidP="001B71F2">
            <w:pPr>
              <w:jc w:val="center"/>
            </w:pPr>
            <w:r w:rsidRPr="0059273D">
              <w:rPr>
                <w:rFonts w:hint="eastAsia"/>
              </w:rPr>
              <w:t>□</w:t>
            </w:r>
          </w:p>
        </w:tc>
        <w:tc>
          <w:tcPr>
            <w:tcW w:w="1701" w:type="dxa"/>
            <w:vAlign w:val="center"/>
          </w:tcPr>
          <w:p w14:paraId="46C32D92" w14:textId="77777777" w:rsidR="001B71F2" w:rsidRPr="0059273D" w:rsidRDefault="001B71F2" w:rsidP="001B71F2">
            <w:r w:rsidRPr="0059273D">
              <w:rPr>
                <w:rFonts w:hint="eastAsia"/>
              </w:rPr>
              <w:t>重要事項説明書</w:t>
            </w:r>
          </w:p>
          <w:p w14:paraId="48B80232" w14:textId="77777777" w:rsidR="001B71F2" w:rsidRPr="0059273D" w:rsidRDefault="001B71F2" w:rsidP="001B71F2">
            <w:r>
              <w:rPr>
                <w:rFonts w:hint="eastAsia"/>
              </w:rPr>
              <w:t>運営規程</w:t>
            </w:r>
          </w:p>
          <w:p w14:paraId="563925EF" w14:textId="77777777" w:rsidR="001B71F2" w:rsidRPr="0059273D" w:rsidRDefault="001B71F2" w:rsidP="001B71F2">
            <w:r w:rsidRPr="0059273D">
              <w:rPr>
                <w:rFonts w:hint="eastAsia"/>
              </w:rPr>
              <w:t>勤務体制一覧等</w:t>
            </w:r>
          </w:p>
          <w:p w14:paraId="69711FA2" w14:textId="77777777" w:rsidR="001B71F2" w:rsidRPr="0059273D" w:rsidRDefault="001B71F2" w:rsidP="001B71F2">
            <w:r w:rsidRPr="0059273D">
              <w:rPr>
                <w:rFonts w:hint="eastAsia"/>
              </w:rPr>
              <w:t>事業所パンフレット</w:t>
            </w:r>
          </w:p>
        </w:tc>
      </w:tr>
      <w:tr w:rsidR="001B71F2" w:rsidRPr="0059273D" w14:paraId="737B1360" w14:textId="77777777" w:rsidTr="001B71F2">
        <w:trPr>
          <w:trHeight w:val="770"/>
          <w:jc w:val="center"/>
        </w:trPr>
        <w:tc>
          <w:tcPr>
            <w:tcW w:w="1079" w:type="dxa"/>
            <w:vMerge/>
            <w:vAlign w:val="center"/>
          </w:tcPr>
          <w:p w14:paraId="6B79B38E" w14:textId="77777777" w:rsidR="001B71F2" w:rsidRPr="0059273D" w:rsidRDefault="001B71F2" w:rsidP="001B71F2"/>
        </w:tc>
        <w:tc>
          <w:tcPr>
            <w:tcW w:w="5778" w:type="dxa"/>
          </w:tcPr>
          <w:p w14:paraId="36EA30AB" w14:textId="2DFF089E" w:rsidR="001B71F2" w:rsidRPr="00B93432" w:rsidRDefault="001B71F2" w:rsidP="001B71F2">
            <w:pPr>
              <w:rPr>
                <w:rFonts w:ascii="ＭＳ 明朝" w:hAnsi="ＭＳ 明朝"/>
                <w:szCs w:val="21"/>
              </w:rPr>
            </w:pPr>
            <w:r w:rsidRPr="00B93432">
              <w:rPr>
                <w:rFonts w:ascii="ＭＳ 明朝" w:hAnsi="ＭＳ 明朝" w:hint="eastAsia"/>
                <w:szCs w:val="21"/>
              </w:rPr>
              <w:t>利用申込者との間で契約が成立したときは、障害児の心身の特性に応じた適切な配慮をもって、契約書等を交付していますか。</w:t>
            </w:r>
          </w:p>
          <w:p w14:paraId="5159E11E" w14:textId="77777777" w:rsidR="001B71F2" w:rsidRPr="008B4CAF" w:rsidRDefault="001B71F2" w:rsidP="001B71F2">
            <w:pPr>
              <w:rPr>
                <w:sz w:val="22"/>
              </w:rPr>
            </w:pPr>
            <w:r w:rsidRPr="00B93432">
              <w:rPr>
                <w:rFonts w:hint="eastAsia"/>
                <w:szCs w:val="21"/>
              </w:rPr>
              <w:t>※記載事項の内容（ア経営者の名称及び主たる事務所の所在地　イ指定児童発達支援の内容　ウ通所給付決定保護者が支払うべき額　エ提供開始年月日　オ苦情受付窓口等）</w:t>
            </w:r>
          </w:p>
        </w:tc>
        <w:tc>
          <w:tcPr>
            <w:tcW w:w="520" w:type="dxa"/>
            <w:vAlign w:val="center"/>
          </w:tcPr>
          <w:p w14:paraId="001E234E" w14:textId="77777777" w:rsidR="001B71F2" w:rsidRPr="0059273D" w:rsidRDefault="001B71F2" w:rsidP="001B71F2">
            <w:pPr>
              <w:jc w:val="center"/>
            </w:pPr>
            <w:r w:rsidRPr="0059273D">
              <w:rPr>
                <w:rFonts w:hint="eastAsia"/>
              </w:rPr>
              <w:t>□</w:t>
            </w:r>
          </w:p>
        </w:tc>
        <w:tc>
          <w:tcPr>
            <w:tcW w:w="472" w:type="dxa"/>
            <w:vAlign w:val="center"/>
          </w:tcPr>
          <w:p w14:paraId="1F3D0DED" w14:textId="77777777" w:rsidR="001B71F2" w:rsidRPr="0059273D" w:rsidRDefault="001B71F2" w:rsidP="001B71F2">
            <w:pPr>
              <w:jc w:val="center"/>
            </w:pPr>
            <w:r w:rsidRPr="0059273D">
              <w:rPr>
                <w:rFonts w:hint="eastAsia"/>
              </w:rPr>
              <w:t>□</w:t>
            </w:r>
          </w:p>
        </w:tc>
        <w:tc>
          <w:tcPr>
            <w:tcW w:w="1701" w:type="dxa"/>
            <w:vAlign w:val="center"/>
          </w:tcPr>
          <w:p w14:paraId="044C057C" w14:textId="77777777" w:rsidR="001B71F2" w:rsidRPr="0059273D" w:rsidRDefault="001B71F2" w:rsidP="001B71F2">
            <w:r w:rsidRPr="0059273D">
              <w:rPr>
                <w:rFonts w:hint="eastAsia"/>
              </w:rPr>
              <w:t>契約書</w:t>
            </w:r>
          </w:p>
        </w:tc>
      </w:tr>
      <w:tr w:rsidR="001B71F2" w:rsidRPr="0059273D" w14:paraId="37D34647" w14:textId="77777777" w:rsidTr="001B71F2">
        <w:trPr>
          <w:trHeight w:val="770"/>
          <w:jc w:val="center"/>
        </w:trPr>
        <w:tc>
          <w:tcPr>
            <w:tcW w:w="1079" w:type="dxa"/>
            <w:vMerge w:val="restart"/>
            <w:vAlign w:val="center"/>
          </w:tcPr>
          <w:p w14:paraId="53A345F5" w14:textId="77777777" w:rsidR="001B71F2" w:rsidRPr="0059273D" w:rsidRDefault="001B71F2" w:rsidP="001B71F2">
            <w:r w:rsidRPr="0059273D">
              <w:rPr>
                <w:rFonts w:hint="eastAsia"/>
              </w:rPr>
              <w:t>契約支給量の報告等</w:t>
            </w:r>
          </w:p>
          <w:p w14:paraId="39BF9A0D" w14:textId="77777777" w:rsidR="001B71F2" w:rsidRPr="0059273D" w:rsidRDefault="001B71F2" w:rsidP="001B71F2">
            <w:pPr>
              <w:ind w:leftChars="-26" w:rightChars="-35" w:right="-73" w:hangingChars="26" w:hanging="55"/>
            </w:pPr>
            <w:r w:rsidRPr="0059273D" w:rsidDel="00C814B0">
              <w:rPr>
                <w:rFonts w:hint="eastAsia"/>
              </w:rPr>
              <w:t xml:space="preserve"> </w:t>
            </w:r>
            <w:r w:rsidRPr="0059273D">
              <w:t>(</w:t>
            </w:r>
            <w:r w:rsidRPr="0059273D">
              <w:rPr>
                <w:rFonts w:hint="eastAsia"/>
              </w:rPr>
              <w:t>第</w:t>
            </w:r>
            <w:r>
              <w:rPr>
                <w:rFonts w:hint="eastAsia"/>
              </w:rPr>
              <w:t>13</w:t>
            </w:r>
            <w:r w:rsidRPr="0059273D">
              <w:rPr>
                <w:rFonts w:hint="eastAsia"/>
              </w:rPr>
              <w:t>条</w:t>
            </w:r>
            <w:r w:rsidRPr="0059273D">
              <w:t>)</w:t>
            </w:r>
          </w:p>
        </w:tc>
        <w:tc>
          <w:tcPr>
            <w:tcW w:w="5778" w:type="dxa"/>
          </w:tcPr>
          <w:p w14:paraId="0685BA98" w14:textId="77777777" w:rsidR="001B71F2" w:rsidRPr="008B4CAF" w:rsidRDefault="001B71F2" w:rsidP="001B71F2">
            <w:r w:rsidRPr="008B4CAF">
              <w:rPr>
                <w:rFonts w:hint="eastAsia"/>
              </w:rPr>
              <w:t xml:space="preserve">サービスを提供するときは、事業者及び事業所の名称、サービス内容、契約支給量、契約日等の通所受給者証記載事項を通所給付決定保護者の通所受給者証に記載していますか。　</w:t>
            </w:r>
          </w:p>
        </w:tc>
        <w:tc>
          <w:tcPr>
            <w:tcW w:w="520" w:type="dxa"/>
            <w:vAlign w:val="center"/>
          </w:tcPr>
          <w:p w14:paraId="535412D6" w14:textId="77777777" w:rsidR="001B71F2" w:rsidRPr="0059273D" w:rsidRDefault="001B71F2" w:rsidP="001B71F2">
            <w:pPr>
              <w:jc w:val="center"/>
            </w:pPr>
            <w:r w:rsidRPr="0059273D">
              <w:rPr>
                <w:rFonts w:hint="eastAsia"/>
              </w:rPr>
              <w:t>□</w:t>
            </w:r>
          </w:p>
        </w:tc>
        <w:tc>
          <w:tcPr>
            <w:tcW w:w="472" w:type="dxa"/>
            <w:vAlign w:val="center"/>
          </w:tcPr>
          <w:p w14:paraId="5B638FBB" w14:textId="77777777" w:rsidR="001B71F2" w:rsidRPr="0059273D" w:rsidRDefault="001B71F2" w:rsidP="001B71F2">
            <w:pPr>
              <w:jc w:val="center"/>
            </w:pPr>
            <w:r w:rsidRPr="0059273D">
              <w:rPr>
                <w:rFonts w:hint="eastAsia"/>
              </w:rPr>
              <w:t>□</w:t>
            </w:r>
          </w:p>
        </w:tc>
        <w:tc>
          <w:tcPr>
            <w:tcW w:w="1701" w:type="dxa"/>
            <w:vMerge w:val="restart"/>
            <w:vAlign w:val="center"/>
          </w:tcPr>
          <w:p w14:paraId="158DD9AB" w14:textId="77777777" w:rsidR="001B71F2" w:rsidRDefault="001B71F2" w:rsidP="001B71F2">
            <w:r>
              <w:rPr>
                <w:rFonts w:hint="eastAsia"/>
              </w:rPr>
              <w:t>通所</w:t>
            </w:r>
            <w:r w:rsidRPr="0059273D">
              <w:rPr>
                <w:rFonts w:hint="eastAsia"/>
              </w:rPr>
              <w:t>受給者証（控）</w:t>
            </w:r>
          </w:p>
          <w:p w14:paraId="7DE43BB3" w14:textId="77777777" w:rsidR="001B71F2" w:rsidRPr="0059273D" w:rsidRDefault="001B71F2" w:rsidP="001B71F2">
            <w:r>
              <w:rPr>
                <w:rFonts w:hint="eastAsia"/>
              </w:rPr>
              <w:t>契約内容報告書</w:t>
            </w:r>
          </w:p>
        </w:tc>
      </w:tr>
      <w:tr w:rsidR="001B71F2" w:rsidRPr="0059273D" w14:paraId="5EFB8504" w14:textId="77777777" w:rsidTr="001B71F2">
        <w:trPr>
          <w:trHeight w:val="770"/>
          <w:jc w:val="center"/>
        </w:trPr>
        <w:tc>
          <w:tcPr>
            <w:tcW w:w="1079" w:type="dxa"/>
            <w:vMerge/>
            <w:vAlign w:val="center"/>
          </w:tcPr>
          <w:p w14:paraId="3F3BDC32" w14:textId="77777777" w:rsidR="001B71F2" w:rsidRPr="0059273D" w:rsidRDefault="001B71F2" w:rsidP="001B71F2"/>
        </w:tc>
        <w:tc>
          <w:tcPr>
            <w:tcW w:w="5778" w:type="dxa"/>
          </w:tcPr>
          <w:p w14:paraId="767B5229" w14:textId="77777777" w:rsidR="001B71F2" w:rsidRPr="00B93432" w:rsidRDefault="001B71F2" w:rsidP="001B71F2">
            <w:pPr>
              <w:rPr>
                <w:rFonts w:ascii="ＭＳ 明朝" w:hAnsi="ＭＳ 明朝"/>
                <w:szCs w:val="21"/>
              </w:rPr>
            </w:pPr>
            <w:r w:rsidRPr="00B93432">
              <w:rPr>
                <w:rFonts w:ascii="ＭＳ 明朝" w:hAnsi="ＭＳ 明朝" w:hint="eastAsia"/>
                <w:szCs w:val="21"/>
              </w:rPr>
              <w:t>契約支給量の総量は、当該通所決定保護者の支給量を超えていませんか。</w:t>
            </w:r>
          </w:p>
        </w:tc>
        <w:tc>
          <w:tcPr>
            <w:tcW w:w="520" w:type="dxa"/>
            <w:vAlign w:val="center"/>
          </w:tcPr>
          <w:p w14:paraId="740BF397" w14:textId="77777777" w:rsidR="001B71F2" w:rsidRPr="0059273D" w:rsidRDefault="001B71F2" w:rsidP="001B71F2">
            <w:pPr>
              <w:jc w:val="center"/>
            </w:pPr>
            <w:r w:rsidRPr="0059273D">
              <w:rPr>
                <w:rFonts w:hint="eastAsia"/>
              </w:rPr>
              <w:t>□</w:t>
            </w:r>
          </w:p>
        </w:tc>
        <w:tc>
          <w:tcPr>
            <w:tcW w:w="472" w:type="dxa"/>
            <w:vAlign w:val="center"/>
          </w:tcPr>
          <w:p w14:paraId="098CDC13" w14:textId="77777777" w:rsidR="001B71F2" w:rsidRPr="0059273D" w:rsidRDefault="001B71F2" w:rsidP="001B71F2">
            <w:pPr>
              <w:jc w:val="center"/>
            </w:pPr>
            <w:r w:rsidRPr="0059273D">
              <w:rPr>
                <w:rFonts w:hint="eastAsia"/>
              </w:rPr>
              <w:t>□</w:t>
            </w:r>
          </w:p>
        </w:tc>
        <w:tc>
          <w:tcPr>
            <w:tcW w:w="1701" w:type="dxa"/>
            <w:vMerge/>
            <w:vAlign w:val="center"/>
          </w:tcPr>
          <w:p w14:paraId="7BE36DE3" w14:textId="77777777" w:rsidR="001B71F2" w:rsidRPr="0059273D" w:rsidRDefault="001B71F2" w:rsidP="001B71F2"/>
        </w:tc>
      </w:tr>
      <w:tr w:rsidR="001B71F2" w:rsidRPr="0059273D" w14:paraId="6857FB63" w14:textId="77777777" w:rsidTr="001B71F2">
        <w:trPr>
          <w:trHeight w:val="770"/>
          <w:jc w:val="center"/>
        </w:trPr>
        <w:tc>
          <w:tcPr>
            <w:tcW w:w="1079" w:type="dxa"/>
            <w:vMerge/>
            <w:vAlign w:val="center"/>
          </w:tcPr>
          <w:p w14:paraId="722AC57D" w14:textId="77777777" w:rsidR="001B71F2" w:rsidRPr="0059273D" w:rsidRDefault="001B71F2" w:rsidP="001B71F2"/>
        </w:tc>
        <w:tc>
          <w:tcPr>
            <w:tcW w:w="5778" w:type="dxa"/>
          </w:tcPr>
          <w:p w14:paraId="6DE740D9" w14:textId="77777777" w:rsidR="001B71F2" w:rsidRPr="00B93432" w:rsidRDefault="001B71F2" w:rsidP="001B71F2">
            <w:pPr>
              <w:rPr>
                <w:rFonts w:ascii="ＭＳ 明朝" w:hAnsi="ＭＳ 明朝"/>
                <w:szCs w:val="21"/>
              </w:rPr>
            </w:pPr>
            <w:r w:rsidRPr="00B93432">
              <w:rPr>
                <w:rFonts w:ascii="ＭＳ 明朝" w:hAnsi="ＭＳ 明朝" w:hint="eastAsia"/>
                <w:szCs w:val="21"/>
              </w:rPr>
              <w:t>契約の締結、変更及び終了時に通所受給者証記載事項を市町村に対し遅滞なく報告していますか。</w:t>
            </w:r>
          </w:p>
        </w:tc>
        <w:tc>
          <w:tcPr>
            <w:tcW w:w="520" w:type="dxa"/>
            <w:vAlign w:val="center"/>
          </w:tcPr>
          <w:p w14:paraId="5BAFA929" w14:textId="77777777" w:rsidR="001B71F2" w:rsidRPr="0059273D" w:rsidRDefault="001B71F2" w:rsidP="001B71F2">
            <w:pPr>
              <w:jc w:val="center"/>
            </w:pPr>
            <w:r w:rsidRPr="0059273D">
              <w:rPr>
                <w:rFonts w:hint="eastAsia"/>
              </w:rPr>
              <w:t>□</w:t>
            </w:r>
          </w:p>
        </w:tc>
        <w:tc>
          <w:tcPr>
            <w:tcW w:w="472" w:type="dxa"/>
            <w:vAlign w:val="center"/>
          </w:tcPr>
          <w:p w14:paraId="7CF96C1F" w14:textId="77777777" w:rsidR="001B71F2" w:rsidRPr="0059273D" w:rsidRDefault="001B71F2" w:rsidP="001B71F2">
            <w:pPr>
              <w:jc w:val="center"/>
            </w:pPr>
            <w:r w:rsidRPr="0059273D">
              <w:rPr>
                <w:rFonts w:hint="eastAsia"/>
              </w:rPr>
              <w:t>□</w:t>
            </w:r>
          </w:p>
        </w:tc>
        <w:tc>
          <w:tcPr>
            <w:tcW w:w="1701" w:type="dxa"/>
            <w:vMerge/>
            <w:vAlign w:val="center"/>
          </w:tcPr>
          <w:p w14:paraId="07B5E67D" w14:textId="77777777" w:rsidR="001B71F2" w:rsidRPr="0059273D" w:rsidRDefault="001B71F2" w:rsidP="001B71F2"/>
        </w:tc>
      </w:tr>
      <w:tr w:rsidR="001B71F2" w:rsidRPr="0059273D" w14:paraId="2538FD22" w14:textId="77777777" w:rsidTr="001B71F2">
        <w:trPr>
          <w:trHeight w:val="1617"/>
          <w:jc w:val="center"/>
        </w:trPr>
        <w:tc>
          <w:tcPr>
            <w:tcW w:w="1079" w:type="dxa"/>
            <w:vAlign w:val="center"/>
          </w:tcPr>
          <w:p w14:paraId="1253E4BA" w14:textId="77777777" w:rsidR="001B71F2" w:rsidRPr="0059273D" w:rsidRDefault="001B71F2" w:rsidP="001B71F2">
            <w:r w:rsidRPr="0059273D">
              <w:rPr>
                <w:rFonts w:hint="eastAsia"/>
              </w:rPr>
              <w:t>提供拒否の禁止</w:t>
            </w:r>
          </w:p>
          <w:p w14:paraId="377A6C4B" w14:textId="77777777" w:rsidR="001B71F2" w:rsidRPr="0059273D" w:rsidRDefault="001B71F2" w:rsidP="001B71F2">
            <w:pPr>
              <w:ind w:leftChars="-26" w:rightChars="-35" w:right="-73" w:hangingChars="26" w:hanging="55"/>
            </w:pPr>
            <w:r w:rsidRPr="0059273D" w:rsidDel="00C814B0">
              <w:rPr>
                <w:rFonts w:hint="eastAsia"/>
              </w:rPr>
              <w:t xml:space="preserve"> </w:t>
            </w:r>
            <w:r w:rsidRPr="0059273D">
              <w:t>(</w:t>
            </w:r>
            <w:r w:rsidRPr="0059273D">
              <w:rPr>
                <w:rFonts w:hint="eastAsia"/>
              </w:rPr>
              <w:t>第</w:t>
            </w:r>
            <w:r>
              <w:rPr>
                <w:rFonts w:hint="eastAsia"/>
              </w:rPr>
              <w:t>14</w:t>
            </w:r>
            <w:r w:rsidRPr="0059273D">
              <w:rPr>
                <w:rFonts w:hint="eastAsia"/>
              </w:rPr>
              <w:t>条</w:t>
            </w:r>
            <w:r w:rsidRPr="0059273D">
              <w:t>)</w:t>
            </w:r>
          </w:p>
        </w:tc>
        <w:tc>
          <w:tcPr>
            <w:tcW w:w="5778" w:type="dxa"/>
          </w:tcPr>
          <w:p w14:paraId="6E993FFA" w14:textId="77777777" w:rsidR="001B71F2" w:rsidRPr="00B93432" w:rsidRDefault="001B71F2" w:rsidP="001B71F2">
            <w:pPr>
              <w:rPr>
                <w:rFonts w:ascii="ＭＳ 明朝" w:hAnsi="ＭＳ 明朝"/>
                <w:szCs w:val="21"/>
              </w:rPr>
            </w:pPr>
            <w:r w:rsidRPr="00B93432">
              <w:rPr>
                <w:rFonts w:ascii="ＭＳ 明朝" w:hAnsi="ＭＳ 明朝" w:hint="eastAsia"/>
                <w:szCs w:val="21"/>
              </w:rPr>
              <w:t>正当な理由がなく、サービスの提供を拒否してはいませんか。</w:t>
            </w:r>
          </w:p>
          <w:p w14:paraId="083845A5" w14:textId="77777777" w:rsidR="001B71F2" w:rsidRPr="00B93432" w:rsidRDefault="001B71F2" w:rsidP="001B71F2">
            <w:pPr>
              <w:rPr>
                <w:rFonts w:ascii="ＭＳ 明朝" w:hAnsi="ＭＳ 明朝"/>
                <w:szCs w:val="21"/>
              </w:rPr>
            </w:pPr>
            <w:r w:rsidRPr="00B93432">
              <w:rPr>
                <w:rFonts w:ascii="ＭＳ 明朝" w:hAnsi="ＭＳ 明朝" w:hint="eastAsia"/>
                <w:szCs w:val="21"/>
              </w:rPr>
              <w:t>提供拒否をしたことがある場合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636"/>
              <w:gridCol w:w="640"/>
              <w:gridCol w:w="3322"/>
            </w:tblGrid>
            <w:tr w:rsidR="001B71F2" w:rsidRPr="00B93432" w14:paraId="083E603D" w14:textId="77777777" w:rsidTr="008F4979">
              <w:tc>
                <w:tcPr>
                  <w:tcW w:w="684" w:type="dxa"/>
                </w:tcPr>
                <w:p w14:paraId="71D48D1A" w14:textId="77777777" w:rsidR="001B71F2" w:rsidRPr="00B93432" w:rsidRDefault="001B71F2" w:rsidP="001B71F2">
                  <w:pPr>
                    <w:jc w:val="center"/>
                    <w:rPr>
                      <w:rFonts w:ascii="HGP創英角ﾎﾟｯﾌﾟ体" w:hAnsi="ＭＳ 明朝"/>
                      <w:szCs w:val="21"/>
                    </w:rPr>
                  </w:pPr>
                  <w:r w:rsidRPr="00B93432">
                    <w:rPr>
                      <w:rFonts w:ascii="HGP創英角ﾎﾟｯﾌﾟ体" w:hAnsi="ＭＳ 明朝" w:hint="eastAsia"/>
                      <w:szCs w:val="21"/>
                    </w:rPr>
                    <w:t>件数</w:t>
                  </w:r>
                </w:p>
              </w:tc>
              <w:tc>
                <w:tcPr>
                  <w:tcW w:w="620" w:type="dxa"/>
                </w:tcPr>
                <w:p w14:paraId="02360733" w14:textId="77777777" w:rsidR="001B71F2" w:rsidRPr="00B93432" w:rsidRDefault="001B71F2" w:rsidP="001B71F2">
                  <w:pPr>
                    <w:ind w:firstLineChars="100" w:firstLine="210"/>
                    <w:jc w:val="right"/>
                    <w:rPr>
                      <w:rFonts w:ascii="HGP創英角ﾎﾟｯﾌﾟ体" w:hAnsi="ＭＳ 明朝"/>
                      <w:szCs w:val="21"/>
                    </w:rPr>
                  </w:pPr>
                  <w:r w:rsidRPr="00B93432">
                    <w:rPr>
                      <w:rFonts w:ascii="HGP創英角ﾎﾟｯﾌﾟ体" w:hAnsi="ＭＳ 明朝" w:hint="eastAsia"/>
                      <w:szCs w:val="21"/>
                    </w:rPr>
                    <w:t>件</w:t>
                  </w:r>
                </w:p>
              </w:tc>
              <w:tc>
                <w:tcPr>
                  <w:tcW w:w="640" w:type="dxa"/>
                </w:tcPr>
                <w:p w14:paraId="6DBEE09A" w14:textId="77777777" w:rsidR="001B71F2" w:rsidRPr="00B93432" w:rsidRDefault="001B71F2" w:rsidP="001B71F2">
                  <w:pPr>
                    <w:jc w:val="center"/>
                    <w:rPr>
                      <w:rFonts w:ascii="HGP創英角ﾎﾟｯﾌﾟ体" w:hAnsi="ＭＳ 明朝"/>
                      <w:szCs w:val="21"/>
                    </w:rPr>
                  </w:pPr>
                  <w:r w:rsidRPr="00B93432">
                    <w:rPr>
                      <w:rFonts w:ascii="HGP創英角ﾎﾟｯﾌﾟ体" w:hAnsi="ＭＳ 明朝" w:hint="eastAsia"/>
                      <w:szCs w:val="21"/>
                    </w:rPr>
                    <w:t>理由</w:t>
                  </w:r>
                </w:p>
              </w:tc>
              <w:tc>
                <w:tcPr>
                  <w:tcW w:w="3322" w:type="dxa"/>
                </w:tcPr>
                <w:p w14:paraId="4EBB732D" w14:textId="77777777" w:rsidR="001B71F2" w:rsidRPr="00B93432" w:rsidRDefault="001B71F2" w:rsidP="001B71F2">
                  <w:pPr>
                    <w:rPr>
                      <w:rFonts w:ascii="HGP創英角ﾎﾟｯﾌﾟ体" w:hAnsi="ＭＳ 明朝"/>
                      <w:szCs w:val="21"/>
                    </w:rPr>
                  </w:pPr>
                </w:p>
              </w:tc>
            </w:tr>
          </w:tbl>
          <w:p w14:paraId="5BFEC44C" w14:textId="77777777" w:rsidR="001B71F2" w:rsidRPr="008B4CAF" w:rsidRDefault="001B71F2" w:rsidP="001B71F2">
            <w:pPr>
              <w:rPr>
                <w:rFonts w:ascii="HGP創英角ﾎﾟｯﾌﾟ体" w:hAnsi="ＭＳ 明朝"/>
                <w:sz w:val="20"/>
                <w:szCs w:val="20"/>
              </w:rPr>
            </w:pPr>
          </w:p>
        </w:tc>
        <w:tc>
          <w:tcPr>
            <w:tcW w:w="520" w:type="dxa"/>
            <w:vAlign w:val="center"/>
          </w:tcPr>
          <w:p w14:paraId="57BD8408" w14:textId="77777777" w:rsidR="001B71F2" w:rsidRPr="0059273D" w:rsidRDefault="001B71F2" w:rsidP="001B71F2">
            <w:pPr>
              <w:jc w:val="center"/>
            </w:pPr>
            <w:r w:rsidRPr="0059273D">
              <w:rPr>
                <w:rFonts w:hint="eastAsia"/>
              </w:rPr>
              <w:t>□</w:t>
            </w:r>
          </w:p>
        </w:tc>
        <w:tc>
          <w:tcPr>
            <w:tcW w:w="472" w:type="dxa"/>
            <w:vAlign w:val="center"/>
          </w:tcPr>
          <w:p w14:paraId="1C7EFA61" w14:textId="77777777" w:rsidR="001B71F2" w:rsidRPr="0059273D" w:rsidRDefault="001B71F2" w:rsidP="001B71F2">
            <w:pPr>
              <w:jc w:val="center"/>
            </w:pPr>
            <w:r w:rsidRPr="0059273D">
              <w:rPr>
                <w:rFonts w:hint="eastAsia"/>
              </w:rPr>
              <w:t>□</w:t>
            </w:r>
          </w:p>
        </w:tc>
        <w:tc>
          <w:tcPr>
            <w:tcW w:w="1701" w:type="dxa"/>
            <w:vAlign w:val="center"/>
          </w:tcPr>
          <w:p w14:paraId="4E581C0D" w14:textId="77777777" w:rsidR="001B71F2" w:rsidRPr="0059273D" w:rsidRDefault="001B71F2" w:rsidP="001B71F2"/>
        </w:tc>
      </w:tr>
      <w:tr w:rsidR="001B71F2" w:rsidRPr="0059273D" w14:paraId="10BD952C" w14:textId="77777777" w:rsidTr="001B71F2">
        <w:trPr>
          <w:trHeight w:val="699"/>
          <w:jc w:val="center"/>
        </w:trPr>
        <w:tc>
          <w:tcPr>
            <w:tcW w:w="1079" w:type="dxa"/>
            <w:vAlign w:val="center"/>
          </w:tcPr>
          <w:p w14:paraId="6C2A05DD" w14:textId="77777777" w:rsidR="001B71F2" w:rsidRPr="0059273D" w:rsidRDefault="001B71F2" w:rsidP="001B71F2">
            <w:r w:rsidRPr="0059273D">
              <w:rPr>
                <w:rFonts w:hint="eastAsia"/>
              </w:rPr>
              <w:t>連絡調整に対する協力</w:t>
            </w:r>
          </w:p>
          <w:p w14:paraId="22463C10" w14:textId="232FE36D" w:rsidR="001B71F2" w:rsidRPr="0059273D" w:rsidRDefault="001B71F2" w:rsidP="001B71F2">
            <w:r w:rsidRPr="0059273D">
              <w:lastRenderedPageBreak/>
              <w:t>(</w:t>
            </w:r>
            <w:r w:rsidRPr="0059273D">
              <w:rPr>
                <w:rFonts w:hint="eastAsia"/>
              </w:rPr>
              <w:t>第</w:t>
            </w:r>
            <w:r>
              <w:rPr>
                <w:rFonts w:hint="eastAsia"/>
              </w:rPr>
              <w:t>15</w:t>
            </w:r>
            <w:r w:rsidRPr="0059273D">
              <w:rPr>
                <w:rFonts w:hint="eastAsia"/>
              </w:rPr>
              <w:t>条</w:t>
            </w:r>
            <w:r w:rsidRPr="0059273D">
              <w:t>)</w:t>
            </w:r>
          </w:p>
        </w:tc>
        <w:tc>
          <w:tcPr>
            <w:tcW w:w="5778" w:type="dxa"/>
          </w:tcPr>
          <w:p w14:paraId="7B7AFCAA" w14:textId="7F34950D" w:rsidR="001B71F2" w:rsidRPr="00B93432" w:rsidRDefault="001B71F2" w:rsidP="001B71F2">
            <w:pPr>
              <w:rPr>
                <w:rFonts w:ascii="ＭＳ 明朝" w:hAnsi="ＭＳ 明朝"/>
                <w:szCs w:val="21"/>
              </w:rPr>
            </w:pPr>
            <w:r w:rsidRPr="00B93432">
              <w:rPr>
                <w:rFonts w:ascii="ＭＳ 明朝" w:hAnsi="ＭＳ 明朝" w:hint="eastAsia"/>
                <w:szCs w:val="21"/>
              </w:rPr>
              <w:lastRenderedPageBreak/>
              <w:t>サービスの利用について市町村又は障害児相談支援事業者が行う連絡調整に対して協力していますか。</w:t>
            </w:r>
          </w:p>
        </w:tc>
        <w:tc>
          <w:tcPr>
            <w:tcW w:w="520" w:type="dxa"/>
            <w:vAlign w:val="center"/>
          </w:tcPr>
          <w:p w14:paraId="383BF135" w14:textId="1F47065E" w:rsidR="001B71F2" w:rsidRPr="0059273D" w:rsidRDefault="001B71F2" w:rsidP="001B71F2">
            <w:pPr>
              <w:jc w:val="center"/>
            </w:pPr>
            <w:r w:rsidRPr="0059273D">
              <w:rPr>
                <w:rFonts w:hint="eastAsia"/>
              </w:rPr>
              <w:t>□</w:t>
            </w:r>
          </w:p>
        </w:tc>
        <w:tc>
          <w:tcPr>
            <w:tcW w:w="472" w:type="dxa"/>
            <w:vAlign w:val="center"/>
          </w:tcPr>
          <w:p w14:paraId="6EA14402" w14:textId="02CBF455" w:rsidR="001B71F2" w:rsidRPr="0059273D" w:rsidRDefault="001B71F2" w:rsidP="001B71F2">
            <w:pPr>
              <w:jc w:val="center"/>
            </w:pPr>
            <w:r w:rsidRPr="0059273D">
              <w:rPr>
                <w:rFonts w:hint="eastAsia"/>
              </w:rPr>
              <w:t>□</w:t>
            </w:r>
          </w:p>
        </w:tc>
        <w:tc>
          <w:tcPr>
            <w:tcW w:w="1701" w:type="dxa"/>
            <w:vAlign w:val="center"/>
          </w:tcPr>
          <w:p w14:paraId="3BBB050D" w14:textId="77777777" w:rsidR="001B71F2" w:rsidRPr="0059273D" w:rsidRDefault="001B71F2" w:rsidP="001B71F2"/>
        </w:tc>
      </w:tr>
      <w:tr w:rsidR="001B71F2" w:rsidRPr="0059273D" w14:paraId="7AF04120" w14:textId="77777777" w:rsidTr="001B71F2">
        <w:trPr>
          <w:trHeight w:val="699"/>
          <w:jc w:val="center"/>
        </w:trPr>
        <w:tc>
          <w:tcPr>
            <w:tcW w:w="1079" w:type="dxa"/>
            <w:vAlign w:val="center"/>
          </w:tcPr>
          <w:p w14:paraId="7D6D3B11" w14:textId="77777777" w:rsidR="001B71F2" w:rsidRPr="0059273D" w:rsidRDefault="001B71F2" w:rsidP="001B71F2">
            <w:r w:rsidRPr="0059273D">
              <w:rPr>
                <w:rFonts w:hint="eastAsia"/>
              </w:rPr>
              <w:t>サービス提供困難時の対応</w:t>
            </w:r>
          </w:p>
          <w:p w14:paraId="251BBBB5" w14:textId="627FF096" w:rsidR="001B71F2" w:rsidRPr="0059273D" w:rsidRDefault="001B71F2" w:rsidP="001B71F2">
            <w:r w:rsidRPr="0059273D">
              <w:t>(</w:t>
            </w:r>
            <w:r w:rsidRPr="0059273D">
              <w:rPr>
                <w:rFonts w:hint="eastAsia"/>
              </w:rPr>
              <w:t>第</w:t>
            </w:r>
            <w:r>
              <w:rPr>
                <w:rFonts w:hint="eastAsia"/>
              </w:rPr>
              <w:t>16</w:t>
            </w:r>
            <w:r w:rsidRPr="0059273D">
              <w:rPr>
                <w:rFonts w:hint="eastAsia"/>
              </w:rPr>
              <w:t>条</w:t>
            </w:r>
            <w:r w:rsidRPr="0059273D">
              <w:t>)</w:t>
            </w:r>
          </w:p>
        </w:tc>
        <w:tc>
          <w:tcPr>
            <w:tcW w:w="5778" w:type="dxa"/>
          </w:tcPr>
          <w:p w14:paraId="613D9C9B" w14:textId="77777777" w:rsidR="001B71F2" w:rsidRPr="00B93432" w:rsidRDefault="001B71F2" w:rsidP="001B71F2">
            <w:pPr>
              <w:rPr>
                <w:rFonts w:ascii="ＭＳ 明朝" w:hAnsi="ＭＳ 明朝"/>
                <w:szCs w:val="21"/>
              </w:rPr>
            </w:pPr>
            <w:r w:rsidRPr="00B93432">
              <w:rPr>
                <w:rFonts w:ascii="ＭＳ 明朝" w:hAnsi="ＭＳ 明朝" w:hint="eastAsia"/>
                <w:szCs w:val="21"/>
              </w:rPr>
              <w:t>利用申込者に係る障害児に対し、自ら適切なサービスを提供することが困難な場合、適当な他の事業者等の紹介その他必要な措置を速やかに講じていますか。</w:t>
            </w:r>
          </w:p>
          <w:p w14:paraId="33FCD018" w14:textId="13ADD8A7" w:rsidR="001B71F2" w:rsidRPr="00B93432" w:rsidRDefault="001B71F2" w:rsidP="001B71F2">
            <w:pPr>
              <w:rPr>
                <w:rFonts w:ascii="ＭＳ 明朝" w:hAnsi="ＭＳ 明朝"/>
                <w:szCs w:val="21"/>
              </w:rPr>
            </w:pPr>
            <w:r w:rsidRPr="00B93432">
              <w:rPr>
                <w:rFonts w:ascii="ＭＳ 明朝" w:hAnsi="ＭＳ 明朝" w:hint="eastAsia"/>
                <w:szCs w:val="21"/>
              </w:rPr>
              <w:t>事例がある場合（</w:t>
            </w:r>
            <w:r w:rsidRPr="00B93432">
              <w:rPr>
                <w:rFonts w:hint="eastAsia"/>
                <w:szCs w:val="21"/>
              </w:rPr>
              <w:t xml:space="preserve">　　　　　　　　　　　　　　　　）</w:t>
            </w:r>
          </w:p>
        </w:tc>
        <w:tc>
          <w:tcPr>
            <w:tcW w:w="520" w:type="dxa"/>
            <w:vAlign w:val="center"/>
          </w:tcPr>
          <w:p w14:paraId="04C7EB2F" w14:textId="0F5D3931" w:rsidR="001B71F2" w:rsidRPr="0059273D" w:rsidRDefault="001B71F2" w:rsidP="001B71F2">
            <w:pPr>
              <w:jc w:val="center"/>
            </w:pPr>
            <w:r w:rsidRPr="0059273D">
              <w:rPr>
                <w:rFonts w:hint="eastAsia"/>
              </w:rPr>
              <w:t>□</w:t>
            </w:r>
          </w:p>
        </w:tc>
        <w:tc>
          <w:tcPr>
            <w:tcW w:w="472" w:type="dxa"/>
            <w:vAlign w:val="center"/>
          </w:tcPr>
          <w:p w14:paraId="049621FA" w14:textId="0667BAF6" w:rsidR="001B71F2" w:rsidRPr="0059273D" w:rsidRDefault="001B71F2" w:rsidP="001B71F2">
            <w:pPr>
              <w:jc w:val="center"/>
            </w:pPr>
            <w:r w:rsidRPr="0059273D">
              <w:rPr>
                <w:rFonts w:hint="eastAsia"/>
              </w:rPr>
              <w:t>□</w:t>
            </w:r>
          </w:p>
        </w:tc>
        <w:tc>
          <w:tcPr>
            <w:tcW w:w="1701" w:type="dxa"/>
            <w:vAlign w:val="center"/>
          </w:tcPr>
          <w:p w14:paraId="0EA21445" w14:textId="77777777" w:rsidR="001B71F2" w:rsidRPr="0059273D" w:rsidRDefault="001B71F2" w:rsidP="001B71F2"/>
        </w:tc>
      </w:tr>
      <w:tr w:rsidR="001B71F2" w:rsidRPr="0059273D" w14:paraId="77641C30" w14:textId="77777777" w:rsidTr="001B71F2">
        <w:trPr>
          <w:trHeight w:val="699"/>
          <w:jc w:val="center"/>
        </w:trPr>
        <w:tc>
          <w:tcPr>
            <w:tcW w:w="1079" w:type="dxa"/>
            <w:vAlign w:val="center"/>
          </w:tcPr>
          <w:p w14:paraId="2DE534CA" w14:textId="77777777" w:rsidR="001B71F2" w:rsidRPr="0059273D" w:rsidRDefault="001B71F2" w:rsidP="001B71F2">
            <w:r w:rsidRPr="0059273D">
              <w:rPr>
                <w:rFonts w:hint="eastAsia"/>
              </w:rPr>
              <w:t>受給資格の確認</w:t>
            </w:r>
          </w:p>
          <w:p w14:paraId="7E45CAF7" w14:textId="4D26FC67" w:rsidR="001B71F2" w:rsidRPr="0059273D" w:rsidRDefault="001B71F2" w:rsidP="001B71F2">
            <w:r w:rsidRPr="0059273D">
              <w:t>(</w:t>
            </w:r>
            <w:r w:rsidRPr="0059273D">
              <w:rPr>
                <w:rFonts w:hint="eastAsia"/>
              </w:rPr>
              <w:t>第</w:t>
            </w:r>
            <w:r>
              <w:rPr>
                <w:rFonts w:hint="eastAsia"/>
              </w:rPr>
              <w:t>17</w:t>
            </w:r>
            <w:r w:rsidRPr="0059273D">
              <w:rPr>
                <w:rFonts w:hint="eastAsia"/>
              </w:rPr>
              <w:t>条</w:t>
            </w:r>
            <w:r w:rsidRPr="0059273D">
              <w:t>)</w:t>
            </w:r>
          </w:p>
        </w:tc>
        <w:tc>
          <w:tcPr>
            <w:tcW w:w="5778" w:type="dxa"/>
          </w:tcPr>
          <w:p w14:paraId="6BADEAA6" w14:textId="77777777" w:rsidR="001B71F2" w:rsidRPr="00B93432" w:rsidRDefault="001B71F2" w:rsidP="001B71F2">
            <w:pPr>
              <w:rPr>
                <w:rFonts w:ascii="ＭＳ 明朝" w:hAnsi="ＭＳ 明朝"/>
                <w:szCs w:val="21"/>
              </w:rPr>
            </w:pPr>
            <w:r w:rsidRPr="00B93432">
              <w:rPr>
                <w:rFonts w:ascii="ＭＳ 明朝" w:hAnsi="ＭＳ 明朝" w:hint="eastAsia"/>
                <w:szCs w:val="21"/>
              </w:rPr>
              <w:t>通所受給者証により通所受給資格を確認していますか。</w:t>
            </w:r>
          </w:p>
          <w:p w14:paraId="568860B0" w14:textId="0A0FC1C4" w:rsidR="001B71F2" w:rsidRPr="00B93432" w:rsidRDefault="001B71F2" w:rsidP="001B71F2">
            <w:pPr>
              <w:rPr>
                <w:rFonts w:ascii="ＭＳ 明朝" w:hAnsi="ＭＳ 明朝"/>
                <w:szCs w:val="21"/>
              </w:rPr>
            </w:pPr>
            <w:r w:rsidRPr="00B93432">
              <w:rPr>
                <w:rFonts w:hint="eastAsia"/>
                <w:szCs w:val="21"/>
              </w:rPr>
              <w:t>※確認事項（ア通所給付決定の有無　イサービスの種類　ウ有効期間　エ支給量等）</w:t>
            </w:r>
          </w:p>
        </w:tc>
        <w:tc>
          <w:tcPr>
            <w:tcW w:w="520" w:type="dxa"/>
            <w:vAlign w:val="center"/>
          </w:tcPr>
          <w:p w14:paraId="48F21CA0" w14:textId="19893F91" w:rsidR="001B71F2" w:rsidRPr="0059273D" w:rsidRDefault="001B71F2" w:rsidP="001B71F2">
            <w:pPr>
              <w:jc w:val="center"/>
            </w:pPr>
            <w:r w:rsidRPr="0059273D">
              <w:rPr>
                <w:rFonts w:hint="eastAsia"/>
              </w:rPr>
              <w:t>□</w:t>
            </w:r>
          </w:p>
        </w:tc>
        <w:tc>
          <w:tcPr>
            <w:tcW w:w="472" w:type="dxa"/>
            <w:vAlign w:val="center"/>
          </w:tcPr>
          <w:p w14:paraId="0B40F40E" w14:textId="41585C77" w:rsidR="001B71F2" w:rsidRPr="0059273D" w:rsidRDefault="001B71F2" w:rsidP="001B71F2">
            <w:pPr>
              <w:jc w:val="center"/>
            </w:pPr>
            <w:r w:rsidRPr="0059273D">
              <w:rPr>
                <w:rFonts w:hint="eastAsia"/>
              </w:rPr>
              <w:t>□</w:t>
            </w:r>
          </w:p>
        </w:tc>
        <w:tc>
          <w:tcPr>
            <w:tcW w:w="1701" w:type="dxa"/>
            <w:vAlign w:val="center"/>
          </w:tcPr>
          <w:p w14:paraId="55DF6CF7" w14:textId="75E0234F" w:rsidR="001B71F2" w:rsidRPr="0059273D" w:rsidRDefault="001B71F2" w:rsidP="001B71F2">
            <w:r>
              <w:rPr>
                <w:rFonts w:hint="eastAsia"/>
              </w:rPr>
              <w:t>通所</w:t>
            </w:r>
            <w:r w:rsidRPr="0059273D">
              <w:rPr>
                <w:rFonts w:hint="eastAsia"/>
              </w:rPr>
              <w:t>受給者証（控）</w:t>
            </w:r>
          </w:p>
        </w:tc>
      </w:tr>
      <w:tr w:rsidR="001B71F2" w:rsidRPr="0059273D" w14:paraId="44EC247F" w14:textId="77777777" w:rsidTr="001B71F2">
        <w:trPr>
          <w:trHeight w:val="699"/>
          <w:jc w:val="center"/>
        </w:trPr>
        <w:tc>
          <w:tcPr>
            <w:tcW w:w="1079" w:type="dxa"/>
            <w:vMerge w:val="restart"/>
            <w:vAlign w:val="center"/>
          </w:tcPr>
          <w:p w14:paraId="626DF42F" w14:textId="77777777" w:rsidR="001B71F2" w:rsidRPr="0059273D" w:rsidRDefault="001B71F2" w:rsidP="001B71F2">
            <w:r>
              <w:rPr>
                <w:rFonts w:hint="eastAsia"/>
              </w:rPr>
              <w:t>障害児通所給付費の</w:t>
            </w:r>
            <w:r w:rsidRPr="0059273D">
              <w:rPr>
                <w:rFonts w:hint="eastAsia"/>
              </w:rPr>
              <w:t>支給の申請に係る援助</w:t>
            </w:r>
          </w:p>
          <w:p w14:paraId="0E5E5921" w14:textId="2F3D89F7" w:rsidR="001B71F2" w:rsidRPr="0059273D" w:rsidRDefault="001B71F2" w:rsidP="001B71F2">
            <w:r w:rsidRPr="0059273D">
              <w:t>(</w:t>
            </w:r>
            <w:r w:rsidRPr="0059273D">
              <w:rPr>
                <w:rFonts w:hint="eastAsia"/>
              </w:rPr>
              <w:t>第</w:t>
            </w:r>
            <w:r>
              <w:rPr>
                <w:rFonts w:hint="eastAsia"/>
              </w:rPr>
              <w:t>18</w:t>
            </w:r>
            <w:r w:rsidRPr="0059273D">
              <w:rPr>
                <w:rFonts w:hint="eastAsia"/>
              </w:rPr>
              <w:t>条</w:t>
            </w:r>
            <w:r w:rsidRPr="0059273D">
              <w:t>)</w:t>
            </w:r>
          </w:p>
        </w:tc>
        <w:tc>
          <w:tcPr>
            <w:tcW w:w="5778" w:type="dxa"/>
          </w:tcPr>
          <w:p w14:paraId="548DF585" w14:textId="66E288DE" w:rsidR="001B71F2" w:rsidRPr="00B93432" w:rsidRDefault="001B71F2" w:rsidP="001B71F2">
            <w:pPr>
              <w:rPr>
                <w:rFonts w:ascii="ＭＳ 明朝" w:hAnsi="ＭＳ 明朝"/>
                <w:szCs w:val="21"/>
              </w:rPr>
            </w:pPr>
            <w:r w:rsidRPr="008B4CAF">
              <w:rPr>
                <w:rFonts w:hint="eastAsia"/>
              </w:rPr>
              <w:t>通所給付決定を受けていない者から利用の申込みがあった場合、その者の意向を踏まえて速やかに障害児通所給付費の支給の申請が行われるよう必要な援助を行っていますか。</w:t>
            </w:r>
          </w:p>
        </w:tc>
        <w:tc>
          <w:tcPr>
            <w:tcW w:w="520" w:type="dxa"/>
            <w:vAlign w:val="center"/>
          </w:tcPr>
          <w:p w14:paraId="6510C170" w14:textId="1BA99912" w:rsidR="001B71F2" w:rsidRPr="0059273D" w:rsidRDefault="001B71F2" w:rsidP="001B71F2">
            <w:pPr>
              <w:jc w:val="center"/>
            </w:pPr>
            <w:r w:rsidRPr="0059273D">
              <w:rPr>
                <w:rFonts w:hint="eastAsia"/>
              </w:rPr>
              <w:t>□</w:t>
            </w:r>
          </w:p>
        </w:tc>
        <w:tc>
          <w:tcPr>
            <w:tcW w:w="472" w:type="dxa"/>
            <w:vAlign w:val="center"/>
          </w:tcPr>
          <w:p w14:paraId="4ED9C286" w14:textId="54621B02" w:rsidR="001B71F2" w:rsidRPr="0059273D" w:rsidRDefault="001B71F2" w:rsidP="001B71F2">
            <w:pPr>
              <w:jc w:val="center"/>
            </w:pPr>
            <w:r w:rsidRPr="0059273D">
              <w:rPr>
                <w:rFonts w:hint="eastAsia"/>
              </w:rPr>
              <w:t>□</w:t>
            </w:r>
          </w:p>
        </w:tc>
        <w:tc>
          <w:tcPr>
            <w:tcW w:w="1701" w:type="dxa"/>
            <w:vMerge w:val="restart"/>
            <w:vAlign w:val="center"/>
          </w:tcPr>
          <w:p w14:paraId="13086A8B" w14:textId="77777777" w:rsidR="001B71F2" w:rsidRDefault="001B71F2" w:rsidP="001B71F2"/>
        </w:tc>
      </w:tr>
      <w:tr w:rsidR="001B71F2" w:rsidRPr="0059273D" w14:paraId="2492DBCF" w14:textId="77777777" w:rsidTr="001B71F2">
        <w:trPr>
          <w:trHeight w:val="699"/>
          <w:jc w:val="center"/>
        </w:trPr>
        <w:tc>
          <w:tcPr>
            <w:tcW w:w="1079" w:type="dxa"/>
            <w:vMerge/>
            <w:vAlign w:val="center"/>
          </w:tcPr>
          <w:p w14:paraId="3A213E8D" w14:textId="77777777" w:rsidR="001B71F2" w:rsidRPr="0059273D" w:rsidRDefault="001B71F2" w:rsidP="001B71F2"/>
        </w:tc>
        <w:tc>
          <w:tcPr>
            <w:tcW w:w="5778" w:type="dxa"/>
          </w:tcPr>
          <w:p w14:paraId="28697992" w14:textId="52B302E7" w:rsidR="001B71F2" w:rsidRPr="00B93432" w:rsidRDefault="001B71F2" w:rsidP="001B71F2">
            <w:pPr>
              <w:rPr>
                <w:rFonts w:ascii="ＭＳ 明朝" w:hAnsi="ＭＳ 明朝"/>
                <w:szCs w:val="21"/>
              </w:rPr>
            </w:pPr>
            <w:r w:rsidRPr="00B93432">
              <w:rPr>
                <w:rFonts w:ascii="ＭＳ 明朝" w:hAnsi="ＭＳ 明朝" w:hint="eastAsia"/>
                <w:szCs w:val="21"/>
              </w:rPr>
              <w:t>通所給付決定に通常要すべき標準的な期間を考慮し、通所給付決定の有効期間の終了に伴う障害児通所給付費の支給申請について、必要な援助を行っていますか。</w:t>
            </w:r>
          </w:p>
        </w:tc>
        <w:tc>
          <w:tcPr>
            <w:tcW w:w="520" w:type="dxa"/>
            <w:vAlign w:val="center"/>
          </w:tcPr>
          <w:p w14:paraId="7169A16A" w14:textId="38833654" w:rsidR="001B71F2" w:rsidRPr="0059273D" w:rsidRDefault="001B71F2" w:rsidP="001B71F2">
            <w:pPr>
              <w:jc w:val="center"/>
            </w:pPr>
            <w:r w:rsidRPr="0059273D">
              <w:rPr>
                <w:rFonts w:hint="eastAsia"/>
              </w:rPr>
              <w:t>□</w:t>
            </w:r>
          </w:p>
        </w:tc>
        <w:tc>
          <w:tcPr>
            <w:tcW w:w="472" w:type="dxa"/>
            <w:vAlign w:val="center"/>
          </w:tcPr>
          <w:p w14:paraId="7C62555E" w14:textId="1CC80943" w:rsidR="001B71F2" w:rsidRPr="0059273D" w:rsidRDefault="001B71F2" w:rsidP="001B71F2">
            <w:pPr>
              <w:jc w:val="center"/>
            </w:pPr>
            <w:r w:rsidRPr="0059273D">
              <w:rPr>
                <w:rFonts w:hint="eastAsia"/>
              </w:rPr>
              <w:t>□</w:t>
            </w:r>
          </w:p>
        </w:tc>
        <w:tc>
          <w:tcPr>
            <w:tcW w:w="1701" w:type="dxa"/>
            <w:vMerge/>
            <w:vAlign w:val="center"/>
          </w:tcPr>
          <w:p w14:paraId="6371ECB6" w14:textId="77777777" w:rsidR="001B71F2" w:rsidRDefault="001B71F2" w:rsidP="001B71F2"/>
        </w:tc>
      </w:tr>
      <w:tr w:rsidR="001B71F2" w:rsidRPr="0059273D" w14:paraId="495EFBC3" w14:textId="77777777" w:rsidTr="001B71F2">
        <w:trPr>
          <w:trHeight w:val="699"/>
          <w:jc w:val="center"/>
        </w:trPr>
        <w:tc>
          <w:tcPr>
            <w:tcW w:w="1079" w:type="dxa"/>
            <w:vAlign w:val="center"/>
          </w:tcPr>
          <w:p w14:paraId="49713D00" w14:textId="77777777" w:rsidR="001B71F2" w:rsidRPr="0059273D" w:rsidRDefault="001B71F2" w:rsidP="001B71F2">
            <w:r w:rsidRPr="0059273D">
              <w:rPr>
                <w:rFonts w:hint="eastAsia"/>
              </w:rPr>
              <w:t>心身の状況等の把握</w:t>
            </w:r>
          </w:p>
          <w:p w14:paraId="7ED16B5F" w14:textId="183DF26F" w:rsidR="001B71F2" w:rsidRPr="0059273D" w:rsidRDefault="001B71F2" w:rsidP="001B71F2">
            <w:r w:rsidRPr="0059273D">
              <w:t>(</w:t>
            </w:r>
            <w:r w:rsidRPr="0059273D">
              <w:rPr>
                <w:rFonts w:hint="eastAsia"/>
              </w:rPr>
              <w:t>第</w:t>
            </w:r>
            <w:r>
              <w:rPr>
                <w:rFonts w:hint="eastAsia"/>
              </w:rPr>
              <w:t>19</w:t>
            </w:r>
            <w:r w:rsidRPr="0059273D">
              <w:rPr>
                <w:rFonts w:hint="eastAsia"/>
              </w:rPr>
              <w:t>条</w:t>
            </w:r>
            <w:r w:rsidRPr="0059273D">
              <w:t>)</w:t>
            </w:r>
          </w:p>
        </w:tc>
        <w:tc>
          <w:tcPr>
            <w:tcW w:w="5778" w:type="dxa"/>
          </w:tcPr>
          <w:p w14:paraId="1B8A401A" w14:textId="77777777" w:rsidR="001B71F2" w:rsidRPr="00B93432" w:rsidRDefault="001B71F2" w:rsidP="001B71F2">
            <w:pPr>
              <w:rPr>
                <w:rFonts w:ascii="ＭＳ 明朝" w:hAnsi="ＭＳ 明朝"/>
                <w:szCs w:val="21"/>
              </w:rPr>
            </w:pPr>
            <w:r w:rsidRPr="00B93432">
              <w:rPr>
                <w:rFonts w:ascii="ＭＳ 明朝" w:hAnsi="ＭＳ 明朝" w:hint="eastAsia"/>
                <w:szCs w:val="21"/>
              </w:rPr>
              <w:t>障害児の心身の状況、置かれている環境、他の保健医療、福祉サービスの利用状況等の把握に努めていますか。</w:t>
            </w:r>
          </w:p>
          <w:p w14:paraId="43111605" w14:textId="77777777" w:rsidR="001B71F2" w:rsidRPr="00B93432" w:rsidRDefault="001B71F2" w:rsidP="001B71F2">
            <w:pPr>
              <w:rPr>
                <w:rFonts w:ascii="ＭＳ 明朝" w:hAnsi="ＭＳ 明朝"/>
                <w:szCs w:val="21"/>
              </w:rPr>
            </w:pPr>
          </w:p>
        </w:tc>
        <w:tc>
          <w:tcPr>
            <w:tcW w:w="520" w:type="dxa"/>
            <w:vAlign w:val="center"/>
          </w:tcPr>
          <w:p w14:paraId="0186970F" w14:textId="21C9ECA1" w:rsidR="001B71F2" w:rsidRPr="0059273D" w:rsidRDefault="001B71F2" w:rsidP="001B71F2">
            <w:pPr>
              <w:jc w:val="center"/>
            </w:pPr>
            <w:r w:rsidRPr="0059273D">
              <w:rPr>
                <w:rFonts w:hint="eastAsia"/>
              </w:rPr>
              <w:t>□</w:t>
            </w:r>
          </w:p>
        </w:tc>
        <w:tc>
          <w:tcPr>
            <w:tcW w:w="472" w:type="dxa"/>
            <w:vAlign w:val="center"/>
          </w:tcPr>
          <w:p w14:paraId="235DDABD" w14:textId="5A87A564" w:rsidR="001B71F2" w:rsidRPr="0059273D" w:rsidRDefault="001B71F2" w:rsidP="001B71F2">
            <w:pPr>
              <w:jc w:val="center"/>
            </w:pPr>
            <w:r w:rsidRPr="0059273D">
              <w:rPr>
                <w:rFonts w:hint="eastAsia"/>
              </w:rPr>
              <w:t>□</w:t>
            </w:r>
          </w:p>
        </w:tc>
        <w:tc>
          <w:tcPr>
            <w:tcW w:w="1701" w:type="dxa"/>
            <w:vAlign w:val="center"/>
          </w:tcPr>
          <w:p w14:paraId="20E0E36B" w14:textId="77777777" w:rsidR="001B71F2" w:rsidRDefault="001B71F2" w:rsidP="001B71F2">
            <w:r>
              <w:rPr>
                <w:rFonts w:hint="eastAsia"/>
              </w:rPr>
              <w:t>障害児支援利用計画</w:t>
            </w:r>
          </w:p>
          <w:p w14:paraId="629D58A7" w14:textId="6E813D89" w:rsidR="001B71F2" w:rsidRDefault="001B71F2" w:rsidP="001B71F2">
            <w:r>
              <w:rPr>
                <w:rFonts w:hint="eastAsia"/>
              </w:rPr>
              <w:t>担当者会議の記録</w:t>
            </w:r>
          </w:p>
        </w:tc>
      </w:tr>
      <w:tr w:rsidR="001B71F2" w:rsidRPr="0059273D" w14:paraId="6CC78ED5" w14:textId="77777777" w:rsidTr="001B71F2">
        <w:trPr>
          <w:trHeight w:val="699"/>
          <w:jc w:val="center"/>
        </w:trPr>
        <w:tc>
          <w:tcPr>
            <w:tcW w:w="1079" w:type="dxa"/>
            <w:vMerge w:val="restart"/>
            <w:vAlign w:val="center"/>
          </w:tcPr>
          <w:p w14:paraId="75E01D01" w14:textId="77777777" w:rsidR="001B71F2" w:rsidRPr="0059273D" w:rsidRDefault="001B71F2" w:rsidP="001B71F2">
            <w:r w:rsidRPr="0059273D">
              <w:rPr>
                <w:rFonts w:hint="eastAsia"/>
              </w:rPr>
              <w:t>指定</w:t>
            </w:r>
            <w:r>
              <w:rPr>
                <w:rFonts w:hint="eastAsia"/>
              </w:rPr>
              <w:t>障害児通所支援</w:t>
            </w:r>
            <w:r w:rsidRPr="0059273D">
              <w:rPr>
                <w:rFonts w:hint="eastAsia"/>
              </w:rPr>
              <w:t>事業者等との連携</w:t>
            </w:r>
            <w:r>
              <w:rPr>
                <w:rFonts w:hint="eastAsia"/>
              </w:rPr>
              <w:t>等</w:t>
            </w:r>
          </w:p>
          <w:p w14:paraId="008E797F" w14:textId="31C59B7C" w:rsidR="001B71F2" w:rsidRPr="0059273D" w:rsidRDefault="001B71F2" w:rsidP="001B71F2">
            <w:r w:rsidRPr="0059273D">
              <w:t>(</w:t>
            </w:r>
            <w:r w:rsidRPr="0059273D">
              <w:rPr>
                <w:rFonts w:hint="eastAsia"/>
              </w:rPr>
              <w:t>第</w:t>
            </w:r>
            <w:r>
              <w:rPr>
                <w:rFonts w:hint="eastAsia"/>
              </w:rPr>
              <w:t>20</w:t>
            </w:r>
            <w:r w:rsidRPr="0059273D">
              <w:rPr>
                <w:rFonts w:hint="eastAsia"/>
              </w:rPr>
              <w:t>条</w:t>
            </w:r>
            <w:r w:rsidRPr="0059273D">
              <w:t>)</w:t>
            </w:r>
          </w:p>
        </w:tc>
        <w:tc>
          <w:tcPr>
            <w:tcW w:w="5778" w:type="dxa"/>
          </w:tcPr>
          <w:p w14:paraId="74D7BFD2" w14:textId="04EAC216" w:rsidR="001B71F2" w:rsidRPr="00B93432" w:rsidRDefault="001B71F2" w:rsidP="001B71F2">
            <w:pPr>
              <w:rPr>
                <w:rFonts w:ascii="ＭＳ 明朝" w:hAnsi="ＭＳ 明朝"/>
                <w:szCs w:val="21"/>
              </w:rPr>
            </w:pPr>
            <w:r w:rsidRPr="008B4CAF">
              <w:rPr>
                <w:rFonts w:hint="eastAsia"/>
              </w:rPr>
              <w:t>都道府県、市町村、指定障害福祉サービス事業者、児童福祉施設その他の</w:t>
            </w:r>
            <w:r w:rsidRPr="008B4CAF">
              <w:rPr>
                <w:rFonts w:ascii="ＭＳ 明朝" w:hAnsi="ＭＳ 明朝" w:hint="eastAsia"/>
                <w:sz w:val="22"/>
              </w:rPr>
              <w:t>保健医療、福祉サービスを提供する者</w:t>
            </w:r>
            <w:r w:rsidRPr="008B4CAF">
              <w:rPr>
                <w:rFonts w:hint="eastAsia"/>
              </w:rPr>
              <w:t>との密接な連携に努めていますか。</w:t>
            </w:r>
          </w:p>
        </w:tc>
        <w:tc>
          <w:tcPr>
            <w:tcW w:w="520" w:type="dxa"/>
            <w:vAlign w:val="center"/>
          </w:tcPr>
          <w:p w14:paraId="13E6CE75" w14:textId="3D2477E5" w:rsidR="001B71F2" w:rsidRPr="0059273D" w:rsidRDefault="001B71F2" w:rsidP="001B71F2">
            <w:pPr>
              <w:jc w:val="center"/>
            </w:pPr>
            <w:r w:rsidRPr="0059273D">
              <w:rPr>
                <w:rFonts w:hint="eastAsia"/>
              </w:rPr>
              <w:t>□</w:t>
            </w:r>
          </w:p>
        </w:tc>
        <w:tc>
          <w:tcPr>
            <w:tcW w:w="472" w:type="dxa"/>
            <w:vAlign w:val="center"/>
          </w:tcPr>
          <w:p w14:paraId="188B2491" w14:textId="3B1864FB" w:rsidR="001B71F2" w:rsidRPr="0059273D" w:rsidRDefault="001B71F2" w:rsidP="001B71F2">
            <w:pPr>
              <w:jc w:val="center"/>
            </w:pPr>
            <w:r w:rsidRPr="0059273D">
              <w:rPr>
                <w:rFonts w:hint="eastAsia"/>
              </w:rPr>
              <w:t>□</w:t>
            </w:r>
          </w:p>
        </w:tc>
        <w:tc>
          <w:tcPr>
            <w:tcW w:w="1701" w:type="dxa"/>
            <w:vMerge w:val="restart"/>
            <w:vAlign w:val="center"/>
          </w:tcPr>
          <w:p w14:paraId="2D067BC9" w14:textId="77777777" w:rsidR="001B71F2" w:rsidRDefault="001B71F2" w:rsidP="001B71F2"/>
        </w:tc>
      </w:tr>
      <w:tr w:rsidR="001B71F2" w:rsidRPr="0059273D" w14:paraId="1C39E6A0" w14:textId="77777777" w:rsidTr="001B71F2">
        <w:trPr>
          <w:trHeight w:val="699"/>
          <w:jc w:val="center"/>
        </w:trPr>
        <w:tc>
          <w:tcPr>
            <w:tcW w:w="1079" w:type="dxa"/>
            <w:vMerge/>
            <w:vAlign w:val="center"/>
          </w:tcPr>
          <w:p w14:paraId="3BA03FB2" w14:textId="77777777" w:rsidR="001B71F2" w:rsidRPr="0059273D" w:rsidRDefault="001B71F2" w:rsidP="001B71F2"/>
        </w:tc>
        <w:tc>
          <w:tcPr>
            <w:tcW w:w="5778" w:type="dxa"/>
          </w:tcPr>
          <w:p w14:paraId="0DB869A8" w14:textId="31E6D464" w:rsidR="001B71F2" w:rsidRPr="00B93432" w:rsidRDefault="001B71F2" w:rsidP="001B71F2">
            <w:pPr>
              <w:rPr>
                <w:rFonts w:ascii="ＭＳ 明朝" w:hAnsi="ＭＳ 明朝"/>
                <w:szCs w:val="21"/>
              </w:rPr>
            </w:pPr>
            <w:r w:rsidRPr="008B4CAF">
              <w:rPr>
                <w:rFonts w:hint="eastAsia"/>
              </w:rPr>
              <w:t>サービス提供の終了に際して、障害児又はその家族に対して適切な援助を行っていますか。</w:t>
            </w:r>
          </w:p>
        </w:tc>
        <w:tc>
          <w:tcPr>
            <w:tcW w:w="520" w:type="dxa"/>
            <w:vAlign w:val="center"/>
          </w:tcPr>
          <w:p w14:paraId="76BA0B46" w14:textId="7F6EC6AF" w:rsidR="001B71F2" w:rsidRPr="0059273D" w:rsidRDefault="001B71F2" w:rsidP="001B71F2">
            <w:pPr>
              <w:jc w:val="center"/>
            </w:pPr>
            <w:r w:rsidRPr="0059273D">
              <w:rPr>
                <w:rFonts w:hint="eastAsia"/>
              </w:rPr>
              <w:t>□</w:t>
            </w:r>
          </w:p>
        </w:tc>
        <w:tc>
          <w:tcPr>
            <w:tcW w:w="472" w:type="dxa"/>
            <w:vAlign w:val="center"/>
          </w:tcPr>
          <w:p w14:paraId="5A4F73F0" w14:textId="57C916EB" w:rsidR="001B71F2" w:rsidRPr="0059273D" w:rsidRDefault="001B71F2" w:rsidP="001B71F2">
            <w:pPr>
              <w:jc w:val="center"/>
            </w:pPr>
            <w:r w:rsidRPr="0059273D">
              <w:rPr>
                <w:rFonts w:hint="eastAsia"/>
              </w:rPr>
              <w:t>□</w:t>
            </w:r>
          </w:p>
        </w:tc>
        <w:tc>
          <w:tcPr>
            <w:tcW w:w="1701" w:type="dxa"/>
            <w:vMerge/>
            <w:vAlign w:val="center"/>
          </w:tcPr>
          <w:p w14:paraId="351FB39A" w14:textId="77777777" w:rsidR="001B71F2" w:rsidRDefault="001B71F2" w:rsidP="001B71F2"/>
        </w:tc>
      </w:tr>
      <w:tr w:rsidR="001B71F2" w:rsidRPr="0059273D" w14:paraId="30DC5AEE" w14:textId="77777777" w:rsidTr="001B71F2">
        <w:trPr>
          <w:trHeight w:val="699"/>
          <w:jc w:val="center"/>
        </w:trPr>
        <w:tc>
          <w:tcPr>
            <w:tcW w:w="1079" w:type="dxa"/>
            <w:vAlign w:val="center"/>
          </w:tcPr>
          <w:p w14:paraId="05A6D8E1" w14:textId="77777777" w:rsidR="001B71F2" w:rsidRDefault="001B71F2" w:rsidP="001B71F2">
            <w:r w:rsidRPr="0059273D">
              <w:rPr>
                <w:rFonts w:hint="eastAsia"/>
              </w:rPr>
              <w:t>サービス提供の記録</w:t>
            </w:r>
          </w:p>
          <w:p w14:paraId="718E6FBA" w14:textId="6CDAEC94" w:rsidR="001B71F2" w:rsidRPr="0059273D" w:rsidRDefault="001B71F2" w:rsidP="001B71F2">
            <w:r w:rsidRPr="0059273D">
              <w:t>(</w:t>
            </w:r>
            <w:r w:rsidRPr="0059273D">
              <w:rPr>
                <w:rFonts w:hint="eastAsia"/>
              </w:rPr>
              <w:t>第</w:t>
            </w:r>
            <w:r>
              <w:rPr>
                <w:rFonts w:hint="eastAsia"/>
              </w:rPr>
              <w:t>21</w:t>
            </w:r>
            <w:r w:rsidRPr="0059273D">
              <w:rPr>
                <w:rFonts w:hint="eastAsia"/>
              </w:rPr>
              <w:t>条</w:t>
            </w:r>
            <w:r w:rsidRPr="0059273D">
              <w:t>)</w:t>
            </w:r>
          </w:p>
        </w:tc>
        <w:tc>
          <w:tcPr>
            <w:tcW w:w="5778" w:type="dxa"/>
          </w:tcPr>
          <w:p w14:paraId="00613985" w14:textId="25B2D67D" w:rsidR="001B71F2" w:rsidRPr="008B4CAF" w:rsidRDefault="001B71F2" w:rsidP="001B71F2">
            <w:r w:rsidRPr="00B93432">
              <w:rPr>
                <w:rFonts w:ascii="ＭＳ 明朝" w:hAnsi="ＭＳ 明朝" w:hint="eastAsia"/>
                <w:szCs w:val="21"/>
              </w:rPr>
              <w:t>サービスを提供した際には、提供日、内容、その他必要な事項を、提供の都度記録し、記録に際して通所給付決定保護者から指定児童発達支援を提供したことについての確認を受けていますか。</w:t>
            </w:r>
          </w:p>
        </w:tc>
        <w:tc>
          <w:tcPr>
            <w:tcW w:w="520" w:type="dxa"/>
            <w:vAlign w:val="center"/>
          </w:tcPr>
          <w:p w14:paraId="2CE85C0A" w14:textId="58DB4277" w:rsidR="001B71F2" w:rsidRPr="0059273D" w:rsidRDefault="001B71F2" w:rsidP="001B71F2">
            <w:pPr>
              <w:jc w:val="center"/>
            </w:pPr>
            <w:r w:rsidRPr="0059273D">
              <w:rPr>
                <w:rFonts w:hint="eastAsia"/>
              </w:rPr>
              <w:t>□</w:t>
            </w:r>
          </w:p>
        </w:tc>
        <w:tc>
          <w:tcPr>
            <w:tcW w:w="472" w:type="dxa"/>
            <w:vAlign w:val="center"/>
          </w:tcPr>
          <w:p w14:paraId="691FB25D" w14:textId="6E91ACE3" w:rsidR="001B71F2" w:rsidRPr="0059273D" w:rsidRDefault="001B71F2" w:rsidP="001B71F2">
            <w:pPr>
              <w:jc w:val="center"/>
            </w:pPr>
            <w:r w:rsidRPr="0059273D">
              <w:rPr>
                <w:rFonts w:hint="eastAsia"/>
              </w:rPr>
              <w:t>□</w:t>
            </w:r>
          </w:p>
        </w:tc>
        <w:tc>
          <w:tcPr>
            <w:tcW w:w="1701" w:type="dxa"/>
            <w:vAlign w:val="center"/>
          </w:tcPr>
          <w:p w14:paraId="000A93FF" w14:textId="65A2829D" w:rsidR="001B71F2" w:rsidRDefault="001B71F2" w:rsidP="001B71F2">
            <w:r w:rsidRPr="0059273D">
              <w:rPr>
                <w:rFonts w:hint="eastAsia"/>
              </w:rPr>
              <w:t>サービス提供</w:t>
            </w:r>
            <w:r>
              <w:rPr>
                <w:rFonts w:hint="eastAsia"/>
              </w:rPr>
              <w:t>実績</w:t>
            </w:r>
            <w:r w:rsidRPr="0059273D">
              <w:rPr>
                <w:rFonts w:hint="eastAsia"/>
              </w:rPr>
              <w:t>記録票等</w:t>
            </w:r>
          </w:p>
        </w:tc>
      </w:tr>
      <w:tr w:rsidR="001B71F2" w:rsidRPr="0059273D" w14:paraId="4E7A8908" w14:textId="77777777" w:rsidTr="001B71F2">
        <w:trPr>
          <w:trHeight w:val="699"/>
          <w:jc w:val="center"/>
        </w:trPr>
        <w:tc>
          <w:tcPr>
            <w:tcW w:w="1079" w:type="dxa"/>
            <w:vMerge w:val="restart"/>
            <w:vAlign w:val="center"/>
          </w:tcPr>
          <w:p w14:paraId="3357FB43" w14:textId="77777777" w:rsidR="001B71F2" w:rsidRPr="0059273D" w:rsidRDefault="001B71F2" w:rsidP="001B71F2">
            <w:r>
              <w:rPr>
                <w:rFonts w:hint="eastAsia"/>
              </w:rPr>
              <w:lastRenderedPageBreak/>
              <w:t>通所給付決定保護者</w:t>
            </w:r>
            <w:r w:rsidRPr="0059273D">
              <w:rPr>
                <w:rFonts w:hint="eastAsia"/>
              </w:rPr>
              <w:t>に求めることのできる金銭の支払の範囲等</w:t>
            </w:r>
          </w:p>
          <w:p w14:paraId="6294C37A" w14:textId="514F0EAF" w:rsidR="001B71F2" w:rsidRPr="0059273D" w:rsidRDefault="001B71F2" w:rsidP="001B71F2">
            <w:r w:rsidRPr="0059273D">
              <w:t>(</w:t>
            </w:r>
            <w:r w:rsidRPr="0059273D">
              <w:rPr>
                <w:rFonts w:hint="eastAsia"/>
              </w:rPr>
              <w:t>第</w:t>
            </w:r>
            <w:r>
              <w:rPr>
                <w:rFonts w:hint="eastAsia"/>
              </w:rPr>
              <w:t>22</w:t>
            </w:r>
            <w:r w:rsidRPr="0059273D">
              <w:rPr>
                <w:rFonts w:hint="eastAsia"/>
              </w:rPr>
              <w:t>条</w:t>
            </w:r>
            <w:r w:rsidRPr="0059273D">
              <w:t>)</w:t>
            </w:r>
          </w:p>
        </w:tc>
        <w:tc>
          <w:tcPr>
            <w:tcW w:w="5778" w:type="dxa"/>
          </w:tcPr>
          <w:p w14:paraId="001BF9EA" w14:textId="0704BDDD" w:rsidR="001B71F2" w:rsidRPr="00B93432" w:rsidRDefault="001B71F2" w:rsidP="001B71F2">
            <w:pPr>
              <w:rPr>
                <w:rFonts w:ascii="ＭＳ 明朝" w:hAnsi="ＭＳ 明朝"/>
                <w:szCs w:val="21"/>
              </w:rPr>
            </w:pPr>
            <w:r w:rsidRPr="00336F83">
              <w:rPr>
                <w:rFonts w:hint="eastAsia"/>
                <w:szCs w:val="21"/>
              </w:rPr>
              <w:t>当該金銭の使途が直接通所給付決定に係る障害児の便益を向上させるものであって、当該通所給付決定保護者に支払を求めることが適当であるものに限っていますか。</w:t>
            </w:r>
          </w:p>
        </w:tc>
        <w:tc>
          <w:tcPr>
            <w:tcW w:w="520" w:type="dxa"/>
            <w:vAlign w:val="center"/>
          </w:tcPr>
          <w:p w14:paraId="4C4F2A46" w14:textId="5BF46E2C" w:rsidR="001B71F2" w:rsidRPr="0059273D" w:rsidRDefault="001B71F2" w:rsidP="001B71F2">
            <w:pPr>
              <w:jc w:val="center"/>
            </w:pPr>
            <w:r w:rsidRPr="0059273D">
              <w:rPr>
                <w:rFonts w:hint="eastAsia"/>
              </w:rPr>
              <w:t>□</w:t>
            </w:r>
          </w:p>
        </w:tc>
        <w:tc>
          <w:tcPr>
            <w:tcW w:w="472" w:type="dxa"/>
            <w:vAlign w:val="center"/>
          </w:tcPr>
          <w:p w14:paraId="141595FA" w14:textId="4B33723D" w:rsidR="001B71F2" w:rsidRPr="0059273D" w:rsidRDefault="001B71F2" w:rsidP="001B71F2">
            <w:pPr>
              <w:jc w:val="center"/>
            </w:pPr>
            <w:r w:rsidRPr="0059273D">
              <w:rPr>
                <w:rFonts w:hint="eastAsia"/>
              </w:rPr>
              <w:t>□</w:t>
            </w:r>
          </w:p>
        </w:tc>
        <w:tc>
          <w:tcPr>
            <w:tcW w:w="1701" w:type="dxa"/>
            <w:vMerge w:val="restart"/>
            <w:vAlign w:val="center"/>
          </w:tcPr>
          <w:p w14:paraId="0EEE4CF9" w14:textId="77777777" w:rsidR="001B71F2" w:rsidRPr="0059273D" w:rsidRDefault="001B71F2" w:rsidP="001B71F2">
            <w:r w:rsidRPr="0059273D">
              <w:rPr>
                <w:rFonts w:hint="eastAsia"/>
              </w:rPr>
              <w:t>使途、額、理由を記載した書面</w:t>
            </w:r>
          </w:p>
          <w:p w14:paraId="1B2751D1" w14:textId="670BB3A4" w:rsidR="001B71F2" w:rsidRPr="0059273D" w:rsidRDefault="001B71F2" w:rsidP="001B71F2">
            <w:r w:rsidRPr="0059273D">
              <w:rPr>
                <w:rFonts w:hint="eastAsia"/>
              </w:rPr>
              <w:t>同意書</w:t>
            </w:r>
          </w:p>
        </w:tc>
      </w:tr>
      <w:tr w:rsidR="001B71F2" w:rsidRPr="0059273D" w14:paraId="21252EFF" w14:textId="77777777" w:rsidTr="001B71F2">
        <w:trPr>
          <w:trHeight w:val="2826"/>
          <w:jc w:val="center"/>
        </w:trPr>
        <w:tc>
          <w:tcPr>
            <w:tcW w:w="1079" w:type="dxa"/>
            <w:vMerge/>
            <w:vAlign w:val="center"/>
          </w:tcPr>
          <w:p w14:paraId="5FEB383A" w14:textId="77777777" w:rsidR="001B71F2" w:rsidRPr="0059273D" w:rsidRDefault="001B71F2" w:rsidP="001B71F2"/>
        </w:tc>
        <w:tc>
          <w:tcPr>
            <w:tcW w:w="5778" w:type="dxa"/>
          </w:tcPr>
          <w:p w14:paraId="073A6156" w14:textId="77777777" w:rsidR="001B71F2" w:rsidRPr="00336F83" w:rsidRDefault="001B71F2" w:rsidP="001B71F2">
            <w:pPr>
              <w:rPr>
                <w:szCs w:val="21"/>
              </w:rPr>
            </w:pPr>
            <w:r w:rsidRPr="00336F83">
              <w:rPr>
                <w:rFonts w:hint="eastAsia"/>
                <w:szCs w:val="21"/>
              </w:rPr>
              <w:t>金銭の支払を求める際は、当該金銭の使途、額、理由について書面により明らかにするとともに、通所給付決定保護者に説明し同意を得ていますか。</w:t>
            </w:r>
          </w:p>
          <w:p w14:paraId="65B4DA3C" w14:textId="77777777" w:rsidR="001B71F2" w:rsidRPr="00336F83" w:rsidRDefault="001B71F2" w:rsidP="001B71F2">
            <w:pPr>
              <w:rPr>
                <w:szCs w:val="21"/>
              </w:rPr>
            </w:pPr>
            <w:r w:rsidRPr="00336F83">
              <w:rPr>
                <w:rFonts w:hint="eastAsia"/>
                <w:szCs w:val="21"/>
              </w:rPr>
              <w:t>支払を受けている場合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1649"/>
            </w:tblGrid>
            <w:tr w:rsidR="001B71F2" w:rsidRPr="00336F83" w14:paraId="57B45FD5" w14:textId="77777777" w:rsidTr="00252BE8">
              <w:tc>
                <w:tcPr>
                  <w:tcW w:w="3617" w:type="dxa"/>
                </w:tcPr>
                <w:p w14:paraId="66252043" w14:textId="77777777" w:rsidR="001B71F2" w:rsidRPr="00336F83" w:rsidRDefault="001B71F2" w:rsidP="001B71F2">
                  <w:pPr>
                    <w:jc w:val="center"/>
                    <w:rPr>
                      <w:szCs w:val="21"/>
                    </w:rPr>
                  </w:pPr>
                  <w:r w:rsidRPr="00336F83">
                    <w:rPr>
                      <w:rFonts w:hint="eastAsia"/>
                      <w:szCs w:val="21"/>
                    </w:rPr>
                    <w:t>内　　容</w:t>
                  </w:r>
                </w:p>
              </w:tc>
              <w:tc>
                <w:tcPr>
                  <w:tcW w:w="1649" w:type="dxa"/>
                </w:tcPr>
                <w:p w14:paraId="39539CD5" w14:textId="77777777" w:rsidR="001B71F2" w:rsidRPr="00336F83" w:rsidRDefault="001B71F2" w:rsidP="001B71F2">
                  <w:pPr>
                    <w:jc w:val="center"/>
                    <w:rPr>
                      <w:szCs w:val="21"/>
                    </w:rPr>
                  </w:pPr>
                  <w:r w:rsidRPr="00336F83">
                    <w:rPr>
                      <w:rFonts w:hint="eastAsia"/>
                      <w:szCs w:val="21"/>
                    </w:rPr>
                    <w:t>単　価</w:t>
                  </w:r>
                </w:p>
              </w:tc>
            </w:tr>
            <w:tr w:rsidR="001B71F2" w:rsidRPr="00336F83" w14:paraId="792682A6" w14:textId="77777777" w:rsidTr="00252BE8">
              <w:tc>
                <w:tcPr>
                  <w:tcW w:w="3617" w:type="dxa"/>
                </w:tcPr>
                <w:p w14:paraId="3DCD6105" w14:textId="77777777" w:rsidR="001B71F2" w:rsidRPr="00336F83" w:rsidRDefault="001B71F2" w:rsidP="001B71F2">
                  <w:pPr>
                    <w:rPr>
                      <w:szCs w:val="21"/>
                    </w:rPr>
                  </w:pPr>
                </w:p>
              </w:tc>
              <w:tc>
                <w:tcPr>
                  <w:tcW w:w="1649" w:type="dxa"/>
                </w:tcPr>
                <w:p w14:paraId="0B0FD336" w14:textId="77777777" w:rsidR="001B71F2" w:rsidRPr="00336F83" w:rsidRDefault="001B71F2" w:rsidP="001B71F2">
                  <w:pPr>
                    <w:jc w:val="right"/>
                    <w:rPr>
                      <w:szCs w:val="21"/>
                    </w:rPr>
                  </w:pPr>
                  <w:r w:rsidRPr="00336F83">
                    <w:rPr>
                      <w:rFonts w:hint="eastAsia"/>
                      <w:szCs w:val="21"/>
                    </w:rPr>
                    <w:t>円</w:t>
                  </w:r>
                </w:p>
              </w:tc>
            </w:tr>
            <w:tr w:rsidR="001B71F2" w:rsidRPr="00336F83" w14:paraId="3FBC52C0" w14:textId="77777777" w:rsidTr="00252BE8">
              <w:tc>
                <w:tcPr>
                  <w:tcW w:w="3617" w:type="dxa"/>
                </w:tcPr>
                <w:p w14:paraId="556F17CF" w14:textId="77777777" w:rsidR="001B71F2" w:rsidRPr="00336F83" w:rsidRDefault="001B71F2" w:rsidP="001B71F2">
                  <w:pPr>
                    <w:rPr>
                      <w:szCs w:val="21"/>
                    </w:rPr>
                  </w:pPr>
                </w:p>
              </w:tc>
              <w:tc>
                <w:tcPr>
                  <w:tcW w:w="1649" w:type="dxa"/>
                </w:tcPr>
                <w:p w14:paraId="21F143A2" w14:textId="77777777" w:rsidR="001B71F2" w:rsidRPr="00336F83" w:rsidRDefault="001B71F2" w:rsidP="001B71F2">
                  <w:pPr>
                    <w:jc w:val="right"/>
                    <w:rPr>
                      <w:szCs w:val="21"/>
                    </w:rPr>
                  </w:pPr>
                  <w:r w:rsidRPr="00336F83">
                    <w:rPr>
                      <w:rFonts w:hint="eastAsia"/>
                      <w:szCs w:val="21"/>
                    </w:rPr>
                    <w:t>円</w:t>
                  </w:r>
                </w:p>
              </w:tc>
            </w:tr>
          </w:tbl>
          <w:p w14:paraId="5DD9012E" w14:textId="60EE6299" w:rsidR="001B71F2" w:rsidRPr="00B93432" w:rsidRDefault="001B71F2" w:rsidP="001B71F2">
            <w:pPr>
              <w:rPr>
                <w:rFonts w:ascii="ＭＳ 明朝" w:hAnsi="ＭＳ 明朝"/>
                <w:szCs w:val="21"/>
              </w:rPr>
            </w:pPr>
          </w:p>
        </w:tc>
        <w:tc>
          <w:tcPr>
            <w:tcW w:w="520" w:type="dxa"/>
            <w:vAlign w:val="center"/>
          </w:tcPr>
          <w:p w14:paraId="690F2211" w14:textId="36BF72BB" w:rsidR="001B71F2" w:rsidRPr="0059273D" w:rsidRDefault="001B71F2" w:rsidP="001B71F2">
            <w:pPr>
              <w:jc w:val="center"/>
            </w:pPr>
            <w:r w:rsidRPr="0059273D">
              <w:rPr>
                <w:rFonts w:hint="eastAsia"/>
              </w:rPr>
              <w:t>□</w:t>
            </w:r>
          </w:p>
        </w:tc>
        <w:tc>
          <w:tcPr>
            <w:tcW w:w="472" w:type="dxa"/>
            <w:vAlign w:val="center"/>
          </w:tcPr>
          <w:p w14:paraId="049AD6A6" w14:textId="69A147BF" w:rsidR="001B71F2" w:rsidRPr="0059273D" w:rsidRDefault="001B71F2" w:rsidP="001B71F2">
            <w:pPr>
              <w:jc w:val="center"/>
            </w:pPr>
            <w:r w:rsidRPr="0059273D">
              <w:rPr>
                <w:rFonts w:hint="eastAsia"/>
              </w:rPr>
              <w:t>□</w:t>
            </w:r>
          </w:p>
        </w:tc>
        <w:tc>
          <w:tcPr>
            <w:tcW w:w="1701" w:type="dxa"/>
            <w:vMerge/>
            <w:vAlign w:val="center"/>
          </w:tcPr>
          <w:p w14:paraId="43294412" w14:textId="77777777" w:rsidR="001B71F2" w:rsidRPr="0059273D" w:rsidRDefault="001B71F2" w:rsidP="001B71F2"/>
        </w:tc>
      </w:tr>
      <w:tr w:rsidR="001B71F2" w:rsidRPr="0059273D" w14:paraId="67C86D9A" w14:textId="77777777" w:rsidTr="001B71F2">
        <w:trPr>
          <w:trHeight w:val="699"/>
          <w:jc w:val="center"/>
        </w:trPr>
        <w:tc>
          <w:tcPr>
            <w:tcW w:w="1079" w:type="dxa"/>
            <w:vMerge w:val="restart"/>
            <w:vAlign w:val="center"/>
          </w:tcPr>
          <w:p w14:paraId="434D1095" w14:textId="77777777" w:rsidR="001B71F2" w:rsidRPr="0059273D" w:rsidRDefault="001B71F2" w:rsidP="001B71F2">
            <w:r>
              <w:rPr>
                <w:rFonts w:hint="eastAsia"/>
              </w:rPr>
              <w:t>通所</w:t>
            </w:r>
            <w:r w:rsidRPr="0059273D">
              <w:rPr>
                <w:rFonts w:hint="eastAsia"/>
              </w:rPr>
              <w:t>利用者負担額等の受領</w:t>
            </w:r>
          </w:p>
          <w:p w14:paraId="3E0FBACF" w14:textId="7E81F1C0" w:rsidR="001B71F2" w:rsidRPr="0059273D" w:rsidRDefault="001B71F2" w:rsidP="001B71F2">
            <w:r w:rsidRPr="0059273D">
              <w:t>(</w:t>
            </w:r>
            <w:r w:rsidRPr="0059273D">
              <w:rPr>
                <w:rFonts w:hint="eastAsia"/>
              </w:rPr>
              <w:t>第</w:t>
            </w:r>
            <w:r>
              <w:rPr>
                <w:rFonts w:hint="eastAsia"/>
              </w:rPr>
              <w:t>23</w:t>
            </w:r>
            <w:r w:rsidRPr="0059273D">
              <w:rPr>
                <w:rFonts w:hint="eastAsia"/>
              </w:rPr>
              <w:t>条</w:t>
            </w:r>
            <w:r w:rsidRPr="0059273D">
              <w:t>)</w:t>
            </w:r>
          </w:p>
        </w:tc>
        <w:tc>
          <w:tcPr>
            <w:tcW w:w="5778" w:type="dxa"/>
          </w:tcPr>
          <w:p w14:paraId="7C7E7335" w14:textId="70C1BC14" w:rsidR="001B71F2" w:rsidRPr="00336F83" w:rsidRDefault="001B71F2" w:rsidP="001B71F2">
            <w:pPr>
              <w:rPr>
                <w:szCs w:val="21"/>
              </w:rPr>
            </w:pPr>
            <w:r w:rsidRPr="008B4CAF">
              <w:rPr>
                <w:rFonts w:hint="eastAsia"/>
              </w:rPr>
              <w:t>サービスを提供した際には、通所給付決定保護者から通所利用者負担額の支払を受けていますか。</w:t>
            </w:r>
          </w:p>
        </w:tc>
        <w:tc>
          <w:tcPr>
            <w:tcW w:w="520" w:type="dxa"/>
            <w:vAlign w:val="center"/>
          </w:tcPr>
          <w:p w14:paraId="1A16BA8F" w14:textId="53594180" w:rsidR="001B71F2" w:rsidRPr="0059273D" w:rsidRDefault="001B71F2" w:rsidP="001B71F2">
            <w:pPr>
              <w:jc w:val="center"/>
            </w:pPr>
            <w:r w:rsidRPr="0059273D">
              <w:rPr>
                <w:rFonts w:hint="eastAsia"/>
              </w:rPr>
              <w:t>□</w:t>
            </w:r>
          </w:p>
        </w:tc>
        <w:tc>
          <w:tcPr>
            <w:tcW w:w="472" w:type="dxa"/>
            <w:vAlign w:val="center"/>
          </w:tcPr>
          <w:p w14:paraId="74FFAEA0" w14:textId="2232BD9E" w:rsidR="001B71F2" w:rsidRPr="0059273D" w:rsidRDefault="001B71F2" w:rsidP="001B71F2">
            <w:pPr>
              <w:jc w:val="center"/>
            </w:pPr>
            <w:r w:rsidRPr="0059273D">
              <w:rPr>
                <w:rFonts w:hint="eastAsia"/>
              </w:rPr>
              <w:t>□</w:t>
            </w:r>
          </w:p>
        </w:tc>
        <w:tc>
          <w:tcPr>
            <w:tcW w:w="1701" w:type="dxa"/>
            <w:vMerge w:val="restart"/>
            <w:vAlign w:val="center"/>
          </w:tcPr>
          <w:p w14:paraId="2A981527" w14:textId="77777777" w:rsidR="001B71F2" w:rsidRPr="0059273D" w:rsidRDefault="001B71F2" w:rsidP="001B71F2">
            <w:r w:rsidRPr="0059273D">
              <w:rPr>
                <w:rFonts w:hint="eastAsia"/>
              </w:rPr>
              <w:t>領収書（控）</w:t>
            </w:r>
          </w:p>
          <w:p w14:paraId="0FDB368D" w14:textId="27704A04" w:rsidR="001B71F2" w:rsidRPr="0059273D" w:rsidRDefault="001B71F2" w:rsidP="001B71F2">
            <w:r w:rsidRPr="0059273D">
              <w:rPr>
                <w:rFonts w:hint="eastAsia"/>
              </w:rPr>
              <w:t>同意書</w:t>
            </w:r>
          </w:p>
        </w:tc>
      </w:tr>
      <w:tr w:rsidR="001B71F2" w:rsidRPr="0059273D" w14:paraId="10D55F21" w14:textId="77777777" w:rsidTr="001B71F2">
        <w:trPr>
          <w:trHeight w:val="699"/>
          <w:jc w:val="center"/>
        </w:trPr>
        <w:tc>
          <w:tcPr>
            <w:tcW w:w="1079" w:type="dxa"/>
            <w:vMerge/>
            <w:vAlign w:val="center"/>
          </w:tcPr>
          <w:p w14:paraId="61A5C632" w14:textId="77777777" w:rsidR="001B71F2" w:rsidRPr="0059273D" w:rsidRDefault="001B71F2" w:rsidP="001B71F2"/>
        </w:tc>
        <w:tc>
          <w:tcPr>
            <w:tcW w:w="5778" w:type="dxa"/>
          </w:tcPr>
          <w:p w14:paraId="2FB15118" w14:textId="0FA12261" w:rsidR="001B71F2" w:rsidRPr="00336F83" w:rsidRDefault="001B71F2" w:rsidP="001B71F2">
            <w:pPr>
              <w:rPr>
                <w:szCs w:val="21"/>
              </w:rPr>
            </w:pPr>
            <w:r w:rsidRPr="008B4CAF">
              <w:rPr>
                <w:rFonts w:hint="eastAsia"/>
              </w:rPr>
              <w:t>法定代理受領を行わない（償還払い）サービスを提供した際には、通所給付決定保護者から当該指定通所支援費用基準額の支払を受けていますか。</w:t>
            </w:r>
          </w:p>
        </w:tc>
        <w:tc>
          <w:tcPr>
            <w:tcW w:w="520" w:type="dxa"/>
            <w:vAlign w:val="center"/>
          </w:tcPr>
          <w:p w14:paraId="4080D2E5" w14:textId="33B09DC2" w:rsidR="001B71F2" w:rsidRPr="0059273D" w:rsidRDefault="001B71F2" w:rsidP="001B71F2">
            <w:pPr>
              <w:jc w:val="center"/>
            </w:pPr>
            <w:r w:rsidRPr="00D80F82">
              <w:rPr>
                <w:rFonts w:hint="eastAsia"/>
              </w:rPr>
              <w:t>□</w:t>
            </w:r>
          </w:p>
        </w:tc>
        <w:tc>
          <w:tcPr>
            <w:tcW w:w="472" w:type="dxa"/>
            <w:vAlign w:val="center"/>
          </w:tcPr>
          <w:p w14:paraId="2927787B" w14:textId="19A0F000" w:rsidR="001B71F2" w:rsidRPr="0059273D" w:rsidRDefault="001B71F2" w:rsidP="001B71F2">
            <w:pPr>
              <w:jc w:val="center"/>
            </w:pPr>
            <w:r w:rsidRPr="00D80F82">
              <w:rPr>
                <w:rFonts w:hint="eastAsia"/>
              </w:rPr>
              <w:t>□</w:t>
            </w:r>
          </w:p>
        </w:tc>
        <w:tc>
          <w:tcPr>
            <w:tcW w:w="1701" w:type="dxa"/>
            <w:vMerge/>
            <w:vAlign w:val="center"/>
          </w:tcPr>
          <w:p w14:paraId="6A45BFA0" w14:textId="77777777" w:rsidR="001B71F2" w:rsidRPr="0059273D" w:rsidRDefault="001B71F2" w:rsidP="001B71F2"/>
        </w:tc>
      </w:tr>
      <w:tr w:rsidR="001B71F2" w:rsidRPr="0059273D" w14:paraId="65D66726" w14:textId="77777777" w:rsidTr="001B71F2">
        <w:trPr>
          <w:trHeight w:val="2428"/>
          <w:jc w:val="center"/>
        </w:trPr>
        <w:tc>
          <w:tcPr>
            <w:tcW w:w="1079" w:type="dxa"/>
            <w:vMerge/>
            <w:vAlign w:val="center"/>
          </w:tcPr>
          <w:p w14:paraId="55D0A57C" w14:textId="77777777" w:rsidR="001B71F2" w:rsidRPr="0059273D" w:rsidRDefault="001B71F2" w:rsidP="001B71F2"/>
        </w:tc>
        <w:tc>
          <w:tcPr>
            <w:tcW w:w="5778" w:type="dxa"/>
          </w:tcPr>
          <w:p w14:paraId="58D702FD" w14:textId="748F77F1" w:rsidR="001B71F2" w:rsidRPr="008B4CAF" w:rsidRDefault="001B71F2" w:rsidP="001B71F2">
            <w:r w:rsidRPr="008B4CAF">
              <w:rPr>
                <w:rFonts w:hint="eastAsia"/>
              </w:rPr>
              <w:t>上記以外の費用の徴収について、適切に行っていますか。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932"/>
              <w:gridCol w:w="1692"/>
              <w:gridCol w:w="942"/>
            </w:tblGrid>
            <w:tr w:rsidR="001B71F2" w:rsidRPr="008B4CAF" w14:paraId="0E1E02EC" w14:textId="77777777" w:rsidTr="00F56B77">
              <w:tc>
                <w:tcPr>
                  <w:tcW w:w="1700" w:type="dxa"/>
                </w:tcPr>
                <w:p w14:paraId="4B9A8AA3" w14:textId="77777777" w:rsidR="001B71F2" w:rsidRPr="008B4CAF" w:rsidRDefault="001B71F2" w:rsidP="001B71F2">
                  <w:pPr>
                    <w:jc w:val="center"/>
                  </w:pPr>
                  <w:r w:rsidRPr="008B4CAF">
                    <w:rPr>
                      <w:rFonts w:hint="eastAsia"/>
                    </w:rPr>
                    <w:t>内容</w:t>
                  </w:r>
                </w:p>
              </w:tc>
              <w:tc>
                <w:tcPr>
                  <w:tcW w:w="932" w:type="dxa"/>
                </w:tcPr>
                <w:p w14:paraId="02C56A2F" w14:textId="77777777" w:rsidR="001B71F2" w:rsidRPr="008B4CAF" w:rsidRDefault="001B71F2" w:rsidP="001B71F2">
                  <w:pPr>
                    <w:jc w:val="center"/>
                  </w:pPr>
                  <w:r w:rsidRPr="008B4CAF">
                    <w:rPr>
                      <w:rFonts w:hint="eastAsia"/>
                    </w:rPr>
                    <w:t>単価</w:t>
                  </w:r>
                </w:p>
              </w:tc>
              <w:tc>
                <w:tcPr>
                  <w:tcW w:w="1692" w:type="dxa"/>
                </w:tcPr>
                <w:p w14:paraId="6A872DD1" w14:textId="77777777" w:rsidR="001B71F2" w:rsidRPr="008B4CAF" w:rsidRDefault="001B71F2" w:rsidP="001B71F2">
                  <w:pPr>
                    <w:jc w:val="center"/>
                  </w:pPr>
                  <w:r w:rsidRPr="008B4CAF">
                    <w:rPr>
                      <w:rFonts w:hint="eastAsia"/>
                    </w:rPr>
                    <w:t>内容</w:t>
                  </w:r>
                </w:p>
              </w:tc>
              <w:tc>
                <w:tcPr>
                  <w:tcW w:w="942" w:type="dxa"/>
                </w:tcPr>
                <w:p w14:paraId="5EF5933A" w14:textId="77777777" w:rsidR="001B71F2" w:rsidRPr="008B4CAF" w:rsidRDefault="001B71F2" w:rsidP="001B71F2">
                  <w:pPr>
                    <w:jc w:val="center"/>
                  </w:pPr>
                  <w:r w:rsidRPr="008B4CAF">
                    <w:rPr>
                      <w:rFonts w:hint="eastAsia"/>
                    </w:rPr>
                    <w:t>単価</w:t>
                  </w:r>
                </w:p>
              </w:tc>
            </w:tr>
            <w:tr w:rsidR="001B71F2" w:rsidRPr="008B4CAF" w14:paraId="5EC05B0F" w14:textId="77777777" w:rsidTr="00F56B77">
              <w:trPr>
                <w:trHeight w:val="653"/>
              </w:trPr>
              <w:tc>
                <w:tcPr>
                  <w:tcW w:w="1700" w:type="dxa"/>
                  <w:vMerge w:val="restart"/>
                </w:tcPr>
                <w:p w14:paraId="3062CBF6" w14:textId="77777777" w:rsidR="001B71F2" w:rsidRPr="008B4CAF" w:rsidRDefault="001B71F2" w:rsidP="001B71F2">
                  <w:pPr>
                    <w:snapToGrid w:val="0"/>
                    <w:spacing w:line="260" w:lineRule="exact"/>
                    <w:rPr>
                      <w:szCs w:val="21"/>
                    </w:rPr>
                  </w:pPr>
                  <w:r w:rsidRPr="008B4CAF">
                    <w:rPr>
                      <w:rFonts w:hint="eastAsia"/>
                      <w:szCs w:val="21"/>
                    </w:rPr>
                    <w:t>食事の提供に要する費用</w:t>
                  </w:r>
                </w:p>
                <w:p w14:paraId="593766FF" w14:textId="77777777" w:rsidR="001B71F2" w:rsidRPr="008B4CAF" w:rsidRDefault="001B71F2" w:rsidP="001B71F2">
                  <w:pPr>
                    <w:snapToGrid w:val="0"/>
                    <w:spacing w:line="260" w:lineRule="exact"/>
                    <w:rPr>
                      <w:szCs w:val="21"/>
                    </w:rPr>
                  </w:pPr>
                  <w:r w:rsidRPr="008B4CAF">
                    <w:rPr>
                      <w:rFonts w:hint="eastAsia"/>
                      <w:szCs w:val="21"/>
                    </w:rPr>
                    <w:t>（児童発達支援センターに限る）</w:t>
                  </w:r>
                </w:p>
              </w:tc>
              <w:tc>
                <w:tcPr>
                  <w:tcW w:w="932" w:type="dxa"/>
                  <w:vMerge w:val="restart"/>
                </w:tcPr>
                <w:p w14:paraId="3D771B2E" w14:textId="77777777" w:rsidR="001B71F2" w:rsidRPr="008B4CAF" w:rsidRDefault="001B71F2" w:rsidP="001B71F2"/>
              </w:tc>
              <w:tc>
                <w:tcPr>
                  <w:tcW w:w="1692" w:type="dxa"/>
                </w:tcPr>
                <w:p w14:paraId="1D5A85AF" w14:textId="77777777" w:rsidR="001B71F2" w:rsidRPr="008B4CAF" w:rsidRDefault="001B71F2" w:rsidP="001B71F2">
                  <w:r w:rsidRPr="008B4CAF">
                    <w:rPr>
                      <w:rFonts w:hint="eastAsia"/>
                      <w:szCs w:val="21"/>
                    </w:rPr>
                    <w:t>日用品費</w:t>
                  </w:r>
                </w:p>
              </w:tc>
              <w:tc>
                <w:tcPr>
                  <w:tcW w:w="942" w:type="dxa"/>
                </w:tcPr>
                <w:p w14:paraId="34C7597A" w14:textId="77777777" w:rsidR="001B71F2" w:rsidRPr="008B4CAF" w:rsidRDefault="001B71F2" w:rsidP="001B71F2"/>
              </w:tc>
            </w:tr>
            <w:tr w:rsidR="001B71F2" w:rsidRPr="008B4CAF" w14:paraId="46213FEB" w14:textId="77777777" w:rsidTr="00F56B77">
              <w:trPr>
                <w:trHeight w:val="652"/>
              </w:trPr>
              <w:tc>
                <w:tcPr>
                  <w:tcW w:w="1700" w:type="dxa"/>
                  <w:vMerge/>
                </w:tcPr>
                <w:p w14:paraId="14724211" w14:textId="77777777" w:rsidR="001B71F2" w:rsidRPr="008B4CAF" w:rsidRDefault="001B71F2" w:rsidP="001B71F2">
                  <w:pPr>
                    <w:snapToGrid w:val="0"/>
                    <w:spacing w:line="260" w:lineRule="exact"/>
                    <w:rPr>
                      <w:szCs w:val="21"/>
                    </w:rPr>
                  </w:pPr>
                </w:p>
              </w:tc>
              <w:tc>
                <w:tcPr>
                  <w:tcW w:w="932" w:type="dxa"/>
                  <w:vMerge/>
                </w:tcPr>
                <w:p w14:paraId="7E5D4410" w14:textId="77777777" w:rsidR="001B71F2" w:rsidRPr="008B4CAF" w:rsidRDefault="001B71F2" w:rsidP="001B71F2"/>
              </w:tc>
              <w:tc>
                <w:tcPr>
                  <w:tcW w:w="1692" w:type="dxa"/>
                </w:tcPr>
                <w:p w14:paraId="5B091B5D" w14:textId="77777777" w:rsidR="001B71F2" w:rsidRPr="008B4CAF" w:rsidRDefault="001B71F2" w:rsidP="001B71F2">
                  <w:pPr>
                    <w:rPr>
                      <w:szCs w:val="21"/>
                    </w:rPr>
                  </w:pPr>
                  <w:r w:rsidRPr="008B4CAF">
                    <w:rPr>
                      <w:rFonts w:hint="eastAsia"/>
                      <w:szCs w:val="21"/>
                    </w:rPr>
                    <w:t>その他</w:t>
                  </w:r>
                </w:p>
              </w:tc>
              <w:tc>
                <w:tcPr>
                  <w:tcW w:w="942" w:type="dxa"/>
                </w:tcPr>
                <w:p w14:paraId="076B9AE0" w14:textId="77777777" w:rsidR="001B71F2" w:rsidRPr="008B4CAF" w:rsidRDefault="001B71F2" w:rsidP="001B71F2">
                  <w:pPr>
                    <w:rPr>
                      <w:szCs w:val="21"/>
                    </w:rPr>
                  </w:pPr>
                </w:p>
              </w:tc>
            </w:tr>
          </w:tbl>
          <w:p w14:paraId="40697744" w14:textId="704F5AD7" w:rsidR="001B71F2" w:rsidRPr="008B4CAF" w:rsidRDefault="001B71F2" w:rsidP="001B71F2"/>
        </w:tc>
        <w:tc>
          <w:tcPr>
            <w:tcW w:w="520" w:type="dxa"/>
            <w:vAlign w:val="center"/>
          </w:tcPr>
          <w:p w14:paraId="291130CA" w14:textId="03AA3807" w:rsidR="001B71F2" w:rsidRPr="00D80F82" w:rsidRDefault="001B71F2" w:rsidP="001B71F2">
            <w:pPr>
              <w:jc w:val="center"/>
            </w:pPr>
            <w:r w:rsidRPr="00D80F82">
              <w:rPr>
                <w:rFonts w:hint="eastAsia"/>
              </w:rPr>
              <w:t>□</w:t>
            </w:r>
          </w:p>
        </w:tc>
        <w:tc>
          <w:tcPr>
            <w:tcW w:w="472" w:type="dxa"/>
            <w:vAlign w:val="center"/>
          </w:tcPr>
          <w:p w14:paraId="13897AFF" w14:textId="34341519" w:rsidR="001B71F2" w:rsidRPr="00D80F82" w:rsidRDefault="001B71F2" w:rsidP="001B71F2">
            <w:pPr>
              <w:jc w:val="center"/>
            </w:pPr>
            <w:r w:rsidRPr="00D80F82">
              <w:rPr>
                <w:rFonts w:hint="eastAsia"/>
              </w:rPr>
              <w:t>□</w:t>
            </w:r>
          </w:p>
        </w:tc>
        <w:tc>
          <w:tcPr>
            <w:tcW w:w="1701" w:type="dxa"/>
            <w:vMerge/>
            <w:vAlign w:val="center"/>
          </w:tcPr>
          <w:p w14:paraId="1C40324D" w14:textId="77777777" w:rsidR="001B71F2" w:rsidRPr="0059273D" w:rsidRDefault="001B71F2" w:rsidP="001B71F2"/>
        </w:tc>
      </w:tr>
      <w:tr w:rsidR="001B71F2" w:rsidRPr="0059273D" w14:paraId="08AD2253" w14:textId="77777777" w:rsidTr="001B71F2">
        <w:trPr>
          <w:trHeight w:val="699"/>
          <w:jc w:val="center"/>
        </w:trPr>
        <w:tc>
          <w:tcPr>
            <w:tcW w:w="1079" w:type="dxa"/>
            <w:vMerge/>
            <w:vAlign w:val="center"/>
          </w:tcPr>
          <w:p w14:paraId="4F8A40F7" w14:textId="77777777" w:rsidR="001B71F2" w:rsidRPr="0059273D" w:rsidRDefault="001B71F2" w:rsidP="001B71F2"/>
        </w:tc>
        <w:tc>
          <w:tcPr>
            <w:tcW w:w="5778" w:type="dxa"/>
          </w:tcPr>
          <w:p w14:paraId="05EB200C" w14:textId="4790551E" w:rsidR="001B71F2" w:rsidRPr="008B4CAF" w:rsidRDefault="001B71F2" w:rsidP="001B71F2">
            <w:r w:rsidRPr="00336F83">
              <w:rPr>
                <w:rFonts w:ascii="ＭＳ 明朝" w:hAnsi="ＭＳ 明朝" w:hint="eastAsia"/>
                <w:szCs w:val="21"/>
              </w:rPr>
              <w:t>上記の支払を受けた場合は、通所給付決定保護者</w:t>
            </w:r>
            <w:r w:rsidRPr="00336F83">
              <w:rPr>
                <w:rFonts w:hint="eastAsia"/>
                <w:szCs w:val="21"/>
              </w:rPr>
              <w:t>に対し</w:t>
            </w:r>
            <w:r w:rsidRPr="00336F83">
              <w:rPr>
                <w:rFonts w:ascii="ＭＳ 明朝" w:hAnsi="ＭＳ 明朝" w:hint="eastAsia"/>
                <w:szCs w:val="21"/>
              </w:rPr>
              <w:t>領収</w:t>
            </w:r>
            <w:r w:rsidRPr="00336F83">
              <w:rPr>
                <w:rFonts w:ascii="ＭＳ ゴシック" w:hAnsi="ＭＳ ゴシック" w:hint="eastAsia"/>
                <w:szCs w:val="21"/>
              </w:rPr>
              <w:t>証</w:t>
            </w:r>
            <w:r w:rsidRPr="00336F83">
              <w:rPr>
                <w:rFonts w:ascii="ＭＳ 明朝" w:hAnsi="ＭＳ 明朝" w:hint="eastAsia"/>
                <w:szCs w:val="21"/>
              </w:rPr>
              <w:t>を交付していますか。</w:t>
            </w:r>
          </w:p>
        </w:tc>
        <w:tc>
          <w:tcPr>
            <w:tcW w:w="520" w:type="dxa"/>
            <w:vAlign w:val="center"/>
          </w:tcPr>
          <w:p w14:paraId="28392E73" w14:textId="174E91FF" w:rsidR="001B71F2" w:rsidRPr="00D80F82" w:rsidRDefault="001B71F2" w:rsidP="001B71F2">
            <w:pPr>
              <w:jc w:val="center"/>
            </w:pPr>
            <w:r w:rsidRPr="00D80F82">
              <w:rPr>
                <w:rFonts w:hint="eastAsia"/>
              </w:rPr>
              <w:t>□</w:t>
            </w:r>
          </w:p>
        </w:tc>
        <w:tc>
          <w:tcPr>
            <w:tcW w:w="472" w:type="dxa"/>
            <w:vAlign w:val="center"/>
          </w:tcPr>
          <w:p w14:paraId="34B7AD32" w14:textId="3C4396F7" w:rsidR="001B71F2" w:rsidRPr="00D80F82" w:rsidRDefault="001B71F2" w:rsidP="001B71F2">
            <w:pPr>
              <w:jc w:val="center"/>
            </w:pPr>
            <w:r w:rsidRPr="00D80F82">
              <w:rPr>
                <w:rFonts w:hint="eastAsia"/>
              </w:rPr>
              <w:t>□</w:t>
            </w:r>
          </w:p>
        </w:tc>
        <w:tc>
          <w:tcPr>
            <w:tcW w:w="1701" w:type="dxa"/>
            <w:vMerge/>
            <w:vAlign w:val="center"/>
          </w:tcPr>
          <w:p w14:paraId="057C3295" w14:textId="77777777" w:rsidR="001B71F2" w:rsidRPr="0059273D" w:rsidRDefault="001B71F2" w:rsidP="001B71F2"/>
        </w:tc>
      </w:tr>
      <w:tr w:rsidR="001B71F2" w:rsidRPr="0059273D" w14:paraId="7BDB2AB3" w14:textId="77777777" w:rsidTr="001B71F2">
        <w:trPr>
          <w:trHeight w:val="699"/>
          <w:jc w:val="center"/>
        </w:trPr>
        <w:tc>
          <w:tcPr>
            <w:tcW w:w="1079" w:type="dxa"/>
            <w:vMerge/>
            <w:vAlign w:val="center"/>
          </w:tcPr>
          <w:p w14:paraId="2ECC84AB" w14:textId="77777777" w:rsidR="001B71F2" w:rsidRPr="0059273D" w:rsidRDefault="001B71F2" w:rsidP="001B71F2"/>
        </w:tc>
        <w:tc>
          <w:tcPr>
            <w:tcW w:w="5778" w:type="dxa"/>
          </w:tcPr>
          <w:p w14:paraId="770A68B6" w14:textId="071E3E3D" w:rsidR="001B71F2" w:rsidRPr="008B4CAF" w:rsidRDefault="001B71F2" w:rsidP="001B71F2">
            <w:r w:rsidRPr="00336F83">
              <w:rPr>
                <w:rFonts w:ascii="ＭＳ 明朝" w:hAnsi="ＭＳ 明朝" w:hint="eastAsia"/>
                <w:szCs w:val="21"/>
              </w:rPr>
              <w:t>上記に係るサービスの提供に当たっては、あらかじめサービスの内容及び費用について説明を行い、通所給付決定保護者の同意を得ていますか。</w:t>
            </w:r>
          </w:p>
        </w:tc>
        <w:tc>
          <w:tcPr>
            <w:tcW w:w="520" w:type="dxa"/>
            <w:vAlign w:val="center"/>
          </w:tcPr>
          <w:p w14:paraId="65601117" w14:textId="08034578" w:rsidR="001B71F2" w:rsidRPr="00D80F82" w:rsidRDefault="001B71F2" w:rsidP="001B71F2">
            <w:pPr>
              <w:jc w:val="center"/>
            </w:pPr>
            <w:r w:rsidRPr="00D80F82">
              <w:rPr>
                <w:rFonts w:hint="eastAsia"/>
              </w:rPr>
              <w:t>□</w:t>
            </w:r>
          </w:p>
        </w:tc>
        <w:tc>
          <w:tcPr>
            <w:tcW w:w="472" w:type="dxa"/>
            <w:vAlign w:val="center"/>
          </w:tcPr>
          <w:p w14:paraId="317C8CAD" w14:textId="008CC7DE" w:rsidR="001B71F2" w:rsidRPr="00D80F82" w:rsidRDefault="001B71F2" w:rsidP="001B71F2">
            <w:pPr>
              <w:jc w:val="center"/>
            </w:pPr>
            <w:r w:rsidRPr="00D80F82">
              <w:rPr>
                <w:rFonts w:hint="eastAsia"/>
              </w:rPr>
              <w:t>□</w:t>
            </w:r>
          </w:p>
        </w:tc>
        <w:tc>
          <w:tcPr>
            <w:tcW w:w="1701" w:type="dxa"/>
            <w:vMerge/>
            <w:vAlign w:val="center"/>
          </w:tcPr>
          <w:p w14:paraId="122DA337" w14:textId="77777777" w:rsidR="001B71F2" w:rsidRPr="0059273D" w:rsidRDefault="001B71F2" w:rsidP="001B71F2"/>
        </w:tc>
      </w:tr>
      <w:tr w:rsidR="001B71F2" w:rsidRPr="0059273D" w14:paraId="228D20E0" w14:textId="77777777" w:rsidTr="001B71F2">
        <w:trPr>
          <w:trHeight w:val="699"/>
          <w:jc w:val="center"/>
        </w:trPr>
        <w:tc>
          <w:tcPr>
            <w:tcW w:w="1079" w:type="dxa"/>
            <w:vMerge w:val="restart"/>
            <w:vAlign w:val="center"/>
          </w:tcPr>
          <w:p w14:paraId="400F6834" w14:textId="77777777" w:rsidR="001B71F2" w:rsidRDefault="001B71F2" w:rsidP="001B71F2">
            <w:r>
              <w:rPr>
                <w:rFonts w:hint="eastAsia"/>
              </w:rPr>
              <w:t>通所利用者負担額に係る管理</w:t>
            </w:r>
          </w:p>
          <w:p w14:paraId="67C0D2B5" w14:textId="2A1D6191" w:rsidR="001B71F2" w:rsidRPr="0059273D" w:rsidRDefault="001B71F2" w:rsidP="001B71F2">
            <w:r>
              <w:t>(</w:t>
            </w:r>
            <w:r w:rsidRPr="00D80F82">
              <w:rPr>
                <w:rFonts w:hint="eastAsia"/>
              </w:rPr>
              <w:t>第</w:t>
            </w:r>
            <w:r>
              <w:rPr>
                <w:rFonts w:hint="eastAsia"/>
              </w:rPr>
              <w:t>24</w:t>
            </w:r>
            <w:r w:rsidRPr="00D80F82">
              <w:rPr>
                <w:rFonts w:hint="eastAsia"/>
              </w:rPr>
              <w:t>条</w:t>
            </w:r>
            <w:r>
              <w:t>)</w:t>
            </w:r>
          </w:p>
        </w:tc>
        <w:tc>
          <w:tcPr>
            <w:tcW w:w="5778" w:type="dxa"/>
          </w:tcPr>
          <w:p w14:paraId="6B605580" w14:textId="71C71A33" w:rsidR="001B71F2" w:rsidRPr="008B4CAF" w:rsidRDefault="001B71F2" w:rsidP="001B71F2">
            <w:r w:rsidRPr="003D06BC">
              <w:rPr>
                <w:rFonts w:ascii="ＭＳ 明朝" w:hAnsi="ＭＳ 明朝" w:hint="eastAsia"/>
                <w:szCs w:val="21"/>
              </w:rPr>
              <w:t>障害児の通所給付決定保護者から利用者負担額等に係る管理の依頼を受けた場合、当該通所給付決定に係る障害児が同一の月に受けた指定児童発達支援及び他の指定通所支援の通所利用者負担額合計額を算定していますか。</w:t>
            </w:r>
          </w:p>
        </w:tc>
        <w:tc>
          <w:tcPr>
            <w:tcW w:w="520" w:type="dxa"/>
            <w:vAlign w:val="center"/>
          </w:tcPr>
          <w:p w14:paraId="69BCF0FB" w14:textId="3EA9814F" w:rsidR="001B71F2" w:rsidRPr="00D80F82" w:rsidRDefault="001B71F2" w:rsidP="001B71F2">
            <w:pPr>
              <w:jc w:val="center"/>
            </w:pPr>
            <w:r w:rsidRPr="00D80F82">
              <w:rPr>
                <w:rFonts w:hint="eastAsia"/>
              </w:rPr>
              <w:t>□</w:t>
            </w:r>
          </w:p>
        </w:tc>
        <w:tc>
          <w:tcPr>
            <w:tcW w:w="472" w:type="dxa"/>
            <w:vAlign w:val="center"/>
          </w:tcPr>
          <w:p w14:paraId="1075B32A" w14:textId="07D27DE2" w:rsidR="001B71F2" w:rsidRPr="00D80F82" w:rsidRDefault="001B71F2" w:rsidP="001B71F2">
            <w:pPr>
              <w:jc w:val="center"/>
            </w:pPr>
            <w:r w:rsidRPr="00D80F82">
              <w:rPr>
                <w:rFonts w:hint="eastAsia"/>
              </w:rPr>
              <w:t>□</w:t>
            </w:r>
          </w:p>
        </w:tc>
        <w:tc>
          <w:tcPr>
            <w:tcW w:w="1701" w:type="dxa"/>
            <w:vMerge w:val="restart"/>
            <w:vAlign w:val="center"/>
          </w:tcPr>
          <w:p w14:paraId="4F31804E" w14:textId="77777777" w:rsidR="001B71F2" w:rsidRDefault="001B71F2" w:rsidP="001B71F2">
            <w:r>
              <w:rPr>
                <w:rFonts w:hint="eastAsia"/>
              </w:rPr>
              <w:t>通所受給者証</w:t>
            </w:r>
          </w:p>
          <w:p w14:paraId="39140F7F" w14:textId="77777777" w:rsidR="001B71F2" w:rsidRDefault="001B71F2" w:rsidP="001B71F2">
            <w:r>
              <w:rPr>
                <w:rFonts w:hint="eastAsia"/>
              </w:rPr>
              <w:t>利用者負担額上限管理届</w:t>
            </w:r>
          </w:p>
          <w:p w14:paraId="0E670DE7" w14:textId="51A348D6" w:rsidR="001B71F2" w:rsidRPr="0059273D" w:rsidRDefault="001B71F2" w:rsidP="001B71F2">
            <w:r>
              <w:rPr>
                <w:rFonts w:hint="eastAsia"/>
              </w:rPr>
              <w:t>利用者負担額上限管理結果票</w:t>
            </w:r>
          </w:p>
        </w:tc>
      </w:tr>
      <w:tr w:rsidR="001B71F2" w:rsidRPr="0059273D" w14:paraId="17681148" w14:textId="77777777" w:rsidTr="001B71F2">
        <w:trPr>
          <w:trHeight w:val="699"/>
          <w:jc w:val="center"/>
        </w:trPr>
        <w:tc>
          <w:tcPr>
            <w:tcW w:w="1079" w:type="dxa"/>
            <w:vMerge/>
            <w:vAlign w:val="center"/>
          </w:tcPr>
          <w:p w14:paraId="6B0A74E5" w14:textId="77777777" w:rsidR="001B71F2" w:rsidRPr="0059273D" w:rsidRDefault="001B71F2" w:rsidP="001B71F2"/>
        </w:tc>
        <w:tc>
          <w:tcPr>
            <w:tcW w:w="5778" w:type="dxa"/>
          </w:tcPr>
          <w:p w14:paraId="0B33607E" w14:textId="5C9D5F8E" w:rsidR="001B71F2" w:rsidRPr="008B4CAF" w:rsidRDefault="001B71F2" w:rsidP="001B71F2">
            <w:r w:rsidRPr="003D06BC">
              <w:rPr>
                <w:rFonts w:ascii="ＭＳ 明朝" w:hAnsi="ＭＳ 明朝" w:hint="eastAsia"/>
                <w:szCs w:val="21"/>
              </w:rPr>
              <w:t>指定児童発達支援及び他の指定通所支援等の状況を確認の上、通所利用者負担額合計額を市町村に報告するとともに、当該通所給付決定保護者及び当該指定障害児通所支援事業者等に通知していますか。</w:t>
            </w:r>
          </w:p>
        </w:tc>
        <w:tc>
          <w:tcPr>
            <w:tcW w:w="520" w:type="dxa"/>
            <w:vAlign w:val="center"/>
          </w:tcPr>
          <w:p w14:paraId="4D097972" w14:textId="3133F3D6" w:rsidR="001B71F2" w:rsidRPr="00D80F82" w:rsidRDefault="001B71F2" w:rsidP="001B71F2">
            <w:pPr>
              <w:jc w:val="center"/>
            </w:pPr>
            <w:r w:rsidRPr="00D80F82">
              <w:rPr>
                <w:rFonts w:hint="eastAsia"/>
              </w:rPr>
              <w:t>□</w:t>
            </w:r>
          </w:p>
        </w:tc>
        <w:tc>
          <w:tcPr>
            <w:tcW w:w="472" w:type="dxa"/>
            <w:vAlign w:val="center"/>
          </w:tcPr>
          <w:p w14:paraId="7F84E2AD" w14:textId="311E1D14" w:rsidR="001B71F2" w:rsidRPr="00D80F82" w:rsidRDefault="001B71F2" w:rsidP="001B71F2">
            <w:pPr>
              <w:jc w:val="center"/>
            </w:pPr>
            <w:r w:rsidRPr="00D80F82">
              <w:rPr>
                <w:rFonts w:hint="eastAsia"/>
              </w:rPr>
              <w:t>□</w:t>
            </w:r>
          </w:p>
        </w:tc>
        <w:tc>
          <w:tcPr>
            <w:tcW w:w="1701" w:type="dxa"/>
            <w:vMerge/>
            <w:vAlign w:val="center"/>
          </w:tcPr>
          <w:p w14:paraId="27F90601" w14:textId="77777777" w:rsidR="001B71F2" w:rsidRPr="0059273D" w:rsidRDefault="001B71F2" w:rsidP="001B71F2"/>
        </w:tc>
      </w:tr>
      <w:tr w:rsidR="001B71F2" w:rsidRPr="0059273D" w14:paraId="71B682CE" w14:textId="77777777" w:rsidTr="001B71F2">
        <w:trPr>
          <w:trHeight w:val="699"/>
          <w:jc w:val="center"/>
        </w:trPr>
        <w:tc>
          <w:tcPr>
            <w:tcW w:w="1079" w:type="dxa"/>
            <w:vMerge w:val="restart"/>
            <w:vAlign w:val="center"/>
          </w:tcPr>
          <w:p w14:paraId="1BCB9B43" w14:textId="77777777" w:rsidR="001B71F2" w:rsidRDefault="001B71F2" w:rsidP="001B71F2">
            <w:r>
              <w:rPr>
                <w:rFonts w:hint="eastAsia"/>
              </w:rPr>
              <w:lastRenderedPageBreak/>
              <w:t>障害児通所給付費の額に係る通知等</w:t>
            </w:r>
          </w:p>
          <w:p w14:paraId="2496737F" w14:textId="6D10168E" w:rsidR="001B71F2" w:rsidRPr="0059273D" w:rsidRDefault="001B71F2" w:rsidP="001B71F2">
            <w:r>
              <w:t>(</w:t>
            </w:r>
            <w:r w:rsidRPr="00D80F82">
              <w:rPr>
                <w:rFonts w:hint="eastAsia"/>
              </w:rPr>
              <w:t>第</w:t>
            </w:r>
            <w:r>
              <w:rPr>
                <w:rFonts w:hint="eastAsia"/>
              </w:rPr>
              <w:t>25</w:t>
            </w:r>
            <w:r w:rsidRPr="00D80F82">
              <w:rPr>
                <w:rFonts w:hint="eastAsia"/>
              </w:rPr>
              <w:t>条</w:t>
            </w:r>
            <w:r>
              <w:t>)</w:t>
            </w:r>
          </w:p>
        </w:tc>
        <w:tc>
          <w:tcPr>
            <w:tcW w:w="5778" w:type="dxa"/>
          </w:tcPr>
          <w:p w14:paraId="2ACD4DAC" w14:textId="77777777" w:rsidR="001B71F2" w:rsidRPr="003D06BC" w:rsidRDefault="001B71F2" w:rsidP="001B71F2">
            <w:pPr>
              <w:rPr>
                <w:szCs w:val="21"/>
              </w:rPr>
            </w:pPr>
            <w:r w:rsidRPr="003D06BC">
              <w:rPr>
                <w:rFonts w:hint="eastAsia"/>
                <w:szCs w:val="21"/>
              </w:rPr>
              <w:t>市町村から障害児通所給付費の支給を受けた場合は、通所給付決定保護者に対しその額を通知していますか。</w:t>
            </w:r>
          </w:p>
          <w:p w14:paraId="3AD99C63" w14:textId="212996C7" w:rsidR="001B71F2" w:rsidRPr="003D06BC" w:rsidRDefault="001B71F2" w:rsidP="001B71F2">
            <w:pPr>
              <w:rPr>
                <w:rFonts w:ascii="ＭＳ 明朝" w:hAnsi="ＭＳ 明朝"/>
                <w:szCs w:val="21"/>
              </w:rPr>
            </w:pPr>
            <w:r w:rsidRPr="003D06BC">
              <w:rPr>
                <w:rFonts w:hint="eastAsia"/>
                <w:szCs w:val="21"/>
              </w:rPr>
              <w:t>通知方法（　　　　　　　　　　　　　　　　　　　）</w:t>
            </w:r>
          </w:p>
        </w:tc>
        <w:tc>
          <w:tcPr>
            <w:tcW w:w="520" w:type="dxa"/>
            <w:vAlign w:val="center"/>
          </w:tcPr>
          <w:p w14:paraId="49516638" w14:textId="538A1B38" w:rsidR="001B71F2" w:rsidRPr="00D80F82" w:rsidRDefault="001B71F2" w:rsidP="001B71F2">
            <w:pPr>
              <w:jc w:val="center"/>
            </w:pPr>
            <w:r w:rsidRPr="00D80F82">
              <w:rPr>
                <w:rFonts w:hint="eastAsia"/>
              </w:rPr>
              <w:t>□</w:t>
            </w:r>
          </w:p>
        </w:tc>
        <w:tc>
          <w:tcPr>
            <w:tcW w:w="472" w:type="dxa"/>
            <w:vAlign w:val="center"/>
          </w:tcPr>
          <w:p w14:paraId="52CB4D88" w14:textId="744325C2" w:rsidR="001B71F2" w:rsidRPr="00D80F82" w:rsidRDefault="001B71F2" w:rsidP="001B71F2">
            <w:pPr>
              <w:jc w:val="center"/>
            </w:pPr>
            <w:r w:rsidRPr="00D80F82">
              <w:rPr>
                <w:rFonts w:hint="eastAsia"/>
              </w:rPr>
              <w:t>□</w:t>
            </w:r>
          </w:p>
        </w:tc>
        <w:tc>
          <w:tcPr>
            <w:tcW w:w="1701" w:type="dxa"/>
            <w:vMerge w:val="restart"/>
            <w:vAlign w:val="center"/>
          </w:tcPr>
          <w:p w14:paraId="5786BA76" w14:textId="77777777" w:rsidR="001B71F2" w:rsidRDefault="001B71F2" w:rsidP="001B71F2">
            <w:r>
              <w:rPr>
                <w:rFonts w:hint="eastAsia"/>
              </w:rPr>
              <w:t>代理受領通知書</w:t>
            </w:r>
          </w:p>
          <w:p w14:paraId="5C6A366B" w14:textId="66AC1815" w:rsidR="001B71F2" w:rsidRPr="0059273D" w:rsidRDefault="001B71F2" w:rsidP="001B71F2">
            <w:r>
              <w:rPr>
                <w:rFonts w:hint="eastAsia"/>
              </w:rPr>
              <w:t>サービス提供証明書</w:t>
            </w:r>
          </w:p>
        </w:tc>
      </w:tr>
      <w:tr w:rsidR="001B71F2" w:rsidRPr="0059273D" w14:paraId="4507BBC6" w14:textId="77777777" w:rsidTr="001B71F2">
        <w:trPr>
          <w:trHeight w:val="699"/>
          <w:jc w:val="center"/>
        </w:trPr>
        <w:tc>
          <w:tcPr>
            <w:tcW w:w="1079" w:type="dxa"/>
            <w:vMerge/>
            <w:vAlign w:val="center"/>
          </w:tcPr>
          <w:p w14:paraId="37D49EB8" w14:textId="77777777" w:rsidR="001B71F2" w:rsidRPr="0059273D" w:rsidRDefault="001B71F2" w:rsidP="001B71F2"/>
        </w:tc>
        <w:tc>
          <w:tcPr>
            <w:tcW w:w="5778" w:type="dxa"/>
          </w:tcPr>
          <w:p w14:paraId="72D9BDA0" w14:textId="4F0C6B54" w:rsidR="001B71F2" w:rsidRPr="003D06BC" w:rsidRDefault="001B71F2" w:rsidP="001B71F2">
            <w:pPr>
              <w:rPr>
                <w:rFonts w:ascii="ＭＳ 明朝" w:hAnsi="ＭＳ 明朝"/>
                <w:szCs w:val="21"/>
              </w:rPr>
            </w:pPr>
            <w:r w:rsidRPr="003D06BC">
              <w:rPr>
                <w:rFonts w:hint="eastAsia"/>
                <w:szCs w:val="21"/>
              </w:rPr>
              <w:t>法定代理受領を行わない（償還払い）サービスに係る</w:t>
            </w:r>
            <w:r w:rsidRPr="003D06BC">
              <w:rPr>
                <w:rFonts w:ascii="ＭＳ 明朝" w:hAnsi="ＭＳ 明朝" w:hint="eastAsia"/>
                <w:szCs w:val="21"/>
              </w:rPr>
              <w:t>費用の支払を受けた場合に、サービスの内容、費用の額その他必要と認められる事項を記載したサービス提供証明書を通所給付決定保護者に対し交付していますか。</w:t>
            </w:r>
          </w:p>
        </w:tc>
        <w:tc>
          <w:tcPr>
            <w:tcW w:w="520" w:type="dxa"/>
            <w:vAlign w:val="center"/>
          </w:tcPr>
          <w:p w14:paraId="264C9997" w14:textId="2A7E4611" w:rsidR="001B71F2" w:rsidRPr="00D80F82" w:rsidRDefault="001B71F2" w:rsidP="001B71F2">
            <w:pPr>
              <w:jc w:val="center"/>
            </w:pPr>
            <w:r w:rsidRPr="00D80F82">
              <w:rPr>
                <w:rFonts w:hint="eastAsia"/>
              </w:rPr>
              <w:t>□</w:t>
            </w:r>
          </w:p>
        </w:tc>
        <w:tc>
          <w:tcPr>
            <w:tcW w:w="472" w:type="dxa"/>
            <w:vAlign w:val="center"/>
          </w:tcPr>
          <w:p w14:paraId="63ACF013" w14:textId="4952B7C4" w:rsidR="001B71F2" w:rsidRPr="00D80F82" w:rsidRDefault="001B71F2" w:rsidP="001B71F2">
            <w:pPr>
              <w:jc w:val="center"/>
            </w:pPr>
            <w:r w:rsidRPr="00D80F82">
              <w:rPr>
                <w:rFonts w:hint="eastAsia"/>
              </w:rPr>
              <w:t>□</w:t>
            </w:r>
          </w:p>
        </w:tc>
        <w:tc>
          <w:tcPr>
            <w:tcW w:w="1701" w:type="dxa"/>
            <w:vMerge/>
            <w:vAlign w:val="center"/>
          </w:tcPr>
          <w:p w14:paraId="7C82E7E8" w14:textId="77777777" w:rsidR="001B71F2" w:rsidRPr="0059273D" w:rsidRDefault="001B71F2" w:rsidP="001B71F2"/>
        </w:tc>
      </w:tr>
      <w:tr w:rsidR="001B71F2" w:rsidRPr="0059273D" w14:paraId="37C69869" w14:textId="77777777" w:rsidTr="001B71F2">
        <w:trPr>
          <w:trHeight w:val="699"/>
          <w:jc w:val="center"/>
        </w:trPr>
        <w:tc>
          <w:tcPr>
            <w:tcW w:w="1079" w:type="dxa"/>
            <w:vMerge w:val="restart"/>
            <w:vAlign w:val="center"/>
          </w:tcPr>
          <w:p w14:paraId="1B4ED090" w14:textId="77777777" w:rsidR="001B71F2" w:rsidRDefault="001B71F2" w:rsidP="001B71F2">
            <w:r>
              <w:rPr>
                <w:rFonts w:hint="eastAsia"/>
              </w:rPr>
              <w:t>指定児童発達支援の取扱方針</w:t>
            </w:r>
          </w:p>
          <w:p w14:paraId="221C08FF" w14:textId="39A3E846" w:rsidR="001B71F2" w:rsidRPr="0059273D" w:rsidRDefault="001B71F2" w:rsidP="001B71F2">
            <w:r>
              <w:t>(</w:t>
            </w:r>
            <w:r w:rsidRPr="00D80F82">
              <w:rPr>
                <w:rFonts w:hint="eastAsia"/>
              </w:rPr>
              <w:t>第</w:t>
            </w:r>
            <w:r>
              <w:rPr>
                <w:rFonts w:hint="eastAsia"/>
              </w:rPr>
              <w:t>26</w:t>
            </w:r>
            <w:r w:rsidRPr="00D80F82">
              <w:rPr>
                <w:rFonts w:hint="eastAsia"/>
              </w:rPr>
              <w:t>条</w:t>
            </w:r>
            <w:r>
              <w:t>)</w:t>
            </w:r>
          </w:p>
        </w:tc>
        <w:tc>
          <w:tcPr>
            <w:tcW w:w="5778" w:type="dxa"/>
          </w:tcPr>
          <w:p w14:paraId="2891D736" w14:textId="2A8E6326" w:rsidR="001B71F2" w:rsidRPr="003D06BC" w:rsidRDefault="001B71F2" w:rsidP="001B71F2">
            <w:pPr>
              <w:rPr>
                <w:szCs w:val="21"/>
              </w:rPr>
            </w:pPr>
            <w:r w:rsidRPr="003D06BC">
              <w:rPr>
                <w:rFonts w:hint="eastAsia"/>
                <w:szCs w:val="21"/>
              </w:rPr>
              <w:t>児童発達支援計画に基づき、障害児の心身の状況等に応じて、支援を適切に行うとともに、サービスの提供が漫然かつ画一的なものとならないよう配慮していますか。</w:t>
            </w:r>
          </w:p>
        </w:tc>
        <w:tc>
          <w:tcPr>
            <w:tcW w:w="520" w:type="dxa"/>
            <w:vAlign w:val="center"/>
          </w:tcPr>
          <w:p w14:paraId="7DF9EB69" w14:textId="337E772E" w:rsidR="001B71F2" w:rsidRPr="00D80F82" w:rsidRDefault="001B71F2" w:rsidP="001B71F2">
            <w:pPr>
              <w:jc w:val="center"/>
            </w:pPr>
            <w:r w:rsidRPr="00D80F82">
              <w:rPr>
                <w:rFonts w:hint="eastAsia"/>
              </w:rPr>
              <w:t>□</w:t>
            </w:r>
          </w:p>
        </w:tc>
        <w:tc>
          <w:tcPr>
            <w:tcW w:w="472" w:type="dxa"/>
            <w:vAlign w:val="center"/>
          </w:tcPr>
          <w:p w14:paraId="77C90F35" w14:textId="15AEF967" w:rsidR="001B71F2" w:rsidRPr="00D80F82" w:rsidRDefault="001B71F2" w:rsidP="001B71F2">
            <w:pPr>
              <w:jc w:val="center"/>
            </w:pPr>
            <w:r w:rsidRPr="00D80F82">
              <w:rPr>
                <w:rFonts w:hint="eastAsia"/>
              </w:rPr>
              <w:t>□</w:t>
            </w:r>
          </w:p>
        </w:tc>
        <w:tc>
          <w:tcPr>
            <w:tcW w:w="1701" w:type="dxa"/>
            <w:vMerge w:val="restart"/>
            <w:vAlign w:val="center"/>
          </w:tcPr>
          <w:p w14:paraId="30DEE683" w14:textId="77777777" w:rsidR="001B71F2" w:rsidRDefault="001B71F2" w:rsidP="001B71F2">
            <w:r>
              <w:rPr>
                <w:rFonts w:hint="eastAsia"/>
              </w:rPr>
              <w:t>児童発達支援計画書</w:t>
            </w:r>
          </w:p>
          <w:p w14:paraId="77594C07" w14:textId="77777777" w:rsidR="001B71F2" w:rsidRPr="0059273D" w:rsidRDefault="001B71F2" w:rsidP="001B71F2"/>
        </w:tc>
      </w:tr>
      <w:tr w:rsidR="001B71F2" w:rsidRPr="0059273D" w14:paraId="28A33369" w14:textId="77777777" w:rsidTr="001B71F2">
        <w:trPr>
          <w:trHeight w:val="699"/>
          <w:jc w:val="center"/>
        </w:trPr>
        <w:tc>
          <w:tcPr>
            <w:tcW w:w="1079" w:type="dxa"/>
            <w:vMerge/>
            <w:vAlign w:val="center"/>
          </w:tcPr>
          <w:p w14:paraId="0E46E97E" w14:textId="77777777" w:rsidR="001B71F2" w:rsidRPr="0059273D" w:rsidRDefault="001B71F2" w:rsidP="001B71F2"/>
        </w:tc>
        <w:tc>
          <w:tcPr>
            <w:tcW w:w="5778" w:type="dxa"/>
          </w:tcPr>
          <w:p w14:paraId="51783980" w14:textId="74A2A826" w:rsidR="001B71F2" w:rsidRPr="003D06BC" w:rsidRDefault="001B71F2" w:rsidP="001B71F2">
            <w:pPr>
              <w:rPr>
                <w:szCs w:val="21"/>
              </w:rPr>
            </w:pPr>
            <w:r w:rsidRPr="003D06BC">
              <w:rPr>
                <w:rFonts w:hint="eastAsia"/>
                <w:szCs w:val="21"/>
              </w:rPr>
              <w:t>サービスの提供に当たっては、懇切丁寧を旨とし、通所給付決定保護者及び障害児に対し、支援上必要な事項について、理解しやすいように説明していますか。</w:t>
            </w:r>
          </w:p>
        </w:tc>
        <w:tc>
          <w:tcPr>
            <w:tcW w:w="520" w:type="dxa"/>
            <w:vAlign w:val="center"/>
          </w:tcPr>
          <w:p w14:paraId="0C42BC38" w14:textId="1F19C1CD" w:rsidR="001B71F2" w:rsidRPr="00D80F82" w:rsidRDefault="001B71F2" w:rsidP="001B71F2">
            <w:pPr>
              <w:jc w:val="center"/>
            </w:pPr>
            <w:r w:rsidRPr="00D80F82">
              <w:rPr>
                <w:rFonts w:hint="eastAsia"/>
              </w:rPr>
              <w:t>□</w:t>
            </w:r>
          </w:p>
        </w:tc>
        <w:tc>
          <w:tcPr>
            <w:tcW w:w="472" w:type="dxa"/>
            <w:vAlign w:val="center"/>
          </w:tcPr>
          <w:p w14:paraId="773B6637" w14:textId="3A2CA306" w:rsidR="001B71F2" w:rsidRPr="00D80F82" w:rsidRDefault="001B71F2" w:rsidP="001B71F2">
            <w:pPr>
              <w:jc w:val="center"/>
            </w:pPr>
            <w:r w:rsidRPr="00D80F82">
              <w:rPr>
                <w:rFonts w:hint="eastAsia"/>
              </w:rPr>
              <w:t>□</w:t>
            </w:r>
          </w:p>
        </w:tc>
        <w:tc>
          <w:tcPr>
            <w:tcW w:w="1701" w:type="dxa"/>
            <w:vMerge/>
            <w:vAlign w:val="center"/>
          </w:tcPr>
          <w:p w14:paraId="3CCD3CD3" w14:textId="77777777" w:rsidR="001B71F2" w:rsidRPr="0059273D" w:rsidRDefault="001B71F2" w:rsidP="001B71F2"/>
        </w:tc>
      </w:tr>
      <w:tr w:rsidR="001B71F2" w:rsidRPr="0059273D" w14:paraId="0A5D6796" w14:textId="77777777" w:rsidTr="001B71F2">
        <w:trPr>
          <w:trHeight w:val="699"/>
          <w:jc w:val="center"/>
        </w:trPr>
        <w:tc>
          <w:tcPr>
            <w:tcW w:w="1079" w:type="dxa"/>
            <w:vMerge/>
            <w:vAlign w:val="center"/>
          </w:tcPr>
          <w:p w14:paraId="01ADBCD7" w14:textId="77777777" w:rsidR="001B71F2" w:rsidRPr="0059273D" w:rsidRDefault="001B71F2" w:rsidP="001B71F2"/>
        </w:tc>
        <w:tc>
          <w:tcPr>
            <w:tcW w:w="5778" w:type="dxa"/>
          </w:tcPr>
          <w:p w14:paraId="01322E5F" w14:textId="5D76F6F1" w:rsidR="001B71F2" w:rsidRPr="003D06BC" w:rsidRDefault="001B71F2" w:rsidP="001B71F2">
            <w:pPr>
              <w:rPr>
                <w:szCs w:val="21"/>
              </w:rPr>
            </w:pPr>
            <w:r w:rsidRPr="003D06BC">
              <w:rPr>
                <w:rFonts w:hint="eastAsia"/>
                <w:szCs w:val="21"/>
              </w:rPr>
              <w:t>提供するサービスの質の評価を行い、常にその改善を図っていますか。</w:t>
            </w:r>
          </w:p>
        </w:tc>
        <w:tc>
          <w:tcPr>
            <w:tcW w:w="520" w:type="dxa"/>
            <w:vAlign w:val="center"/>
          </w:tcPr>
          <w:p w14:paraId="7D2990B5" w14:textId="37EC6C9E" w:rsidR="001B71F2" w:rsidRPr="00D80F82" w:rsidRDefault="001B71F2" w:rsidP="001B71F2">
            <w:pPr>
              <w:jc w:val="center"/>
            </w:pPr>
            <w:r w:rsidRPr="00D80F82">
              <w:rPr>
                <w:rFonts w:hint="eastAsia"/>
              </w:rPr>
              <w:t>□</w:t>
            </w:r>
          </w:p>
        </w:tc>
        <w:tc>
          <w:tcPr>
            <w:tcW w:w="472" w:type="dxa"/>
            <w:vAlign w:val="center"/>
          </w:tcPr>
          <w:p w14:paraId="3EA1684F" w14:textId="040FC6EA" w:rsidR="001B71F2" w:rsidRPr="00D80F82" w:rsidRDefault="001B71F2" w:rsidP="001B71F2">
            <w:pPr>
              <w:jc w:val="center"/>
            </w:pPr>
            <w:r w:rsidRPr="00D80F82">
              <w:rPr>
                <w:rFonts w:hint="eastAsia"/>
              </w:rPr>
              <w:t>□</w:t>
            </w:r>
          </w:p>
        </w:tc>
        <w:tc>
          <w:tcPr>
            <w:tcW w:w="1701" w:type="dxa"/>
            <w:vMerge/>
            <w:vAlign w:val="center"/>
          </w:tcPr>
          <w:p w14:paraId="512B6F65" w14:textId="77777777" w:rsidR="001B71F2" w:rsidRPr="0059273D" w:rsidRDefault="001B71F2" w:rsidP="001B71F2"/>
        </w:tc>
      </w:tr>
      <w:tr w:rsidR="001B71F2" w:rsidRPr="0059273D" w14:paraId="695E2983" w14:textId="77777777" w:rsidTr="001B71F2">
        <w:trPr>
          <w:trHeight w:val="699"/>
          <w:jc w:val="center"/>
        </w:trPr>
        <w:tc>
          <w:tcPr>
            <w:tcW w:w="1079" w:type="dxa"/>
            <w:vMerge/>
            <w:vAlign w:val="center"/>
          </w:tcPr>
          <w:p w14:paraId="601164F2" w14:textId="77777777" w:rsidR="001B71F2" w:rsidRPr="0059273D" w:rsidRDefault="001B71F2" w:rsidP="001B71F2"/>
        </w:tc>
        <w:tc>
          <w:tcPr>
            <w:tcW w:w="5778" w:type="dxa"/>
          </w:tcPr>
          <w:p w14:paraId="6C4EA67E" w14:textId="77777777" w:rsidR="001B71F2" w:rsidRPr="008B4CAF" w:rsidRDefault="001B71F2" w:rsidP="001B71F2">
            <w:r w:rsidRPr="008B4CAF">
              <w:rPr>
                <w:rFonts w:hint="eastAsia"/>
              </w:rPr>
              <w:t>提供するサービスの質の評価及び改善を行うに当たっては、次に掲げる事項について、自ら評価を行うとともに、障害児の保護者による評価を受け、改善を図っていますか。</w:t>
            </w:r>
          </w:p>
          <w:p w14:paraId="2056256A" w14:textId="77777777" w:rsidR="001B71F2" w:rsidRPr="008B4CAF" w:rsidRDefault="001B71F2" w:rsidP="001B71F2">
            <w:pPr>
              <w:ind w:left="420" w:hangingChars="200" w:hanging="420"/>
            </w:pPr>
            <w:r w:rsidRPr="008B4CAF">
              <w:rPr>
                <w:rFonts w:hint="eastAsia"/>
              </w:rPr>
              <w:t>一　サービスを利用する障害児及びその保護者の意向、障害児の適性、障害の特性その他の事情を踏まえた支援を提供するための体制の整備の状況</w:t>
            </w:r>
          </w:p>
          <w:p w14:paraId="23E60DE1" w14:textId="77777777" w:rsidR="001B71F2" w:rsidRPr="008B4CAF" w:rsidRDefault="001B71F2" w:rsidP="001B71F2">
            <w:pPr>
              <w:ind w:left="420" w:hangingChars="200" w:hanging="420"/>
            </w:pPr>
            <w:r w:rsidRPr="008B4CAF">
              <w:rPr>
                <w:rFonts w:hint="eastAsia"/>
              </w:rPr>
              <w:t>二　従業者の勤務の体制及び資質の向上のための取組の状況</w:t>
            </w:r>
          </w:p>
          <w:p w14:paraId="4BAF3752" w14:textId="77777777" w:rsidR="001B71F2" w:rsidRPr="008B4CAF" w:rsidRDefault="001B71F2" w:rsidP="001B71F2">
            <w:pPr>
              <w:ind w:left="420" w:hangingChars="200" w:hanging="420"/>
            </w:pPr>
            <w:r w:rsidRPr="008B4CAF">
              <w:rPr>
                <w:rFonts w:hint="eastAsia"/>
              </w:rPr>
              <w:t>三　指定児童発達支援の事業の用に供する設備及び備品等の状況</w:t>
            </w:r>
          </w:p>
          <w:p w14:paraId="1BEA22AD" w14:textId="77777777" w:rsidR="001B71F2" w:rsidRPr="008B4CAF" w:rsidRDefault="001B71F2" w:rsidP="001B71F2">
            <w:pPr>
              <w:ind w:left="420" w:hangingChars="200" w:hanging="420"/>
            </w:pPr>
            <w:r w:rsidRPr="008B4CAF">
              <w:rPr>
                <w:rFonts w:hint="eastAsia"/>
              </w:rPr>
              <w:t>四　関係機関及び地域との連携、交流等の取組の状況</w:t>
            </w:r>
          </w:p>
          <w:p w14:paraId="0041112E" w14:textId="77777777" w:rsidR="001B71F2" w:rsidRPr="008B4CAF" w:rsidRDefault="001B71F2" w:rsidP="001B71F2">
            <w:pPr>
              <w:ind w:left="420" w:hangingChars="200" w:hanging="420"/>
            </w:pPr>
            <w:r w:rsidRPr="008B4CAF">
              <w:rPr>
                <w:rFonts w:hint="eastAsia"/>
              </w:rPr>
              <w:t>五　サービスを利用する障害児及びその保護者に対する必要な情報の提供、助言その他の援助の実施状況</w:t>
            </w:r>
          </w:p>
          <w:p w14:paraId="5B3CCC61" w14:textId="77777777" w:rsidR="001B71F2" w:rsidRPr="008B4CAF" w:rsidRDefault="001B71F2" w:rsidP="001B71F2">
            <w:pPr>
              <w:ind w:left="420" w:hangingChars="200" w:hanging="420"/>
            </w:pPr>
            <w:r w:rsidRPr="008B4CAF">
              <w:rPr>
                <w:rFonts w:hint="eastAsia"/>
              </w:rPr>
              <w:t>六　緊急時等における対応方法及び非常災害対策</w:t>
            </w:r>
          </w:p>
          <w:p w14:paraId="165A702F" w14:textId="467987B2" w:rsidR="001B71F2" w:rsidRPr="003D06BC" w:rsidRDefault="001B71F2" w:rsidP="001B71F2">
            <w:pPr>
              <w:rPr>
                <w:szCs w:val="21"/>
              </w:rPr>
            </w:pPr>
            <w:r w:rsidRPr="008B4CAF">
              <w:rPr>
                <w:rFonts w:hint="eastAsia"/>
              </w:rPr>
              <w:t>七　指定児童発達支援の提供に係る業務の改善を図るための措置の実施状況</w:t>
            </w:r>
          </w:p>
        </w:tc>
        <w:tc>
          <w:tcPr>
            <w:tcW w:w="520" w:type="dxa"/>
            <w:vAlign w:val="center"/>
          </w:tcPr>
          <w:p w14:paraId="268E6D81" w14:textId="3F579374" w:rsidR="001B71F2" w:rsidRPr="00D80F82" w:rsidRDefault="001B71F2" w:rsidP="001B71F2">
            <w:pPr>
              <w:jc w:val="center"/>
            </w:pPr>
            <w:r>
              <w:rPr>
                <w:rFonts w:hint="eastAsia"/>
              </w:rPr>
              <w:t>□</w:t>
            </w:r>
          </w:p>
        </w:tc>
        <w:tc>
          <w:tcPr>
            <w:tcW w:w="472" w:type="dxa"/>
            <w:vAlign w:val="center"/>
          </w:tcPr>
          <w:p w14:paraId="410BAAB5" w14:textId="1DC0902D" w:rsidR="001B71F2" w:rsidRPr="00D80F82" w:rsidRDefault="001B71F2" w:rsidP="001B71F2">
            <w:pPr>
              <w:jc w:val="center"/>
            </w:pPr>
            <w:r>
              <w:rPr>
                <w:rFonts w:hint="eastAsia"/>
              </w:rPr>
              <w:t>□</w:t>
            </w:r>
          </w:p>
        </w:tc>
        <w:tc>
          <w:tcPr>
            <w:tcW w:w="1701" w:type="dxa"/>
            <w:vMerge w:val="restart"/>
            <w:vAlign w:val="center"/>
          </w:tcPr>
          <w:p w14:paraId="2C0473A9" w14:textId="77777777" w:rsidR="001B71F2" w:rsidRDefault="001B71F2" w:rsidP="001B71F2">
            <w:r>
              <w:rPr>
                <w:rFonts w:hint="eastAsia"/>
              </w:rPr>
              <w:t>事業所向け自己評価表</w:t>
            </w:r>
          </w:p>
          <w:p w14:paraId="41D5EBFE" w14:textId="77777777" w:rsidR="001B71F2" w:rsidRDefault="001B71F2" w:rsidP="001B71F2">
            <w:r>
              <w:rPr>
                <w:rFonts w:hint="eastAsia"/>
              </w:rPr>
              <w:t>保護者向け評価表</w:t>
            </w:r>
          </w:p>
          <w:p w14:paraId="77A0A81C" w14:textId="46CB41B2" w:rsidR="001B71F2" w:rsidRPr="0059273D" w:rsidRDefault="001B71F2" w:rsidP="001B71F2">
            <w:r>
              <w:rPr>
                <w:rFonts w:hint="eastAsia"/>
              </w:rPr>
              <w:t>集計結果等</w:t>
            </w:r>
          </w:p>
        </w:tc>
      </w:tr>
      <w:tr w:rsidR="001B71F2" w:rsidRPr="0059273D" w14:paraId="3093AB5A" w14:textId="77777777" w:rsidTr="001B71F2">
        <w:trPr>
          <w:trHeight w:val="699"/>
          <w:jc w:val="center"/>
        </w:trPr>
        <w:tc>
          <w:tcPr>
            <w:tcW w:w="1079" w:type="dxa"/>
            <w:vMerge/>
            <w:vAlign w:val="center"/>
          </w:tcPr>
          <w:p w14:paraId="77730E52" w14:textId="77777777" w:rsidR="001B71F2" w:rsidRPr="0059273D" w:rsidRDefault="001B71F2" w:rsidP="001B71F2"/>
        </w:tc>
        <w:tc>
          <w:tcPr>
            <w:tcW w:w="5778" w:type="dxa"/>
          </w:tcPr>
          <w:p w14:paraId="13F95056" w14:textId="7F67C950" w:rsidR="001B71F2" w:rsidRPr="003D06BC" w:rsidRDefault="001B71F2" w:rsidP="001B71F2">
            <w:pPr>
              <w:rPr>
                <w:szCs w:val="21"/>
              </w:rPr>
            </w:pPr>
            <w:r w:rsidRPr="008B4CAF">
              <w:rPr>
                <w:rFonts w:hint="eastAsia"/>
              </w:rPr>
              <w:t>おおむね１年に１回以上、評価及び改善の内容をインターネットの利用その他の方法により公表していますか。</w:t>
            </w:r>
          </w:p>
        </w:tc>
        <w:tc>
          <w:tcPr>
            <w:tcW w:w="520" w:type="dxa"/>
            <w:vAlign w:val="center"/>
          </w:tcPr>
          <w:p w14:paraId="5E8BA01F" w14:textId="4BA30064" w:rsidR="001B71F2" w:rsidRPr="00D80F82" w:rsidRDefault="001B71F2" w:rsidP="001B71F2">
            <w:pPr>
              <w:jc w:val="center"/>
            </w:pPr>
            <w:r>
              <w:rPr>
                <w:rFonts w:hint="eastAsia"/>
              </w:rPr>
              <w:t>□</w:t>
            </w:r>
          </w:p>
        </w:tc>
        <w:tc>
          <w:tcPr>
            <w:tcW w:w="472" w:type="dxa"/>
            <w:vAlign w:val="center"/>
          </w:tcPr>
          <w:p w14:paraId="2D8ABDE6" w14:textId="4752DFC2" w:rsidR="001B71F2" w:rsidRPr="00D80F82" w:rsidRDefault="001B71F2" w:rsidP="001B71F2">
            <w:pPr>
              <w:jc w:val="center"/>
            </w:pPr>
            <w:r>
              <w:rPr>
                <w:rFonts w:hint="eastAsia"/>
              </w:rPr>
              <w:t>□</w:t>
            </w:r>
          </w:p>
        </w:tc>
        <w:tc>
          <w:tcPr>
            <w:tcW w:w="1701" w:type="dxa"/>
            <w:vMerge/>
            <w:vAlign w:val="center"/>
          </w:tcPr>
          <w:p w14:paraId="3EA3E4F7" w14:textId="77777777" w:rsidR="001B71F2" w:rsidRPr="0059273D" w:rsidRDefault="001B71F2" w:rsidP="001B71F2"/>
        </w:tc>
      </w:tr>
      <w:tr w:rsidR="001B71F2" w:rsidRPr="0059273D" w14:paraId="3DC154C4" w14:textId="77777777" w:rsidTr="001B71F2">
        <w:trPr>
          <w:trHeight w:val="699"/>
          <w:jc w:val="center"/>
        </w:trPr>
        <w:tc>
          <w:tcPr>
            <w:tcW w:w="1079" w:type="dxa"/>
            <w:vMerge w:val="restart"/>
            <w:vAlign w:val="center"/>
          </w:tcPr>
          <w:p w14:paraId="45460920" w14:textId="77777777" w:rsidR="001B71F2" w:rsidRDefault="001B71F2" w:rsidP="001B71F2">
            <w:r>
              <w:rPr>
                <w:rFonts w:hint="eastAsia"/>
              </w:rPr>
              <w:t>児童発達支援計画の作成等</w:t>
            </w:r>
          </w:p>
          <w:p w14:paraId="081CCB08" w14:textId="2AD8D842" w:rsidR="001B71F2" w:rsidRPr="0059273D" w:rsidRDefault="001B71F2" w:rsidP="001B71F2">
            <w:r>
              <w:t>(</w:t>
            </w:r>
            <w:r w:rsidRPr="00D80F82">
              <w:rPr>
                <w:rFonts w:hint="eastAsia"/>
              </w:rPr>
              <w:t>第</w:t>
            </w:r>
            <w:r>
              <w:rPr>
                <w:rFonts w:hint="eastAsia"/>
              </w:rPr>
              <w:t>27</w:t>
            </w:r>
            <w:r w:rsidRPr="00D80F82">
              <w:rPr>
                <w:rFonts w:hint="eastAsia"/>
              </w:rPr>
              <w:t>条</w:t>
            </w:r>
            <w:r>
              <w:t>)</w:t>
            </w:r>
          </w:p>
        </w:tc>
        <w:tc>
          <w:tcPr>
            <w:tcW w:w="5778" w:type="dxa"/>
          </w:tcPr>
          <w:p w14:paraId="53A5B438" w14:textId="7BF812E7" w:rsidR="001B71F2" w:rsidRPr="008B4CAF" w:rsidRDefault="001B71F2" w:rsidP="001B71F2">
            <w:r w:rsidRPr="008B4CAF">
              <w:rPr>
                <w:rFonts w:ascii="ＭＳ 明朝" w:hAnsi="ＭＳ 明朝" w:hint="eastAsia"/>
                <w:szCs w:val="21"/>
              </w:rPr>
              <w:t>管理者は、児童発達支援管理責任者に児童発達支援計画の作成に関する業務を担当させていますか。</w:t>
            </w:r>
          </w:p>
        </w:tc>
        <w:tc>
          <w:tcPr>
            <w:tcW w:w="520" w:type="dxa"/>
            <w:vAlign w:val="center"/>
          </w:tcPr>
          <w:p w14:paraId="16FF98AB" w14:textId="76FA26D8" w:rsidR="001B71F2" w:rsidRDefault="001B71F2" w:rsidP="001B71F2">
            <w:pPr>
              <w:jc w:val="center"/>
            </w:pPr>
            <w:r w:rsidRPr="00D80F82">
              <w:rPr>
                <w:rFonts w:hint="eastAsia"/>
              </w:rPr>
              <w:t>□</w:t>
            </w:r>
          </w:p>
        </w:tc>
        <w:tc>
          <w:tcPr>
            <w:tcW w:w="472" w:type="dxa"/>
            <w:vAlign w:val="center"/>
          </w:tcPr>
          <w:p w14:paraId="6690A72B" w14:textId="75B12147" w:rsidR="001B71F2" w:rsidRDefault="001B71F2" w:rsidP="001B71F2">
            <w:pPr>
              <w:jc w:val="center"/>
            </w:pPr>
            <w:r w:rsidRPr="00D80F82">
              <w:rPr>
                <w:rFonts w:hint="eastAsia"/>
              </w:rPr>
              <w:t>□</w:t>
            </w:r>
          </w:p>
        </w:tc>
        <w:tc>
          <w:tcPr>
            <w:tcW w:w="1701" w:type="dxa"/>
            <w:vMerge w:val="restart"/>
            <w:vAlign w:val="center"/>
          </w:tcPr>
          <w:p w14:paraId="2CA2322C" w14:textId="1A9789B1" w:rsidR="001B71F2" w:rsidRDefault="001B71F2" w:rsidP="001B71F2">
            <w:r>
              <w:rPr>
                <w:rFonts w:hint="eastAsia"/>
              </w:rPr>
              <w:t>障害児支援利用計画</w:t>
            </w:r>
          </w:p>
          <w:p w14:paraId="656B8485" w14:textId="77777777" w:rsidR="001B71F2" w:rsidRDefault="001B71F2" w:rsidP="001B71F2">
            <w:r>
              <w:rPr>
                <w:rFonts w:hint="eastAsia"/>
              </w:rPr>
              <w:lastRenderedPageBreak/>
              <w:t>フェイスシート</w:t>
            </w:r>
          </w:p>
          <w:p w14:paraId="68C7C78B" w14:textId="77777777" w:rsidR="001B71F2" w:rsidRDefault="001B71F2" w:rsidP="001B71F2">
            <w:r>
              <w:rPr>
                <w:rFonts w:hint="eastAsia"/>
              </w:rPr>
              <w:t>アセスメントシート</w:t>
            </w:r>
          </w:p>
          <w:p w14:paraId="533F088B" w14:textId="77777777" w:rsidR="001B71F2" w:rsidRDefault="001B71F2" w:rsidP="001B71F2">
            <w:r>
              <w:rPr>
                <w:rFonts w:hint="eastAsia"/>
              </w:rPr>
              <w:t>児童発達支援計画</w:t>
            </w:r>
          </w:p>
          <w:p w14:paraId="566A0EA9" w14:textId="3437AFA9" w:rsidR="001B71F2" w:rsidRPr="0059273D" w:rsidRDefault="001B71F2" w:rsidP="001B71F2">
            <w:r>
              <w:rPr>
                <w:rFonts w:hint="eastAsia"/>
              </w:rPr>
              <w:t>モニタリング記録</w:t>
            </w:r>
          </w:p>
        </w:tc>
      </w:tr>
      <w:tr w:rsidR="001B71F2" w:rsidRPr="0059273D" w14:paraId="46721E6D" w14:textId="77777777" w:rsidTr="001B71F2">
        <w:trPr>
          <w:trHeight w:val="699"/>
          <w:jc w:val="center"/>
        </w:trPr>
        <w:tc>
          <w:tcPr>
            <w:tcW w:w="1079" w:type="dxa"/>
            <w:vMerge/>
            <w:vAlign w:val="center"/>
          </w:tcPr>
          <w:p w14:paraId="16B68206" w14:textId="77777777" w:rsidR="001B71F2" w:rsidRPr="0059273D" w:rsidRDefault="001B71F2" w:rsidP="001B71F2"/>
        </w:tc>
        <w:tc>
          <w:tcPr>
            <w:tcW w:w="5778" w:type="dxa"/>
          </w:tcPr>
          <w:p w14:paraId="72A6EF3A" w14:textId="2756A7E4" w:rsidR="001B71F2" w:rsidRPr="008B4CAF" w:rsidRDefault="001B71F2" w:rsidP="001B71F2">
            <w:r w:rsidRPr="008B4CAF">
              <w:rPr>
                <w:rFonts w:ascii="ＭＳ 明朝" w:hAnsi="ＭＳ 明朝" w:hint="eastAsia"/>
                <w:szCs w:val="21"/>
              </w:rPr>
              <w:t>児童発達支援管理責任者は、児童発達支援計画の作成に当たっては、適切な方法により、障害児について、アセスメントを行い障害児の発達を支援する上での適切な支援内容の検討をしていますか。</w:t>
            </w:r>
          </w:p>
        </w:tc>
        <w:tc>
          <w:tcPr>
            <w:tcW w:w="520" w:type="dxa"/>
            <w:vAlign w:val="center"/>
          </w:tcPr>
          <w:p w14:paraId="0934761D" w14:textId="42739C7C" w:rsidR="001B71F2" w:rsidRDefault="001B71F2" w:rsidP="001B71F2">
            <w:pPr>
              <w:jc w:val="center"/>
            </w:pPr>
            <w:r w:rsidRPr="00D80F82">
              <w:rPr>
                <w:rFonts w:hint="eastAsia"/>
              </w:rPr>
              <w:t>□</w:t>
            </w:r>
          </w:p>
        </w:tc>
        <w:tc>
          <w:tcPr>
            <w:tcW w:w="472" w:type="dxa"/>
            <w:vAlign w:val="center"/>
          </w:tcPr>
          <w:p w14:paraId="3CA3FBB2" w14:textId="684725E6" w:rsidR="001B71F2" w:rsidRDefault="001B71F2" w:rsidP="001B71F2">
            <w:pPr>
              <w:jc w:val="center"/>
            </w:pPr>
            <w:r w:rsidRPr="00D80F82">
              <w:rPr>
                <w:rFonts w:hint="eastAsia"/>
              </w:rPr>
              <w:t>□</w:t>
            </w:r>
          </w:p>
        </w:tc>
        <w:tc>
          <w:tcPr>
            <w:tcW w:w="1701" w:type="dxa"/>
            <w:vMerge/>
            <w:vAlign w:val="center"/>
          </w:tcPr>
          <w:p w14:paraId="79FBA83D" w14:textId="77777777" w:rsidR="001B71F2" w:rsidRPr="0059273D" w:rsidRDefault="001B71F2" w:rsidP="001B71F2"/>
        </w:tc>
      </w:tr>
      <w:tr w:rsidR="001B71F2" w:rsidRPr="0059273D" w14:paraId="083A27EC" w14:textId="77777777" w:rsidTr="001B71F2">
        <w:trPr>
          <w:trHeight w:val="699"/>
          <w:jc w:val="center"/>
        </w:trPr>
        <w:tc>
          <w:tcPr>
            <w:tcW w:w="1079" w:type="dxa"/>
            <w:vMerge/>
            <w:vAlign w:val="center"/>
          </w:tcPr>
          <w:p w14:paraId="4A2E7369" w14:textId="77777777" w:rsidR="001B71F2" w:rsidRPr="0059273D" w:rsidRDefault="001B71F2" w:rsidP="001B71F2"/>
        </w:tc>
        <w:tc>
          <w:tcPr>
            <w:tcW w:w="5778" w:type="dxa"/>
          </w:tcPr>
          <w:p w14:paraId="730E6D2A" w14:textId="0C85D521" w:rsidR="001B71F2" w:rsidRPr="008B4CAF" w:rsidRDefault="001B71F2" w:rsidP="001B71F2">
            <w:r w:rsidRPr="008B4CAF">
              <w:rPr>
                <w:rFonts w:ascii="ＭＳ 明朝" w:hAnsi="ＭＳ 明朝" w:hint="eastAsia"/>
                <w:szCs w:val="21"/>
              </w:rPr>
              <w:t>児童発達支援管理責任者は、アセスメントに当たっては、通所給付決定保護者及び障害児に面接して行い、面接の趣旨を通所給付決定保護者及び障害児に対して十分に説明し、理解を得ていますか。</w:t>
            </w:r>
          </w:p>
        </w:tc>
        <w:tc>
          <w:tcPr>
            <w:tcW w:w="520" w:type="dxa"/>
            <w:vAlign w:val="center"/>
          </w:tcPr>
          <w:p w14:paraId="0B7EE54A" w14:textId="054E0E09" w:rsidR="001B71F2" w:rsidRDefault="001B71F2" w:rsidP="001B71F2">
            <w:pPr>
              <w:jc w:val="center"/>
            </w:pPr>
            <w:r w:rsidRPr="00D80F82">
              <w:rPr>
                <w:rFonts w:hint="eastAsia"/>
              </w:rPr>
              <w:t>□</w:t>
            </w:r>
          </w:p>
        </w:tc>
        <w:tc>
          <w:tcPr>
            <w:tcW w:w="472" w:type="dxa"/>
            <w:vAlign w:val="center"/>
          </w:tcPr>
          <w:p w14:paraId="1E2EF345" w14:textId="1E7D27D8" w:rsidR="001B71F2" w:rsidRDefault="001B71F2" w:rsidP="001B71F2">
            <w:pPr>
              <w:jc w:val="center"/>
            </w:pPr>
            <w:r w:rsidRPr="00D80F82">
              <w:rPr>
                <w:rFonts w:hint="eastAsia"/>
              </w:rPr>
              <w:t>□</w:t>
            </w:r>
          </w:p>
        </w:tc>
        <w:tc>
          <w:tcPr>
            <w:tcW w:w="1701" w:type="dxa"/>
            <w:vMerge/>
            <w:vAlign w:val="center"/>
          </w:tcPr>
          <w:p w14:paraId="0A375811" w14:textId="77777777" w:rsidR="001B71F2" w:rsidRPr="0059273D" w:rsidRDefault="001B71F2" w:rsidP="001B71F2"/>
        </w:tc>
      </w:tr>
      <w:tr w:rsidR="001B71F2" w:rsidRPr="0059273D" w14:paraId="666D9837" w14:textId="77777777" w:rsidTr="001B71F2">
        <w:trPr>
          <w:trHeight w:val="699"/>
          <w:jc w:val="center"/>
        </w:trPr>
        <w:tc>
          <w:tcPr>
            <w:tcW w:w="1079" w:type="dxa"/>
            <w:vMerge/>
            <w:vAlign w:val="center"/>
          </w:tcPr>
          <w:p w14:paraId="277BB335" w14:textId="77777777" w:rsidR="001B71F2" w:rsidRPr="0059273D" w:rsidRDefault="001B71F2" w:rsidP="001B71F2"/>
        </w:tc>
        <w:tc>
          <w:tcPr>
            <w:tcW w:w="5778" w:type="dxa"/>
          </w:tcPr>
          <w:p w14:paraId="426E4244" w14:textId="77777777" w:rsidR="001B71F2" w:rsidRPr="008B4CAF" w:rsidRDefault="001B71F2" w:rsidP="001B71F2">
            <w:r w:rsidRPr="008B4CAF">
              <w:rPr>
                <w:rFonts w:hint="eastAsia"/>
              </w:rPr>
              <w:t>児童発達支援管理責任者は、アセスメント及び支援内容の検討結果に基づき、下記必要事項を記載した児童発達支援計画の原案を作成していますか。</w:t>
            </w:r>
          </w:p>
          <w:p w14:paraId="1AF0F868" w14:textId="77777777" w:rsidR="001B71F2" w:rsidRPr="008B4CAF" w:rsidRDefault="001B71F2" w:rsidP="001B71F2">
            <w:r w:rsidRPr="008B4CAF">
              <w:rPr>
                <w:rFonts w:hint="eastAsia"/>
              </w:rPr>
              <w:t>・通所給付決定保護者及び障害児の生活に対する意向</w:t>
            </w:r>
          </w:p>
          <w:p w14:paraId="29766F1F" w14:textId="77777777" w:rsidR="001B71F2" w:rsidRPr="008B4CAF" w:rsidRDefault="001B71F2" w:rsidP="001B71F2">
            <w:r w:rsidRPr="008B4CAF">
              <w:rPr>
                <w:rFonts w:hint="eastAsia"/>
              </w:rPr>
              <w:t>・障害児に対する総合的な支援目標及びその達成時期</w:t>
            </w:r>
          </w:p>
          <w:p w14:paraId="3F91BAB9" w14:textId="77777777" w:rsidR="001B71F2" w:rsidRPr="008B4CAF" w:rsidRDefault="001B71F2" w:rsidP="001B71F2">
            <w:r w:rsidRPr="008B4CAF">
              <w:rPr>
                <w:rFonts w:hint="eastAsia"/>
              </w:rPr>
              <w:t>・生活全般の質を向上させるための課題</w:t>
            </w:r>
          </w:p>
          <w:p w14:paraId="54B52977" w14:textId="77777777" w:rsidR="001B71F2" w:rsidRPr="008B4CAF" w:rsidRDefault="001B71F2" w:rsidP="001B71F2">
            <w:r w:rsidRPr="008B4CAF">
              <w:rPr>
                <w:rFonts w:hint="eastAsia"/>
              </w:rPr>
              <w:t>・指定児童発達支援の具体的内容</w:t>
            </w:r>
          </w:p>
          <w:p w14:paraId="4F96C820" w14:textId="4504A767" w:rsidR="001B71F2" w:rsidRPr="008B4CAF" w:rsidRDefault="001B71F2" w:rsidP="001B71F2">
            <w:r w:rsidRPr="008B4CAF">
              <w:rPr>
                <w:rFonts w:hint="eastAsia"/>
              </w:rPr>
              <w:t>・児童発達支援を提供する上での留意事項　等</w:t>
            </w:r>
          </w:p>
        </w:tc>
        <w:tc>
          <w:tcPr>
            <w:tcW w:w="520" w:type="dxa"/>
            <w:vAlign w:val="center"/>
          </w:tcPr>
          <w:p w14:paraId="66886597" w14:textId="5E96E6D8" w:rsidR="001B71F2" w:rsidRDefault="001B71F2" w:rsidP="001B71F2">
            <w:pPr>
              <w:jc w:val="center"/>
            </w:pPr>
            <w:r w:rsidRPr="00D80F82">
              <w:rPr>
                <w:rFonts w:hint="eastAsia"/>
              </w:rPr>
              <w:t>□</w:t>
            </w:r>
          </w:p>
        </w:tc>
        <w:tc>
          <w:tcPr>
            <w:tcW w:w="472" w:type="dxa"/>
            <w:vAlign w:val="center"/>
          </w:tcPr>
          <w:p w14:paraId="19AE3643" w14:textId="5E22D0CC" w:rsidR="001B71F2" w:rsidRDefault="001B71F2" w:rsidP="001B71F2">
            <w:pPr>
              <w:jc w:val="center"/>
            </w:pPr>
            <w:r w:rsidRPr="00D80F82">
              <w:rPr>
                <w:rFonts w:hint="eastAsia"/>
              </w:rPr>
              <w:t>□</w:t>
            </w:r>
          </w:p>
        </w:tc>
        <w:tc>
          <w:tcPr>
            <w:tcW w:w="1701" w:type="dxa"/>
            <w:vMerge/>
            <w:vAlign w:val="center"/>
          </w:tcPr>
          <w:p w14:paraId="4B646B1A" w14:textId="77777777" w:rsidR="001B71F2" w:rsidRPr="0059273D" w:rsidRDefault="001B71F2" w:rsidP="001B71F2"/>
        </w:tc>
      </w:tr>
      <w:tr w:rsidR="001B71F2" w:rsidRPr="0059273D" w14:paraId="5CA506C3" w14:textId="77777777" w:rsidTr="001B71F2">
        <w:trPr>
          <w:trHeight w:val="699"/>
          <w:jc w:val="center"/>
        </w:trPr>
        <w:tc>
          <w:tcPr>
            <w:tcW w:w="1079" w:type="dxa"/>
            <w:vMerge/>
            <w:vAlign w:val="center"/>
          </w:tcPr>
          <w:p w14:paraId="535E71D4" w14:textId="77777777" w:rsidR="001B71F2" w:rsidRPr="0059273D" w:rsidRDefault="001B71F2" w:rsidP="001B71F2"/>
        </w:tc>
        <w:tc>
          <w:tcPr>
            <w:tcW w:w="5778" w:type="dxa"/>
          </w:tcPr>
          <w:p w14:paraId="6941AD20" w14:textId="5F7CBB8C" w:rsidR="001B71F2" w:rsidRPr="008B4CAF" w:rsidRDefault="001B71F2" w:rsidP="001B71F2">
            <w:r w:rsidRPr="008B4CAF">
              <w:rPr>
                <w:rFonts w:hint="eastAsia"/>
              </w:rPr>
              <w:t>児童発達支援計画の原案には、他の保健医療サービス又は福祉サービス等との連携も含めていますか。</w:t>
            </w:r>
          </w:p>
        </w:tc>
        <w:tc>
          <w:tcPr>
            <w:tcW w:w="520" w:type="dxa"/>
            <w:vAlign w:val="center"/>
          </w:tcPr>
          <w:p w14:paraId="179BA009" w14:textId="4F33CABE" w:rsidR="001B71F2" w:rsidRDefault="001B71F2" w:rsidP="001B71F2">
            <w:pPr>
              <w:jc w:val="center"/>
            </w:pPr>
            <w:r w:rsidRPr="00D80F82">
              <w:rPr>
                <w:rFonts w:hint="eastAsia"/>
              </w:rPr>
              <w:t>□</w:t>
            </w:r>
          </w:p>
        </w:tc>
        <w:tc>
          <w:tcPr>
            <w:tcW w:w="472" w:type="dxa"/>
            <w:vAlign w:val="center"/>
          </w:tcPr>
          <w:p w14:paraId="485732F7" w14:textId="10F5AF8C" w:rsidR="001B71F2" w:rsidRDefault="001B71F2" w:rsidP="001B71F2">
            <w:pPr>
              <w:jc w:val="center"/>
            </w:pPr>
            <w:r w:rsidRPr="00D80F82">
              <w:rPr>
                <w:rFonts w:hint="eastAsia"/>
              </w:rPr>
              <w:t>□</w:t>
            </w:r>
          </w:p>
        </w:tc>
        <w:tc>
          <w:tcPr>
            <w:tcW w:w="1701" w:type="dxa"/>
            <w:vMerge/>
            <w:vAlign w:val="center"/>
          </w:tcPr>
          <w:p w14:paraId="544B0253" w14:textId="77777777" w:rsidR="001B71F2" w:rsidRPr="0059273D" w:rsidRDefault="001B71F2" w:rsidP="001B71F2"/>
        </w:tc>
      </w:tr>
      <w:tr w:rsidR="001B71F2" w:rsidRPr="0059273D" w14:paraId="7EE31956" w14:textId="77777777" w:rsidTr="001B71F2">
        <w:trPr>
          <w:trHeight w:val="699"/>
          <w:jc w:val="center"/>
        </w:trPr>
        <w:tc>
          <w:tcPr>
            <w:tcW w:w="1079" w:type="dxa"/>
            <w:vMerge/>
            <w:vAlign w:val="center"/>
          </w:tcPr>
          <w:p w14:paraId="2979D802" w14:textId="77777777" w:rsidR="001B71F2" w:rsidRPr="0059273D" w:rsidRDefault="001B71F2" w:rsidP="001B71F2"/>
        </w:tc>
        <w:tc>
          <w:tcPr>
            <w:tcW w:w="5778" w:type="dxa"/>
          </w:tcPr>
          <w:p w14:paraId="3C5C3D24" w14:textId="77777777" w:rsidR="001B71F2" w:rsidRPr="008B4CAF" w:rsidRDefault="001B71F2" w:rsidP="001B71F2">
            <w:r w:rsidRPr="008B4CAF">
              <w:rPr>
                <w:rFonts w:hint="eastAsia"/>
              </w:rPr>
              <w:t>児童発達支援管理責任者は、児童発達支援計画の作成に当たっては、サービス担当者等を招集して行う会議を開催し、原案の内容について意見を求めていますか。</w:t>
            </w:r>
          </w:p>
          <w:p w14:paraId="42609068" w14:textId="39A25928" w:rsidR="001B71F2" w:rsidRPr="008B4CAF" w:rsidRDefault="001B71F2" w:rsidP="001B71F2">
            <w:r w:rsidRPr="008B4CAF">
              <w:rPr>
                <w:rFonts w:hint="eastAsia"/>
              </w:rPr>
              <w:t>（サービス担当者会議は、テレビ電話装置その他の情報通信機器を活用して行うことができるものとする。）</w:t>
            </w:r>
          </w:p>
        </w:tc>
        <w:tc>
          <w:tcPr>
            <w:tcW w:w="520" w:type="dxa"/>
            <w:vAlign w:val="center"/>
          </w:tcPr>
          <w:p w14:paraId="0D90AACB" w14:textId="24432D86" w:rsidR="001B71F2" w:rsidRDefault="001B71F2" w:rsidP="001B71F2">
            <w:pPr>
              <w:jc w:val="center"/>
            </w:pPr>
            <w:r w:rsidRPr="00D80F82">
              <w:rPr>
                <w:rFonts w:hint="eastAsia"/>
              </w:rPr>
              <w:t>□</w:t>
            </w:r>
          </w:p>
        </w:tc>
        <w:tc>
          <w:tcPr>
            <w:tcW w:w="472" w:type="dxa"/>
            <w:vAlign w:val="center"/>
          </w:tcPr>
          <w:p w14:paraId="01F4EC64" w14:textId="403626ED" w:rsidR="001B71F2" w:rsidRDefault="001B71F2" w:rsidP="001B71F2">
            <w:pPr>
              <w:jc w:val="center"/>
            </w:pPr>
            <w:r w:rsidRPr="00D80F82">
              <w:rPr>
                <w:rFonts w:hint="eastAsia"/>
              </w:rPr>
              <w:t>□</w:t>
            </w:r>
          </w:p>
        </w:tc>
        <w:tc>
          <w:tcPr>
            <w:tcW w:w="1701" w:type="dxa"/>
            <w:vMerge/>
            <w:vAlign w:val="center"/>
          </w:tcPr>
          <w:p w14:paraId="2C1D661C" w14:textId="77777777" w:rsidR="001B71F2" w:rsidRPr="0059273D" w:rsidRDefault="001B71F2" w:rsidP="001B71F2"/>
        </w:tc>
      </w:tr>
      <w:tr w:rsidR="001B71F2" w:rsidRPr="0059273D" w14:paraId="5638D0FE" w14:textId="77777777" w:rsidTr="001B71F2">
        <w:trPr>
          <w:trHeight w:val="699"/>
          <w:jc w:val="center"/>
        </w:trPr>
        <w:tc>
          <w:tcPr>
            <w:tcW w:w="1079" w:type="dxa"/>
            <w:vMerge/>
            <w:vAlign w:val="center"/>
          </w:tcPr>
          <w:p w14:paraId="0112CAEC" w14:textId="77777777" w:rsidR="001B71F2" w:rsidRPr="0059273D" w:rsidRDefault="001B71F2" w:rsidP="001B71F2"/>
        </w:tc>
        <w:tc>
          <w:tcPr>
            <w:tcW w:w="5778" w:type="dxa"/>
          </w:tcPr>
          <w:p w14:paraId="48FF6B77" w14:textId="71B84B3E" w:rsidR="001B71F2" w:rsidRPr="008B4CAF" w:rsidRDefault="001B71F2" w:rsidP="001B71F2">
            <w:r w:rsidRPr="008B4CAF">
              <w:rPr>
                <w:rFonts w:hint="eastAsia"/>
              </w:rPr>
              <w:t>児童発達支援管理責任者は、児童発達支援計画の原案の内容について通所給付決定保護者及び障害児対して説明し、文書によりその同意を得ていますか。</w:t>
            </w:r>
          </w:p>
        </w:tc>
        <w:tc>
          <w:tcPr>
            <w:tcW w:w="520" w:type="dxa"/>
            <w:vAlign w:val="center"/>
          </w:tcPr>
          <w:p w14:paraId="09CA89AA" w14:textId="462B78F1" w:rsidR="001B71F2" w:rsidRDefault="001B71F2" w:rsidP="001B71F2">
            <w:pPr>
              <w:jc w:val="center"/>
            </w:pPr>
            <w:r w:rsidRPr="00D80F82">
              <w:rPr>
                <w:rFonts w:hint="eastAsia"/>
              </w:rPr>
              <w:t>□</w:t>
            </w:r>
          </w:p>
        </w:tc>
        <w:tc>
          <w:tcPr>
            <w:tcW w:w="472" w:type="dxa"/>
            <w:vAlign w:val="center"/>
          </w:tcPr>
          <w:p w14:paraId="3A0FE951" w14:textId="0CCB934A" w:rsidR="001B71F2" w:rsidRDefault="001B71F2" w:rsidP="001B71F2">
            <w:pPr>
              <w:jc w:val="center"/>
            </w:pPr>
            <w:r w:rsidRPr="00D80F82">
              <w:rPr>
                <w:rFonts w:hint="eastAsia"/>
              </w:rPr>
              <w:t>□</w:t>
            </w:r>
          </w:p>
        </w:tc>
        <w:tc>
          <w:tcPr>
            <w:tcW w:w="1701" w:type="dxa"/>
            <w:vMerge/>
            <w:vAlign w:val="center"/>
          </w:tcPr>
          <w:p w14:paraId="0F76A8DD" w14:textId="77777777" w:rsidR="001B71F2" w:rsidRPr="0059273D" w:rsidRDefault="001B71F2" w:rsidP="001B71F2"/>
        </w:tc>
      </w:tr>
      <w:tr w:rsidR="001B71F2" w:rsidRPr="0059273D" w14:paraId="70F23239" w14:textId="77777777" w:rsidTr="001B71F2">
        <w:trPr>
          <w:trHeight w:val="699"/>
          <w:jc w:val="center"/>
        </w:trPr>
        <w:tc>
          <w:tcPr>
            <w:tcW w:w="1079" w:type="dxa"/>
            <w:vMerge/>
            <w:vAlign w:val="center"/>
          </w:tcPr>
          <w:p w14:paraId="0F7DF06A" w14:textId="77777777" w:rsidR="001B71F2" w:rsidRPr="0059273D" w:rsidRDefault="001B71F2" w:rsidP="001B71F2"/>
        </w:tc>
        <w:tc>
          <w:tcPr>
            <w:tcW w:w="5778" w:type="dxa"/>
          </w:tcPr>
          <w:p w14:paraId="6D7CDB7C" w14:textId="78DE3A46" w:rsidR="001B71F2" w:rsidRPr="008B4CAF" w:rsidRDefault="001B71F2" w:rsidP="001B71F2">
            <w:r w:rsidRPr="008B4CAF">
              <w:rPr>
                <w:rFonts w:hint="eastAsia"/>
              </w:rPr>
              <w:t>児童発達支援管理責任者は、児童発達支援計画を作成した際には、当該計画を通所給付決定保護者に交付していますか。</w:t>
            </w:r>
          </w:p>
        </w:tc>
        <w:tc>
          <w:tcPr>
            <w:tcW w:w="520" w:type="dxa"/>
            <w:vAlign w:val="center"/>
          </w:tcPr>
          <w:p w14:paraId="69FD211A" w14:textId="006E78B5" w:rsidR="001B71F2" w:rsidRDefault="001B71F2" w:rsidP="001B71F2">
            <w:pPr>
              <w:jc w:val="center"/>
            </w:pPr>
            <w:r w:rsidRPr="00D80F82">
              <w:rPr>
                <w:rFonts w:hint="eastAsia"/>
              </w:rPr>
              <w:t>□</w:t>
            </w:r>
          </w:p>
        </w:tc>
        <w:tc>
          <w:tcPr>
            <w:tcW w:w="472" w:type="dxa"/>
            <w:vAlign w:val="center"/>
          </w:tcPr>
          <w:p w14:paraId="2EEBC26E" w14:textId="2919732C" w:rsidR="001B71F2" w:rsidRDefault="001B71F2" w:rsidP="001B71F2">
            <w:pPr>
              <w:jc w:val="center"/>
            </w:pPr>
            <w:r w:rsidRPr="00D80F82">
              <w:rPr>
                <w:rFonts w:hint="eastAsia"/>
              </w:rPr>
              <w:t>□</w:t>
            </w:r>
          </w:p>
        </w:tc>
        <w:tc>
          <w:tcPr>
            <w:tcW w:w="1701" w:type="dxa"/>
            <w:vMerge/>
            <w:vAlign w:val="center"/>
          </w:tcPr>
          <w:p w14:paraId="258EC397" w14:textId="77777777" w:rsidR="001B71F2" w:rsidRPr="0059273D" w:rsidRDefault="001B71F2" w:rsidP="001B71F2"/>
        </w:tc>
      </w:tr>
      <w:tr w:rsidR="001B71F2" w:rsidRPr="0059273D" w14:paraId="31F7A7CF" w14:textId="77777777" w:rsidTr="001B71F2">
        <w:trPr>
          <w:trHeight w:val="699"/>
          <w:jc w:val="center"/>
        </w:trPr>
        <w:tc>
          <w:tcPr>
            <w:tcW w:w="1079" w:type="dxa"/>
            <w:vMerge/>
            <w:vAlign w:val="center"/>
          </w:tcPr>
          <w:p w14:paraId="23B6E7D4" w14:textId="77777777" w:rsidR="001B71F2" w:rsidRPr="0059273D" w:rsidRDefault="001B71F2" w:rsidP="001B71F2"/>
        </w:tc>
        <w:tc>
          <w:tcPr>
            <w:tcW w:w="5778" w:type="dxa"/>
          </w:tcPr>
          <w:p w14:paraId="3AE874CD" w14:textId="31A04225" w:rsidR="001B71F2" w:rsidRPr="008B4CAF" w:rsidRDefault="001B71F2" w:rsidP="001B71F2">
            <w:r w:rsidRPr="008B4CAF">
              <w:rPr>
                <w:rFonts w:hint="eastAsia"/>
              </w:rPr>
              <w:t>児童発達支援管理責任者は、児童発達支援計画の作成後、モニタリングを行うとともに、障害児について解決すべき課題を把握し、少なくとも６月に１回以上、児童発達支援計画の見直しを行い、必要に応じて計画の変更を行っていますか。</w:t>
            </w:r>
          </w:p>
        </w:tc>
        <w:tc>
          <w:tcPr>
            <w:tcW w:w="520" w:type="dxa"/>
            <w:vAlign w:val="center"/>
          </w:tcPr>
          <w:p w14:paraId="02D5AC93" w14:textId="6C1653D0" w:rsidR="001B71F2" w:rsidRDefault="001B71F2" w:rsidP="001B71F2">
            <w:pPr>
              <w:jc w:val="center"/>
            </w:pPr>
            <w:r w:rsidRPr="00D80F82">
              <w:rPr>
                <w:rFonts w:hint="eastAsia"/>
              </w:rPr>
              <w:t>□</w:t>
            </w:r>
          </w:p>
        </w:tc>
        <w:tc>
          <w:tcPr>
            <w:tcW w:w="472" w:type="dxa"/>
            <w:vAlign w:val="center"/>
          </w:tcPr>
          <w:p w14:paraId="5A4A3D8C" w14:textId="2F9A529E" w:rsidR="001B71F2" w:rsidRDefault="001B71F2" w:rsidP="001B71F2">
            <w:pPr>
              <w:jc w:val="center"/>
            </w:pPr>
            <w:r w:rsidRPr="00D80F82">
              <w:rPr>
                <w:rFonts w:hint="eastAsia"/>
              </w:rPr>
              <w:t>□</w:t>
            </w:r>
          </w:p>
        </w:tc>
        <w:tc>
          <w:tcPr>
            <w:tcW w:w="1701" w:type="dxa"/>
            <w:vMerge/>
            <w:vAlign w:val="center"/>
          </w:tcPr>
          <w:p w14:paraId="6D27FBE6" w14:textId="77777777" w:rsidR="001B71F2" w:rsidRPr="0059273D" w:rsidRDefault="001B71F2" w:rsidP="001B71F2"/>
        </w:tc>
      </w:tr>
      <w:tr w:rsidR="001B71F2" w:rsidRPr="0059273D" w14:paraId="4661C435" w14:textId="77777777" w:rsidTr="001B71F2">
        <w:trPr>
          <w:trHeight w:val="699"/>
          <w:jc w:val="center"/>
        </w:trPr>
        <w:tc>
          <w:tcPr>
            <w:tcW w:w="1079" w:type="dxa"/>
            <w:vMerge/>
            <w:vAlign w:val="center"/>
          </w:tcPr>
          <w:p w14:paraId="7E974805" w14:textId="77777777" w:rsidR="001B71F2" w:rsidRPr="0059273D" w:rsidRDefault="001B71F2" w:rsidP="001B71F2"/>
        </w:tc>
        <w:tc>
          <w:tcPr>
            <w:tcW w:w="5778" w:type="dxa"/>
          </w:tcPr>
          <w:p w14:paraId="0CB2DBE2" w14:textId="4E603B35" w:rsidR="001B71F2" w:rsidRPr="008B4CAF" w:rsidRDefault="001B71F2" w:rsidP="001B71F2">
            <w:r w:rsidRPr="008B4CAF">
              <w:rPr>
                <w:rFonts w:hint="eastAsia"/>
              </w:rPr>
              <w:t>児童発達支援管理責任者は、モニタリングに当たっては、通所給付決定保護者との連絡を継続的に行い、定期的に通</w:t>
            </w:r>
            <w:r w:rsidRPr="008B4CAF">
              <w:rPr>
                <w:rFonts w:hint="eastAsia"/>
              </w:rPr>
              <w:lastRenderedPageBreak/>
              <w:t>所給付決定保護者及び障害児に面接して、モニタリングの結果を記録していますか。</w:t>
            </w:r>
          </w:p>
        </w:tc>
        <w:tc>
          <w:tcPr>
            <w:tcW w:w="520" w:type="dxa"/>
            <w:vAlign w:val="center"/>
          </w:tcPr>
          <w:p w14:paraId="44AA2E84" w14:textId="5CCC48DA" w:rsidR="001B71F2" w:rsidRDefault="001B71F2" w:rsidP="001B71F2">
            <w:pPr>
              <w:jc w:val="center"/>
            </w:pPr>
            <w:r w:rsidRPr="00D80F82">
              <w:rPr>
                <w:rFonts w:hint="eastAsia"/>
              </w:rPr>
              <w:lastRenderedPageBreak/>
              <w:t>□</w:t>
            </w:r>
          </w:p>
        </w:tc>
        <w:tc>
          <w:tcPr>
            <w:tcW w:w="472" w:type="dxa"/>
            <w:vAlign w:val="center"/>
          </w:tcPr>
          <w:p w14:paraId="4FC74762" w14:textId="2413C2EA" w:rsidR="001B71F2" w:rsidRDefault="001B71F2" w:rsidP="001B71F2">
            <w:pPr>
              <w:jc w:val="center"/>
            </w:pPr>
            <w:r w:rsidRPr="00D80F82">
              <w:rPr>
                <w:rFonts w:hint="eastAsia"/>
              </w:rPr>
              <w:t>□</w:t>
            </w:r>
          </w:p>
        </w:tc>
        <w:tc>
          <w:tcPr>
            <w:tcW w:w="1701" w:type="dxa"/>
            <w:vMerge/>
            <w:vAlign w:val="center"/>
          </w:tcPr>
          <w:p w14:paraId="2B0A54BE" w14:textId="77777777" w:rsidR="001B71F2" w:rsidRPr="0059273D" w:rsidRDefault="001B71F2" w:rsidP="001B71F2"/>
        </w:tc>
      </w:tr>
      <w:tr w:rsidR="001B71F2" w:rsidRPr="0059273D" w14:paraId="04F2B0C7" w14:textId="77777777" w:rsidTr="001B71F2">
        <w:trPr>
          <w:trHeight w:val="699"/>
          <w:jc w:val="center"/>
        </w:trPr>
        <w:tc>
          <w:tcPr>
            <w:tcW w:w="1079" w:type="dxa"/>
            <w:vMerge w:val="restart"/>
            <w:vAlign w:val="center"/>
          </w:tcPr>
          <w:p w14:paraId="7B966098" w14:textId="77777777" w:rsidR="001B71F2" w:rsidRDefault="001B71F2" w:rsidP="001B71F2">
            <w:r>
              <w:rPr>
                <w:rFonts w:hint="eastAsia"/>
              </w:rPr>
              <w:t>児童発達支援管理責任者の責務</w:t>
            </w:r>
          </w:p>
          <w:p w14:paraId="748B5165" w14:textId="53049909" w:rsidR="001B71F2" w:rsidRPr="0059273D" w:rsidRDefault="001B71F2" w:rsidP="001B71F2">
            <w:r>
              <w:t>(</w:t>
            </w:r>
            <w:r w:rsidRPr="00D80F82">
              <w:rPr>
                <w:rFonts w:hint="eastAsia"/>
              </w:rPr>
              <w:t>第</w:t>
            </w:r>
            <w:r>
              <w:rPr>
                <w:rFonts w:hint="eastAsia"/>
              </w:rPr>
              <w:t>28</w:t>
            </w:r>
            <w:r w:rsidRPr="00D80F82">
              <w:rPr>
                <w:rFonts w:hint="eastAsia"/>
              </w:rPr>
              <w:t>条</w:t>
            </w:r>
            <w:r>
              <w:t>)</w:t>
            </w:r>
          </w:p>
        </w:tc>
        <w:tc>
          <w:tcPr>
            <w:tcW w:w="5778" w:type="dxa"/>
            <w:vAlign w:val="center"/>
          </w:tcPr>
          <w:p w14:paraId="1FBE7E37" w14:textId="76201F62" w:rsidR="001B71F2" w:rsidRPr="008B4CAF" w:rsidRDefault="001B71F2" w:rsidP="001B71F2">
            <w:r w:rsidRPr="008B4CAF">
              <w:rPr>
                <w:rFonts w:hint="eastAsia"/>
              </w:rPr>
              <w:t>障害児又はその家族に対する相談援助を行っていますか。</w:t>
            </w:r>
          </w:p>
        </w:tc>
        <w:tc>
          <w:tcPr>
            <w:tcW w:w="520" w:type="dxa"/>
            <w:vAlign w:val="center"/>
          </w:tcPr>
          <w:p w14:paraId="69FCB475" w14:textId="4960E8EA" w:rsidR="001B71F2" w:rsidRPr="00D80F82" w:rsidRDefault="001B71F2" w:rsidP="001B71F2">
            <w:pPr>
              <w:jc w:val="center"/>
            </w:pPr>
            <w:r w:rsidRPr="00D80F82">
              <w:rPr>
                <w:rFonts w:hint="eastAsia"/>
              </w:rPr>
              <w:t>□</w:t>
            </w:r>
          </w:p>
        </w:tc>
        <w:tc>
          <w:tcPr>
            <w:tcW w:w="472" w:type="dxa"/>
            <w:vAlign w:val="center"/>
          </w:tcPr>
          <w:p w14:paraId="1EA3DA5A" w14:textId="25D42BA8" w:rsidR="001B71F2" w:rsidRPr="00D80F82" w:rsidRDefault="001B71F2" w:rsidP="001B71F2">
            <w:pPr>
              <w:jc w:val="center"/>
            </w:pPr>
            <w:r w:rsidRPr="00D80F82" w:rsidDel="00195763">
              <w:rPr>
                <w:rFonts w:hint="eastAsia"/>
              </w:rPr>
              <w:t>□</w:t>
            </w:r>
          </w:p>
        </w:tc>
        <w:tc>
          <w:tcPr>
            <w:tcW w:w="1701" w:type="dxa"/>
            <w:vMerge w:val="restart"/>
            <w:vAlign w:val="center"/>
          </w:tcPr>
          <w:p w14:paraId="0EFC6D1D" w14:textId="22E69D37" w:rsidR="001B71F2" w:rsidRPr="0059273D" w:rsidRDefault="001B71F2" w:rsidP="001B71F2">
            <w:r>
              <w:rPr>
                <w:rFonts w:hint="eastAsia"/>
              </w:rPr>
              <w:t>相談援助の記録</w:t>
            </w:r>
          </w:p>
        </w:tc>
      </w:tr>
      <w:tr w:rsidR="001B71F2" w:rsidRPr="0059273D" w14:paraId="2B9110E8" w14:textId="77777777" w:rsidTr="001B71F2">
        <w:trPr>
          <w:trHeight w:val="699"/>
          <w:jc w:val="center"/>
        </w:trPr>
        <w:tc>
          <w:tcPr>
            <w:tcW w:w="1079" w:type="dxa"/>
            <w:vMerge/>
            <w:vAlign w:val="center"/>
          </w:tcPr>
          <w:p w14:paraId="2156DD6E" w14:textId="77777777" w:rsidR="001B71F2" w:rsidRPr="0059273D" w:rsidRDefault="001B71F2" w:rsidP="001B71F2"/>
        </w:tc>
        <w:tc>
          <w:tcPr>
            <w:tcW w:w="5778" w:type="dxa"/>
          </w:tcPr>
          <w:p w14:paraId="1C798301" w14:textId="579B8CEB" w:rsidR="001B71F2" w:rsidRPr="008B4CAF" w:rsidRDefault="001B71F2" w:rsidP="001B71F2">
            <w:r w:rsidRPr="008B4CAF">
              <w:rPr>
                <w:rFonts w:hint="eastAsia"/>
              </w:rPr>
              <w:t>他の従業者に対して、技術的指導及び助言を行っていますか。</w:t>
            </w:r>
          </w:p>
        </w:tc>
        <w:tc>
          <w:tcPr>
            <w:tcW w:w="520" w:type="dxa"/>
            <w:vAlign w:val="center"/>
          </w:tcPr>
          <w:p w14:paraId="7CA3801F" w14:textId="0579F8C1" w:rsidR="001B71F2" w:rsidRPr="00D80F82" w:rsidRDefault="001B71F2" w:rsidP="001B71F2">
            <w:pPr>
              <w:jc w:val="center"/>
            </w:pPr>
            <w:r w:rsidRPr="00D80F82">
              <w:rPr>
                <w:rFonts w:hint="eastAsia"/>
              </w:rPr>
              <w:t>□</w:t>
            </w:r>
          </w:p>
        </w:tc>
        <w:tc>
          <w:tcPr>
            <w:tcW w:w="472" w:type="dxa"/>
            <w:vAlign w:val="center"/>
          </w:tcPr>
          <w:p w14:paraId="27771F66" w14:textId="3348AE60" w:rsidR="001B71F2" w:rsidRPr="00D80F82" w:rsidRDefault="001B71F2" w:rsidP="001B71F2">
            <w:pPr>
              <w:jc w:val="center"/>
            </w:pPr>
            <w:r w:rsidRPr="00D80F82" w:rsidDel="00195763">
              <w:rPr>
                <w:rFonts w:hint="eastAsia"/>
              </w:rPr>
              <w:t>□</w:t>
            </w:r>
          </w:p>
        </w:tc>
        <w:tc>
          <w:tcPr>
            <w:tcW w:w="1701" w:type="dxa"/>
            <w:vMerge/>
            <w:vAlign w:val="center"/>
          </w:tcPr>
          <w:p w14:paraId="1FFC4288" w14:textId="77777777" w:rsidR="001B71F2" w:rsidRPr="0059273D" w:rsidRDefault="001B71F2" w:rsidP="001B71F2"/>
        </w:tc>
      </w:tr>
      <w:tr w:rsidR="001B71F2" w:rsidRPr="0059273D" w14:paraId="5B51E3AE" w14:textId="77777777" w:rsidTr="001B71F2">
        <w:trPr>
          <w:trHeight w:val="699"/>
          <w:jc w:val="center"/>
        </w:trPr>
        <w:tc>
          <w:tcPr>
            <w:tcW w:w="1079" w:type="dxa"/>
            <w:vAlign w:val="center"/>
          </w:tcPr>
          <w:p w14:paraId="10100346" w14:textId="77777777" w:rsidR="001B71F2" w:rsidRDefault="001B71F2" w:rsidP="001B71F2">
            <w:r>
              <w:rPr>
                <w:rFonts w:hint="eastAsia"/>
              </w:rPr>
              <w:t>相談及び援助</w:t>
            </w:r>
          </w:p>
          <w:p w14:paraId="0E70E196" w14:textId="515A5F48" w:rsidR="001B71F2" w:rsidRPr="0059273D" w:rsidRDefault="001B71F2" w:rsidP="001B71F2">
            <w:r>
              <w:t>(</w:t>
            </w:r>
            <w:r w:rsidRPr="00D80F82">
              <w:rPr>
                <w:rFonts w:hint="eastAsia"/>
              </w:rPr>
              <w:t>第</w:t>
            </w:r>
            <w:r>
              <w:rPr>
                <w:rFonts w:hint="eastAsia"/>
              </w:rPr>
              <w:t>29</w:t>
            </w:r>
            <w:r w:rsidRPr="00D80F82">
              <w:rPr>
                <w:rFonts w:hint="eastAsia"/>
              </w:rPr>
              <w:t>条</w:t>
            </w:r>
            <w:r>
              <w:t>)</w:t>
            </w:r>
          </w:p>
        </w:tc>
        <w:tc>
          <w:tcPr>
            <w:tcW w:w="5778" w:type="dxa"/>
          </w:tcPr>
          <w:p w14:paraId="1B8AF742" w14:textId="1306389B" w:rsidR="001B71F2" w:rsidRPr="008B4CAF" w:rsidRDefault="001B71F2" w:rsidP="001B71F2">
            <w:r w:rsidRPr="008B4CAF">
              <w:rPr>
                <w:rFonts w:hint="eastAsia"/>
              </w:rPr>
              <w:t>常に、障害児の心身の状況、その置かれている環境等の的確な把握に努め、障害児又はその家族に対し、その相談に適切に応じるとともに、必要な助言その他の援助を行っていますか。</w:t>
            </w:r>
          </w:p>
        </w:tc>
        <w:tc>
          <w:tcPr>
            <w:tcW w:w="520" w:type="dxa"/>
            <w:vAlign w:val="center"/>
          </w:tcPr>
          <w:p w14:paraId="3D3C688F" w14:textId="70B657EA" w:rsidR="001B71F2" w:rsidRPr="00D80F82" w:rsidRDefault="001B71F2" w:rsidP="001B71F2">
            <w:pPr>
              <w:jc w:val="center"/>
            </w:pPr>
            <w:r w:rsidRPr="00D80F82">
              <w:rPr>
                <w:rFonts w:hint="eastAsia"/>
              </w:rPr>
              <w:t>□</w:t>
            </w:r>
          </w:p>
        </w:tc>
        <w:tc>
          <w:tcPr>
            <w:tcW w:w="472" w:type="dxa"/>
            <w:vAlign w:val="center"/>
          </w:tcPr>
          <w:p w14:paraId="5183F7A9" w14:textId="1E57A266" w:rsidR="001B71F2" w:rsidRPr="00D80F82" w:rsidDel="00195763" w:rsidRDefault="001B71F2" w:rsidP="001B71F2">
            <w:pPr>
              <w:jc w:val="center"/>
            </w:pPr>
            <w:r w:rsidRPr="00D80F82" w:rsidDel="00195763">
              <w:rPr>
                <w:rFonts w:hint="eastAsia"/>
              </w:rPr>
              <w:t>□</w:t>
            </w:r>
          </w:p>
        </w:tc>
        <w:tc>
          <w:tcPr>
            <w:tcW w:w="1701" w:type="dxa"/>
            <w:vAlign w:val="center"/>
          </w:tcPr>
          <w:p w14:paraId="4EC0F3B2" w14:textId="77777777" w:rsidR="001B71F2" w:rsidRPr="0059273D" w:rsidRDefault="001B71F2" w:rsidP="001B71F2"/>
        </w:tc>
      </w:tr>
      <w:tr w:rsidR="001B71F2" w:rsidRPr="0059273D" w14:paraId="22CC3C70" w14:textId="77777777" w:rsidTr="001B71F2">
        <w:trPr>
          <w:trHeight w:val="699"/>
          <w:jc w:val="center"/>
        </w:trPr>
        <w:tc>
          <w:tcPr>
            <w:tcW w:w="1079" w:type="dxa"/>
            <w:vMerge w:val="restart"/>
            <w:vAlign w:val="center"/>
          </w:tcPr>
          <w:p w14:paraId="3A74EFE4" w14:textId="77777777" w:rsidR="001B71F2" w:rsidRDefault="001B71F2" w:rsidP="001B71F2">
            <w:r>
              <w:rPr>
                <w:rFonts w:hint="eastAsia"/>
              </w:rPr>
              <w:t>指導、訓練等</w:t>
            </w:r>
            <w:r w:rsidRPr="00AE42E6" w:rsidDel="00BC62F9">
              <w:rPr>
                <w:rFonts w:hint="eastAsia"/>
              </w:rPr>
              <w:t xml:space="preserve"> </w:t>
            </w:r>
          </w:p>
          <w:p w14:paraId="599D44D7" w14:textId="3323BECB" w:rsidR="001B71F2" w:rsidRDefault="001B71F2" w:rsidP="001B71F2">
            <w:r w:rsidRPr="00AE42E6">
              <w:t>(</w:t>
            </w:r>
            <w:r w:rsidRPr="00AE42E6">
              <w:rPr>
                <w:rFonts w:hint="eastAsia"/>
              </w:rPr>
              <w:t>第</w:t>
            </w:r>
            <w:r>
              <w:rPr>
                <w:rFonts w:hint="eastAsia"/>
              </w:rPr>
              <w:t>30</w:t>
            </w:r>
            <w:r w:rsidRPr="00AE42E6">
              <w:rPr>
                <w:rFonts w:hint="eastAsia"/>
              </w:rPr>
              <w:t>条</w:t>
            </w:r>
            <w:r w:rsidRPr="00AE42E6">
              <w:t>)</w:t>
            </w:r>
          </w:p>
        </w:tc>
        <w:tc>
          <w:tcPr>
            <w:tcW w:w="5778" w:type="dxa"/>
          </w:tcPr>
          <w:p w14:paraId="0166CA98" w14:textId="280D6E40" w:rsidR="001B71F2" w:rsidRPr="008B4CAF" w:rsidRDefault="001B71F2" w:rsidP="001B71F2">
            <w:r w:rsidRPr="008B4CAF">
              <w:rPr>
                <w:rFonts w:hint="eastAsia"/>
              </w:rPr>
              <w:t>障害児の心身の状況に応じ、障害児の自立の支援と日常生活の充実に資するよう、適切な技術をもって指導、訓練等を行っていますか。</w:t>
            </w:r>
          </w:p>
        </w:tc>
        <w:tc>
          <w:tcPr>
            <w:tcW w:w="520" w:type="dxa"/>
            <w:vAlign w:val="center"/>
          </w:tcPr>
          <w:p w14:paraId="5F76DE91" w14:textId="264B4752" w:rsidR="001B71F2" w:rsidRPr="00D80F82" w:rsidRDefault="001B71F2" w:rsidP="001B71F2">
            <w:pPr>
              <w:jc w:val="center"/>
            </w:pPr>
            <w:r w:rsidRPr="00D80F82">
              <w:rPr>
                <w:rFonts w:hint="eastAsia"/>
              </w:rPr>
              <w:t>□</w:t>
            </w:r>
          </w:p>
        </w:tc>
        <w:tc>
          <w:tcPr>
            <w:tcW w:w="472" w:type="dxa"/>
            <w:vAlign w:val="center"/>
          </w:tcPr>
          <w:p w14:paraId="6E45471A" w14:textId="30FBE5DD" w:rsidR="001B71F2" w:rsidRPr="00D80F82" w:rsidDel="00195763" w:rsidRDefault="001B71F2" w:rsidP="001B71F2">
            <w:pPr>
              <w:jc w:val="center"/>
            </w:pPr>
            <w:r w:rsidRPr="00D80F82">
              <w:rPr>
                <w:rFonts w:hint="eastAsia"/>
              </w:rPr>
              <w:t>□</w:t>
            </w:r>
          </w:p>
        </w:tc>
        <w:tc>
          <w:tcPr>
            <w:tcW w:w="1701" w:type="dxa"/>
            <w:vMerge w:val="restart"/>
            <w:vAlign w:val="center"/>
          </w:tcPr>
          <w:p w14:paraId="30EC2EB4" w14:textId="77777777" w:rsidR="001B71F2" w:rsidRDefault="001B71F2" w:rsidP="001B71F2">
            <w:r>
              <w:rPr>
                <w:rFonts w:hint="eastAsia"/>
              </w:rPr>
              <w:t>児童発達支援計画</w:t>
            </w:r>
          </w:p>
          <w:p w14:paraId="72C5A15C" w14:textId="6FC87047" w:rsidR="001B71F2" w:rsidRPr="0059273D" w:rsidRDefault="001B71F2" w:rsidP="001B71F2">
            <w:r>
              <w:rPr>
                <w:rFonts w:hint="eastAsia"/>
              </w:rPr>
              <w:t>サービス提供に関する記録・日誌等（個別の記録、業務日誌等）</w:t>
            </w:r>
          </w:p>
        </w:tc>
      </w:tr>
      <w:tr w:rsidR="001B71F2" w:rsidRPr="0059273D" w14:paraId="3EB4B11F" w14:textId="77777777" w:rsidTr="001B71F2">
        <w:trPr>
          <w:trHeight w:val="699"/>
          <w:jc w:val="center"/>
        </w:trPr>
        <w:tc>
          <w:tcPr>
            <w:tcW w:w="1079" w:type="dxa"/>
            <w:vMerge/>
            <w:vAlign w:val="center"/>
          </w:tcPr>
          <w:p w14:paraId="46E67655" w14:textId="77777777" w:rsidR="001B71F2" w:rsidRDefault="001B71F2" w:rsidP="001B71F2"/>
        </w:tc>
        <w:tc>
          <w:tcPr>
            <w:tcW w:w="5778" w:type="dxa"/>
          </w:tcPr>
          <w:p w14:paraId="125673BF" w14:textId="4AAE174A" w:rsidR="001B71F2" w:rsidRPr="008B4CAF" w:rsidRDefault="001B71F2" w:rsidP="001B71F2">
            <w:r w:rsidRPr="003D06BC">
              <w:rPr>
                <w:rFonts w:hint="eastAsia"/>
                <w:szCs w:val="21"/>
              </w:rPr>
              <w:t>障害児が日常生活における適切な習慣を確立するとともに、社会生活への適応性を高めるよう、あらゆる機会を通じて支援を行っていますか。</w:t>
            </w:r>
          </w:p>
        </w:tc>
        <w:tc>
          <w:tcPr>
            <w:tcW w:w="520" w:type="dxa"/>
            <w:vAlign w:val="center"/>
          </w:tcPr>
          <w:p w14:paraId="19A32A33" w14:textId="13C06114" w:rsidR="001B71F2" w:rsidRPr="00D80F82" w:rsidRDefault="001B71F2" w:rsidP="001B71F2">
            <w:pPr>
              <w:jc w:val="center"/>
            </w:pPr>
            <w:r w:rsidRPr="00D80F82">
              <w:rPr>
                <w:rFonts w:hint="eastAsia"/>
              </w:rPr>
              <w:t>□</w:t>
            </w:r>
          </w:p>
        </w:tc>
        <w:tc>
          <w:tcPr>
            <w:tcW w:w="472" w:type="dxa"/>
            <w:vAlign w:val="center"/>
          </w:tcPr>
          <w:p w14:paraId="2396A8C4" w14:textId="56590505" w:rsidR="001B71F2" w:rsidRPr="00D80F82" w:rsidDel="00195763" w:rsidRDefault="001B71F2" w:rsidP="001B71F2">
            <w:pPr>
              <w:jc w:val="center"/>
            </w:pPr>
            <w:r w:rsidRPr="00D80F82">
              <w:rPr>
                <w:rFonts w:hint="eastAsia"/>
              </w:rPr>
              <w:t>□</w:t>
            </w:r>
          </w:p>
        </w:tc>
        <w:tc>
          <w:tcPr>
            <w:tcW w:w="1701" w:type="dxa"/>
            <w:vMerge/>
            <w:vAlign w:val="center"/>
          </w:tcPr>
          <w:p w14:paraId="65D5308E" w14:textId="77777777" w:rsidR="001B71F2" w:rsidRPr="0059273D" w:rsidRDefault="001B71F2" w:rsidP="001B71F2"/>
        </w:tc>
      </w:tr>
      <w:tr w:rsidR="001B71F2" w:rsidRPr="0059273D" w14:paraId="6B1AD3F3" w14:textId="77777777" w:rsidTr="001B71F2">
        <w:trPr>
          <w:trHeight w:val="699"/>
          <w:jc w:val="center"/>
        </w:trPr>
        <w:tc>
          <w:tcPr>
            <w:tcW w:w="1079" w:type="dxa"/>
            <w:vMerge/>
            <w:vAlign w:val="center"/>
          </w:tcPr>
          <w:p w14:paraId="7C359D52" w14:textId="77777777" w:rsidR="001B71F2" w:rsidRDefault="001B71F2" w:rsidP="001B71F2"/>
        </w:tc>
        <w:tc>
          <w:tcPr>
            <w:tcW w:w="5778" w:type="dxa"/>
          </w:tcPr>
          <w:p w14:paraId="2FE13CE4" w14:textId="302278F8" w:rsidR="001B71F2" w:rsidRPr="008B4CAF" w:rsidRDefault="001B71F2" w:rsidP="001B71F2">
            <w:r w:rsidRPr="003D06BC">
              <w:rPr>
                <w:rFonts w:hint="eastAsia"/>
                <w:szCs w:val="21"/>
              </w:rPr>
              <w:t>障害児の適性に応じ、できる限り健全な社会生活を営むことができるよう、より適切に指導、訓練等を行っていますか。</w:t>
            </w:r>
          </w:p>
        </w:tc>
        <w:tc>
          <w:tcPr>
            <w:tcW w:w="520" w:type="dxa"/>
            <w:vAlign w:val="center"/>
          </w:tcPr>
          <w:p w14:paraId="6EE9B218" w14:textId="35878801" w:rsidR="001B71F2" w:rsidRPr="00D80F82" w:rsidRDefault="001B71F2" w:rsidP="001B71F2">
            <w:pPr>
              <w:jc w:val="center"/>
            </w:pPr>
            <w:r w:rsidRPr="00D80F82">
              <w:rPr>
                <w:rFonts w:hint="eastAsia"/>
              </w:rPr>
              <w:t>□</w:t>
            </w:r>
          </w:p>
        </w:tc>
        <w:tc>
          <w:tcPr>
            <w:tcW w:w="472" w:type="dxa"/>
            <w:vAlign w:val="center"/>
          </w:tcPr>
          <w:p w14:paraId="16623690" w14:textId="2B7953E6" w:rsidR="001B71F2" w:rsidRPr="00D80F82" w:rsidDel="00195763" w:rsidRDefault="001B71F2" w:rsidP="001B71F2">
            <w:pPr>
              <w:jc w:val="center"/>
            </w:pPr>
            <w:r w:rsidRPr="00D80F82">
              <w:rPr>
                <w:rFonts w:hint="eastAsia"/>
              </w:rPr>
              <w:t>□</w:t>
            </w:r>
          </w:p>
        </w:tc>
        <w:tc>
          <w:tcPr>
            <w:tcW w:w="1701" w:type="dxa"/>
            <w:vMerge/>
            <w:vAlign w:val="center"/>
          </w:tcPr>
          <w:p w14:paraId="50D3DEE5" w14:textId="77777777" w:rsidR="001B71F2" w:rsidRPr="0059273D" w:rsidRDefault="001B71F2" w:rsidP="001B71F2"/>
        </w:tc>
      </w:tr>
      <w:tr w:rsidR="001B71F2" w:rsidRPr="0059273D" w14:paraId="638B2DEF" w14:textId="77777777" w:rsidTr="001B71F2">
        <w:trPr>
          <w:trHeight w:val="699"/>
          <w:jc w:val="center"/>
        </w:trPr>
        <w:tc>
          <w:tcPr>
            <w:tcW w:w="1079" w:type="dxa"/>
            <w:vMerge/>
            <w:vAlign w:val="center"/>
          </w:tcPr>
          <w:p w14:paraId="201096BC" w14:textId="77777777" w:rsidR="001B71F2" w:rsidRDefault="001B71F2" w:rsidP="001B71F2"/>
        </w:tc>
        <w:tc>
          <w:tcPr>
            <w:tcW w:w="5778" w:type="dxa"/>
          </w:tcPr>
          <w:p w14:paraId="37735C0D" w14:textId="6894679C" w:rsidR="001B71F2" w:rsidRPr="008B4CAF" w:rsidRDefault="001B71F2" w:rsidP="001B71F2">
            <w:r w:rsidRPr="003D06BC">
              <w:rPr>
                <w:rFonts w:hint="eastAsia"/>
                <w:szCs w:val="21"/>
              </w:rPr>
              <w:t>常時１人以上の従業者を指導、訓練等に従事させていますか。</w:t>
            </w:r>
          </w:p>
        </w:tc>
        <w:tc>
          <w:tcPr>
            <w:tcW w:w="520" w:type="dxa"/>
            <w:vAlign w:val="center"/>
          </w:tcPr>
          <w:p w14:paraId="5F9F2993" w14:textId="2057A956" w:rsidR="001B71F2" w:rsidRPr="00D80F82" w:rsidRDefault="001B71F2" w:rsidP="001B71F2">
            <w:pPr>
              <w:jc w:val="center"/>
            </w:pPr>
            <w:r w:rsidRPr="00D80F82">
              <w:rPr>
                <w:rFonts w:hint="eastAsia"/>
              </w:rPr>
              <w:t>□</w:t>
            </w:r>
          </w:p>
        </w:tc>
        <w:tc>
          <w:tcPr>
            <w:tcW w:w="472" w:type="dxa"/>
            <w:vAlign w:val="center"/>
          </w:tcPr>
          <w:p w14:paraId="780AD7D9" w14:textId="5E07FDAA" w:rsidR="001B71F2" w:rsidRPr="00D80F82" w:rsidDel="00195763" w:rsidRDefault="001B71F2" w:rsidP="001B71F2">
            <w:pPr>
              <w:jc w:val="center"/>
            </w:pPr>
            <w:r w:rsidRPr="00D80F82">
              <w:rPr>
                <w:rFonts w:hint="eastAsia"/>
              </w:rPr>
              <w:t>□</w:t>
            </w:r>
          </w:p>
        </w:tc>
        <w:tc>
          <w:tcPr>
            <w:tcW w:w="1701" w:type="dxa"/>
            <w:vMerge/>
            <w:vAlign w:val="center"/>
          </w:tcPr>
          <w:p w14:paraId="53078BCE" w14:textId="77777777" w:rsidR="001B71F2" w:rsidRPr="0059273D" w:rsidRDefault="001B71F2" w:rsidP="001B71F2"/>
        </w:tc>
      </w:tr>
      <w:tr w:rsidR="001B71F2" w:rsidRPr="0059273D" w14:paraId="3E7DC6C0" w14:textId="77777777" w:rsidTr="001B71F2">
        <w:trPr>
          <w:trHeight w:val="699"/>
          <w:jc w:val="center"/>
        </w:trPr>
        <w:tc>
          <w:tcPr>
            <w:tcW w:w="1079" w:type="dxa"/>
            <w:vMerge/>
            <w:vAlign w:val="center"/>
          </w:tcPr>
          <w:p w14:paraId="3C863327" w14:textId="77777777" w:rsidR="001B71F2" w:rsidRDefault="001B71F2" w:rsidP="001B71F2"/>
        </w:tc>
        <w:tc>
          <w:tcPr>
            <w:tcW w:w="5778" w:type="dxa"/>
          </w:tcPr>
          <w:p w14:paraId="0365242E" w14:textId="739B5026" w:rsidR="001B71F2" w:rsidRPr="008B4CAF" w:rsidRDefault="001B71F2" w:rsidP="001B71F2">
            <w:r w:rsidRPr="003D06BC">
              <w:rPr>
                <w:rFonts w:hint="eastAsia"/>
                <w:szCs w:val="21"/>
              </w:rPr>
              <w:t>障害児に対して、当該障害児に係る通所給付決定保護者の負担により、従業者以外の者による指導、訓練等を受けさせていませんか。</w:t>
            </w:r>
          </w:p>
        </w:tc>
        <w:tc>
          <w:tcPr>
            <w:tcW w:w="520" w:type="dxa"/>
            <w:vAlign w:val="center"/>
          </w:tcPr>
          <w:p w14:paraId="5A29B75A" w14:textId="285EC980" w:rsidR="001B71F2" w:rsidRPr="00D80F82" w:rsidRDefault="001B71F2" w:rsidP="001B71F2">
            <w:pPr>
              <w:jc w:val="center"/>
            </w:pPr>
            <w:r w:rsidRPr="00D80F82">
              <w:rPr>
                <w:rFonts w:hint="eastAsia"/>
              </w:rPr>
              <w:t>□</w:t>
            </w:r>
          </w:p>
        </w:tc>
        <w:tc>
          <w:tcPr>
            <w:tcW w:w="472" w:type="dxa"/>
            <w:vAlign w:val="center"/>
          </w:tcPr>
          <w:p w14:paraId="0D6BCBD8" w14:textId="57650B8A" w:rsidR="001B71F2" w:rsidRPr="00D80F82" w:rsidDel="00195763" w:rsidRDefault="001B71F2" w:rsidP="001B71F2">
            <w:pPr>
              <w:jc w:val="center"/>
            </w:pPr>
            <w:r w:rsidRPr="00D80F82">
              <w:rPr>
                <w:rFonts w:hint="eastAsia"/>
              </w:rPr>
              <w:t>□</w:t>
            </w:r>
          </w:p>
        </w:tc>
        <w:tc>
          <w:tcPr>
            <w:tcW w:w="1701" w:type="dxa"/>
            <w:vMerge/>
            <w:vAlign w:val="center"/>
          </w:tcPr>
          <w:p w14:paraId="7B77D044" w14:textId="77777777" w:rsidR="001B71F2" w:rsidRPr="0059273D" w:rsidRDefault="001B71F2" w:rsidP="001B71F2"/>
        </w:tc>
      </w:tr>
      <w:tr w:rsidR="001B71F2" w:rsidRPr="0059273D" w14:paraId="62F9B91C" w14:textId="77777777" w:rsidTr="001B71F2">
        <w:trPr>
          <w:trHeight w:val="699"/>
          <w:jc w:val="center"/>
        </w:trPr>
        <w:tc>
          <w:tcPr>
            <w:tcW w:w="1079" w:type="dxa"/>
            <w:vMerge w:val="restart"/>
            <w:vAlign w:val="center"/>
          </w:tcPr>
          <w:p w14:paraId="5D67F333" w14:textId="77777777" w:rsidR="001B71F2" w:rsidRDefault="001B71F2" w:rsidP="001B71F2">
            <w:r>
              <w:rPr>
                <w:rFonts w:hint="eastAsia"/>
              </w:rPr>
              <w:t>食事</w:t>
            </w:r>
            <w:r w:rsidDel="00BC62F9">
              <w:rPr>
                <w:rFonts w:hint="eastAsia"/>
              </w:rPr>
              <w:t xml:space="preserve"> </w:t>
            </w:r>
          </w:p>
          <w:p w14:paraId="77E9E309" w14:textId="77777777" w:rsidR="001B71F2" w:rsidRDefault="001B71F2" w:rsidP="001B71F2">
            <w:r>
              <w:t>(</w:t>
            </w:r>
            <w:r w:rsidRPr="00D80F82">
              <w:rPr>
                <w:rFonts w:hint="eastAsia"/>
              </w:rPr>
              <w:t>第</w:t>
            </w:r>
            <w:r>
              <w:rPr>
                <w:rFonts w:hint="eastAsia"/>
              </w:rPr>
              <w:t>31</w:t>
            </w:r>
            <w:r w:rsidRPr="00D80F82">
              <w:rPr>
                <w:rFonts w:hint="eastAsia"/>
              </w:rPr>
              <w:t>条</w:t>
            </w:r>
            <w:r>
              <w:t>)</w:t>
            </w:r>
          </w:p>
          <w:p w14:paraId="1E8BE961" w14:textId="62B7C59B" w:rsidR="001B71F2" w:rsidRDefault="001B71F2" w:rsidP="001B71F2">
            <w:r>
              <w:t>(</w:t>
            </w:r>
            <w:r>
              <w:rPr>
                <w:rFonts w:hint="eastAsia"/>
              </w:rPr>
              <w:t>※児童発達支援センターに限る</w:t>
            </w:r>
            <w:r>
              <w:rPr>
                <w:rFonts w:hint="eastAsia"/>
              </w:rPr>
              <w:t>)</w:t>
            </w:r>
          </w:p>
        </w:tc>
        <w:tc>
          <w:tcPr>
            <w:tcW w:w="5778" w:type="dxa"/>
          </w:tcPr>
          <w:p w14:paraId="7884EB4D" w14:textId="0B345B37" w:rsidR="001B71F2" w:rsidRPr="003D06BC" w:rsidRDefault="001B71F2" w:rsidP="001B71F2">
            <w:pPr>
              <w:rPr>
                <w:szCs w:val="21"/>
              </w:rPr>
            </w:pPr>
            <w:r w:rsidRPr="008B4CAF">
              <w:rPr>
                <w:rFonts w:hint="eastAsia"/>
              </w:rPr>
              <w:t>児童発達支援センターにおいて、食事を提供するときは、献立はできる限り変化に富み、障害児の健全な発育に必要な栄養量を含有するものですか。</w:t>
            </w:r>
          </w:p>
        </w:tc>
        <w:tc>
          <w:tcPr>
            <w:tcW w:w="520" w:type="dxa"/>
            <w:vAlign w:val="center"/>
          </w:tcPr>
          <w:p w14:paraId="1E43EA9A" w14:textId="5F5204AF" w:rsidR="001B71F2" w:rsidRPr="00D80F82" w:rsidRDefault="001B71F2" w:rsidP="001B71F2">
            <w:pPr>
              <w:jc w:val="center"/>
            </w:pPr>
            <w:r w:rsidRPr="00D80F82">
              <w:rPr>
                <w:rFonts w:hint="eastAsia"/>
              </w:rPr>
              <w:t>□</w:t>
            </w:r>
          </w:p>
        </w:tc>
        <w:tc>
          <w:tcPr>
            <w:tcW w:w="472" w:type="dxa"/>
            <w:vAlign w:val="center"/>
          </w:tcPr>
          <w:p w14:paraId="2E8BD2B7" w14:textId="688A9559" w:rsidR="001B71F2" w:rsidRPr="00D80F82" w:rsidRDefault="001B71F2" w:rsidP="001B71F2">
            <w:pPr>
              <w:jc w:val="center"/>
            </w:pPr>
            <w:r w:rsidRPr="00D80F82">
              <w:rPr>
                <w:rFonts w:hint="eastAsia"/>
              </w:rPr>
              <w:t>□</w:t>
            </w:r>
          </w:p>
        </w:tc>
        <w:tc>
          <w:tcPr>
            <w:tcW w:w="1701" w:type="dxa"/>
            <w:vMerge w:val="restart"/>
            <w:vAlign w:val="center"/>
          </w:tcPr>
          <w:p w14:paraId="451F75DF" w14:textId="1F323A41" w:rsidR="001B71F2" w:rsidRPr="0059273D" w:rsidRDefault="001B71F2" w:rsidP="001B71F2">
            <w:r>
              <w:rPr>
                <w:rFonts w:hint="eastAsia"/>
              </w:rPr>
              <w:t>献立表</w:t>
            </w:r>
          </w:p>
        </w:tc>
      </w:tr>
      <w:tr w:rsidR="001B71F2" w:rsidRPr="0059273D" w14:paraId="04E15EBB" w14:textId="77777777" w:rsidTr="001B71F2">
        <w:trPr>
          <w:trHeight w:val="699"/>
          <w:jc w:val="center"/>
        </w:trPr>
        <w:tc>
          <w:tcPr>
            <w:tcW w:w="1079" w:type="dxa"/>
            <w:vMerge/>
            <w:vAlign w:val="center"/>
          </w:tcPr>
          <w:p w14:paraId="796A91B8" w14:textId="77777777" w:rsidR="001B71F2" w:rsidRDefault="001B71F2" w:rsidP="001B71F2"/>
        </w:tc>
        <w:tc>
          <w:tcPr>
            <w:tcW w:w="5778" w:type="dxa"/>
          </w:tcPr>
          <w:p w14:paraId="0865364F" w14:textId="729C0F5D" w:rsidR="001B71F2" w:rsidRPr="003D06BC" w:rsidRDefault="001B71F2" w:rsidP="001B71F2">
            <w:pPr>
              <w:rPr>
                <w:szCs w:val="21"/>
              </w:rPr>
            </w:pPr>
            <w:r w:rsidRPr="008B4CAF">
              <w:rPr>
                <w:rFonts w:hint="eastAsia"/>
              </w:rPr>
              <w:t>食事は、食品の種類及び調理方法について、栄養並びに障害児の身体的状況及び嗜好を考慮したものですか。</w:t>
            </w:r>
          </w:p>
        </w:tc>
        <w:tc>
          <w:tcPr>
            <w:tcW w:w="520" w:type="dxa"/>
            <w:vAlign w:val="center"/>
          </w:tcPr>
          <w:p w14:paraId="2DE12EEC" w14:textId="27906720" w:rsidR="001B71F2" w:rsidRPr="00D80F82" w:rsidRDefault="001B71F2" w:rsidP="001B71F2">
            <w:pPr>
              <w:jc w:val="center"/>
            </w:pPr>
            <w:r w:rsidRPr="00D80F82">
              <w:rPr>
                <w:rFonts w:hint="eastAsia"/>
              </w:rPr>
              <w:t>□</w:t>
            </w:r>
          </w:p>
        </w:tc>
        <w:tc>
          <w:tcPr>
            <w:tcW w:w="472" w:type="dxa"/>
            <w:vAlign w:val="center"/>
          </w:tcPr>
          <w:p w14:paraId="32D1CC62" w14:textId="69D110C3" w:rsidR="001B71F2" w:rsidRPr="00D80F82" w:rsidRDefault="001B71F2" w:rsidP="001B71F2">
            <w:pPr>
              <w:jc w:val="center"/>
            </w:pPr>
            <w:r w:rsidRPr="00D80F82">
              <w:rPr>
                <w:rFonts w:hint="eastAsia"/>
              </w:rPr>
              <w:t>□</w:t>
            </w:r>
          </w:p>
        </w:tc>
        <w:tc>
          <w:tcPr>
            <w:tcW w:w="1701" w:type="dxa"/>
            <w:vMerge/>
            <w:vAlign w:val="center"/>
          </w:tcPr>
          <w:p w14:paraId="359A8B5E" w14:textId="77777777" w:rsidR="001B71F2" w:rsidRPr="0059273D" w:rsidRDefault="001B71F2" w:rsidP="001B71F2"/>
        </w:tc>
      </w:tr>
      <w:tr w:rsidR="001B71F2" w:rsidRPr="0059273D" w14:paraId="785A8507" w14:textId="77777777" w:rsidTr="001B71F2">
        <w:trPr>
          <w:trHeight w:val="699"/>
          <w:jc w:val="center"/>
        </w:trPr>
        <w:tc>
          <w:tcPr>
            <w:tcW w:w="1079" w:type="dxa"/>
            <w:vMerge/>
            <w:vAlign w:val="center"/>
          </w:tcPr>
          <w:p w14:paraId="776EF313" w14:textId="77777777" w:rsidR="001B71F2" w:rsidRDefault="001B71F2" w:rsidP="001B71F2"/>
        </w:tc>
        <w:tc>
          <w:tcPr>
            <w:tcW w:w="5778" w:type="dxa"/>
          </w:tcPr>
          <w:p w14:paraId="76701769" w14:textId="68066070" w:rsidR="001B71F2" w:rsidRPr="003D06BC" w:rsidRDefault="001B71F2" w:rsidP="001B71F2">
            <w:pPr>
              <w:rPr>
                <w:szCs w:val="21"/>
              </w:rPr>
            </w:pPr>
            <w:r w:rsidRPr="008B4CAF">
              <w:rPr>
                <w:rFonts w:hint="eastAsia"/>
              </w:rPr>
              <w:t>調理は、あらかじめ作成された献立に従って行っていますか。</w:t>
            </w:r>
          </w:p>
        </w:tc>
        <w:tc>
          <w:tcPr>
            <w:tcW w:w="520" w:type="dxa"/>
            <w:vAlign w:val="center"/>
          </w:tcPr>
          <w:p w14:paraId="453F0C8F" w14:textId="147CF663" w:rsidR="001B71F2" w:rsidRPr="00D80F82" w:rsidRDefault="001B71F2" w:rsidP="001B71F2">
            <w:pPr>
              <w:jc w:val="center"/>
            </w:pPr>
            <w:r w:rsidRPr="00D80F82">
              <w:rPr>
                <w:rFonts w:hint="eastAsia"/>
              </w:rPr>
              <w:t>□</w:t>
            </w:r>
          </w:p>
        </w:tc>
        <w:tc>
          <w:tcPr>
            <w:tcW w:w="472" w:type="dxa"/>
            <w:vAlign w:val="center"/>
          </w:tcPr>
          <w:p w14:paraId="1ED195B4" w14:textId="1904FCDF" w:rsidR="001B71F2" w:rsidRPr="00D80F82" w:rsidRDefault="001B71F2" w:rsidP="001B71F2">
            <w:pPr>
              <w:jc w:val="center"/>
            </w:pPr>
            <w:r w:rsidRPr="00D80F82">
              <w:rPr>
                <w:rFonts w:hint="eastAsia"/>
              </w:rPr>
              <w:t>□</w:t>
            </w:r>
          </w:p>
        </w:tc>
        <w:tc>
          <w:tcPr>
            <w:tcW w:w="1701" w:type="dxa"/>
            <w:vMerge/>
            <w:vAlign w:val="center"/>
          </w:tcPr>
          <w:p w14:paraId="6968E65E" w14:textId="77777777" w:rsidR="001B71F2" w:rsidRPr="0059273D" w:rsidRDefault="001B71F2" w:rsidP="001B71F2"/>
        </w:tc>
      </w:tr>
      <w:tr w:rsidR="001B71F2" w:rsidRPr="0059273D" w14:paraId="3EDC5815" w14:textId="77777777" w:rsidTr="001B71F2">
        <w:trPr>
          <w:trHeight w:val="699"/>
          <w:jc w:val="center"/>
        </w:trPr>
        <w:tc>
          <w:tcPr>
            <w:tcW w:w="1079" w:type="dxa"/>
            <w:vMerge/>
            <w:vAlign w:val="center"/>
          </w:tcPr>
          <w:p w14:paraId="59DDABC6" w14:textId="77777777" w:rsidR="001B71F2" w:rsidRDefault="001B71F2" w:rsidP="001B71F2"/>
        </w:tc>
        <w:tc>
          <w:tcPr>
            <w:tcW w:w="5778" w:type="dxa"/>
          </w:tcPr>
          <w:p w14:paraId="2813AF09" w14:textId="57AE9A0E" w:rsidR="001B71F2" w:rsidRPr="003D06BC" w:rsidRDefault="001B71F2" w:rsidP="001B71F2">
            <w:pPr>
              <w:rPr>
                <w:szCs w:val="21"/>
              </w:rPr>
            </w:pPr>
            <w:r w:rsidRPr="008B4CAF">
              <w:rPr>
                <w:rFonts w:hint="eastAsia"/>
              </w:rPr>
              <w:t>障害児の健康な生活の基本としての、食を営む力の育成に努めていますか。</w:t>
            </w:r>
          </w:p>
        </w:tc>
        <w:tc>
          <w:tcPr>
            <w:tcW w:w="520" w:type="dxa"/>
            <w:vAlign w:val="center"/>
          </w:tcPr>
          <w:p w14:paraId="162EB986" w14:textId="6F65C6BC" w:rsidR="001B71F2" w:rsidRPr="00D80F82" w:rsidRDefault="001B71F2" w:rsidP="001B71F2">
            <w:pPr>
              <w:jc w:val="center"/>
            </w:pPr>
            <w:r w:rsidRPr="00D80F82">
              <w:rPr>
                <w:rFonts w:hint="eastAsia"/>
              </w:rPr>
              <w:t>□</w:t>
            </w:r>
          </w:p>
        </w:tc>
        <w:tc>
          <w:tcPr>
            <w:tcW w:w="472" w:type="dxa"/>
            <w:vAlign w:val="center"/>
          </w:tcPr>
          <w:p w14:paraId="19900793" w14:textId="2E85FE54" w:rsidR="001B71F2" w:rsidRPr="00D80F82" w:rsidRDefault="001B71F2" w:rsidP="001B71F2">
            <w:pPr>
              <w:jc w:val="center"/>
            </w:pPr>
            <w:r w:rsidRPr="00D80F82">
              <w:rPr>
                <w:rFonts w:hint="eastAsia"/>
              </w:rPr>
              <w:t>□</w:t>
            </w:r>
          </w:p>
        </w:tc>
        <w:tc>
          <w:tcPr>
            <w:tcW w:w="1701" w:type="dxa"/>
            <w:vMerge/>
            <w:vAlign w:val="center"/>
          </w:tcPr>
          <w:p w14:paraId="457F473A" w14:textId="77777777" w:rsidR="001B71F2" w:rsidRPr="0059273D" w:rsidRDefault="001B71F2" w:rsidP="001B71F2"/>
        </w:tc>
      </w:tr>
      <w:tr w:rsidR="001B71F2" w:rsidRPr="0059273D" w14:paraId="32099CC8" w14:textId="77777777" w:rsidTr="001B71F2">
        <w:trPr>
          <w:trHeight w:val="699"/>
          <w:jc w:val="center"/>
        </w:trPr>
        <w:tc>
          <w:tcPr>
            <w:tcW w:w="1079" w:type="dxa"/>
            <w:vMerge w:val="restart"/>
            <w:vAlign w:val="center"/>
          </w:tcPr>
          <w:p w14:paraId="32697B7A" w14:textId="118AEFB0" w:rsidR="001B71F2" w:rsidRDefault="001B71F2" w:rsidP="001B71F2">
            <w:r>
              <w:rPr>
                <w:rFonts w:hint="eastAsia"/>
              </w:rPr>
              <w:lastRenderedPageBreak/>
              <w:t>社会生活上の便宜の供与等</w:t>
            </w:r>
            <w:r w:rsidDel="00BC62F9">
              <w:rPr>
                <w:rFonts w:hint="eastAsia"/>
              </w:rPr>
              <w:t xml:space="preserve"> </w:t>
            </w:r>
            <w:r>
              <w:t>(</w:t>
            </w:r>
            <w:r w:rsidRPr="00D80F82">
              <w:rPr>
                <w:rFonts w:hint="eastAsia"/>
              </w:rPr>
              <w:t>第</w:t>
            </w:r>
            <w:r>
              <w:rPr>
                <w:rFonts w:hint="eastAsia"/>
              </w:rPr>
              <w:t>32</w:t>
            </w:r>
            <w:r w:rsidRPr="00D80F82">
              <w:rPr>
                <w:rFonts w:hint="eastAsia"/>
              </w:rPr>
              <w:t>条</w:t>
            </w:r>
            <w:r>
              <w:t>)</w:t>
            </w:r>
          </w:p>
        </w:tc>
        <w:tc>
          <w:tcPr>
            <w:tcW w:w="5778" w:type="dxa"/>
          </w:tcPr>
          <w:p w14:paraId="13B2BB83" w14:textId="64FFFE18" w:rsidR="001B71F2" w:rsidRPr="008B4CAF" w:rsidRDefault="001B71F2" w:rsidP="001B71F2">
            <w:r w:rsidRPr="008B4CAF">
              <w:rPr>
                <w:rFonts w:hint="eastAsia"/>
              </w:rPr>
              <w:t>障害児の年齢や発達段階に応じた教養娯楽設備を備えるほか、適宜障害児のためのレクリエーション行事を行っていますか。</w:t>
            </w:r>
          </w:p>
        </w:tc>
        <w:tc>
          <w:tcPr>
            <w:tcW w:w="520" w:type="dxa"/>
            <w:vAlign w:val="center"/>
          </w:tcPr>
          <w:p w14:paraId="4AD03FF2" w14:textId="4BC3D75A" w:rsidR="001B71F2" w:rsidRPr="00D80F82" w:rsidRDefault="001B71F2" w:rsidP="001B71F2">
            <w:pPr>
              <w:jc w:val="center"/>
            </w:pPr>
            <w:r w:rsidRPr="00D80F82">
              <w:rPr>
                <w:rFonts w:hint="eastAsia"/>
              </w:rPr>
              <w:t>□</w:t>
            </w:r>
          </w:p>
        </w:tc>
        <w:tc>
          <w:tcPr>
            <w:tcW w:w="472" w:type="dxa"/>
            <w:vAlign w:val="center"/>
          </w:tcPr>
          <w:p w14:paraId="3231F8F6" w14:textId="33298278" w:rsidR="001B71F2" w:rsidRPr="00D80F82" w:rsidRDefault="001B71F2" w:rsidP="001B71F2">
            <w:pPr>
              <w:jc w:val="center"/>
            </w:pPr>
            <w:r w:rsidRPr="00D80F82">
              <w:rPr>
                <w:rFonts w:hint="eastAsia"/>
              </w:rPr>
              <w:t>□</w:t>
            </w:r>
          </w:p>
        </w:tc>
        <w:tc>
          <w:tcPr>
            <w:tcW w:w="1701" w:type="dxa"/>
            <w:vMerge w:val="restart"/>
            <w:vAlign w:val="center"/>
          </w:tcPr>
          <w:p w14:paraId="4F932C1D" w14:textId="77777777" w:rsidR="001B71F2" w:rsidRDefault="001B71F2" w:rsidP="001B71F2">
            <w:r>
              <w:rPr>
                <w:rFonts w:hint="eastAsia"/>
              </w:rPr>
              <w:t>行事予定表</w:t>
            </w:r>
          </w:p>
          <w:p w14:paraId="4228CB3C" w14:textId="77777777" w:rsidR="001B71F2" w:rsidRPr="0059273D" w:rsidRDefault="001B71F2" w:rsidP="001B71F2"/>
        </w:tc>
      </w:tr>
      <w:tr w:rsidR="001B71F2" w:rsidRPr="0059273D" w14:paraId="75FA14BB" w14:textId="77777777" w:rsidTr="001B71F2">
        <w:trPr>
          <w:trHeight w:val="699"/>
          <w:jc w:val="center"/>
        </w:trPr>
        <w:tc>
          <w:tcPr>
            <w:tcW w:w="1079" w:type="dxa"/>
            <w:vMerge/>
            <w:vAlign w:val="center"/>
          </w:tcPr>
          <w:p w14:paraId="13CCDBE5" w14:textId="77777777" w:rsidR="001B71F2" w:rsidRDefault="001B71F2" w:rsidP="001B71F2"/>
        </w:tc>
        <w:tc>
          <w:tcPr>
            <w:tcW w:w="5778" w:type="dxa"/>
          </w:tcPr>
          <w:p w14:paraId="351CA294" w14:textId="5A7F0936" w:rsidR="001B71F2" w:rsidRPr="008B4CAF" w:rsidRDefault="001B71F2" w:rsidP="001B71F2">
            <w:r w:rsidRPr="008B4CAF">
              <w:rPr>
                <w:rFonts w:hint="eastAsia"/>
              </w:rPr>
              <w:t>常に障害児の家族との連携を図り、障害児とその家族が交流できる機会等を確保するよう努めていますか。</w:t>
            </w:r>
          </w:p>
        </w:tc>
        <w:tc>
          <w:tcPr>
            <w:tcW w:w="520" w:type="dxa"/>
            <w:vAlign w:val="center"/>
          </w:tcPr>
          <w:p w14:paraId="2695DF0F" w14:textId="569151BB" w:rsidR="001B71F2" w:rsidRPr="00D80F82" w:rsidRDefault="001B71F2" w:rsidP="001B71F2">
            <w:pPr>
              <w:jc w:val="center"/>
            </w:pPr>
            <w:r>
              <w:rPr>
                <w:rFonts w:hint="eastAsia"/>
              </w:rPr>
              <w:t>□</w:t>
            </w:r>
          </w:p>
        </w:tc>
        <w:tc>
          <w:tcPr>
            <w:tcW w:w="472" w:type="dxa"/>
            <w:vAlign w:val="center"/>
          </w:tcPr>
          <w:p w14:paraId="5E9B0D60" w14:textId="1FF9491A" w:rsidR="001B71F2" w:rsidRPr="00D80F82" w:rsidRDefault="001B71F2" w:rsidP="001B71F2">
            <w:pPr>
              <w:jc w:val="center"/>
            </w:pPr>
            <w:r>
              <w:rPr>
                <w:rFonts w:hint="eastAsia"/>
              </w:rPr>
              <w:t>□</w:t>
            </w:r>
          </w:p>
        </w:tc>
        <w:tc>
          <w:tcPr>
            <w:tcW w:w="1701" w:type="dxa"/>
            <w:vMerge/>
            <w:vAlign w:val="center"/>
          </w:tcPr>
          <w:p w14:paraId="7D5D0E49" w14:textId="77777777" w:rsidR="001B71F2" w:rsidRPr="0059273D" w:rsidRDefault="001B71F2" w:rsidP="001B71F2"/>
        </w:tc>
      </w:tr>
      <w:tr w:rsidR="001B71F2" w:rsidRPr="0059273D" w14:paraId="380DA6FF" w14:textId="77777777" w:rsidTr="001B71F2">
        <w:trPr>
          <w:trHeight w:val="699"/>
          <w:jc w:val="center"/>
        </w:trPr>
        <w:tc>
          <w:tcPr>
            <w:tcW w:w="1079" w:type="dxa"/>
            <w:vMerge w:val="restart"/>
            <w:vAlign w:val="center"/>
          </w:tcPr>
          <w:p w14:paraId="4B42BB68" w14:textId="77777777" w:rsidR="001B71F2" w:rsidRDefault="001B71F2" w:rsidP="001B71F2">
            <w:r>
              <w:rPr>
                <w:rFonts w:hint="eastAsia"/>
              </w:rPr>
              <w:t>健康管理</w:t>
            </w:r>
            <w:r>
              <w:rPr>
                <w:rFonts w:hint="eastAsia"/>
              </w:rPr>
              <w:t>(</w:t>
            </w:r>
            <w:r>
              <w:rPr>
                <w:rFonts w:hint="eastAsia"/>
              </w:rPr>
              <w:t>第</w:t>
            </w:r>
            <w:r>
              <w:rPr>
                <w:rFonts w:hint="eastAsia"/>
              </w:rPr>
              <w:t>33</w:t>
            </w:r>
            <w:r>
              <w:rPr>
                <w:rFonts w:hint="eastAsia"/>
              </w:rPr>
              <w:t>条</w:t>
            </w:r>
            <w:r>
              <w:rPr>
                <w:rFonts w:hint="eastAsia"/>
              </w:rPr>
              <w:t>)</w:t>
            </w:r>
          </w:p>
          <w:p w14:paraId="3544AEDC" w14:textId="5A1C522E" w:rsidR="001B71F2" w:rsidRDefault="001B71F2" w:rsidP="001B71F2">
            <w:r>
              <w:rPr>
                <w:rFonts w:hint="eastAsia"/>
              </w:rPr>
              <w:t>(</w:t>
            </w:r>
            <w:r>
              <w:rPr>
                <w:rFonts w:hint="eastAsia"/>
              </w:rPr>
              <w:t>※児童発達支援センターに限る</w:t>
            </w:r>
            <w:r>
              <w:rPr>
                <w:rFonts w:hint="eastAsia"/>
              </w:rPr>
              <w:t>)</w:t>
            </w:r>
          </w:p>
        </w:tc>
        <w:tc>
          <w:tcPr>
            <w:tcW w:w="5778" w:type="dxa"/>
          </w:tcPr>
          <w:p w14:paraId="26F4F242" w14:textId="79D13435" w:rsidR="001B71F2" w:rsidRPr="008B4CAF" w:rsidRDefault="001B71F2" w:rsidP="001B71F2">
            <w:r w:rsidRPr="008B4CAF">
              <w:rPr>
                <w:rFonts w:hint="eastAsia"/>
              </w:rPr>
              <w:t>児童発達支援センターは、障害児の健康管理の把握に努め、通所する障害児に対し、通所開始時の健康診断、少なくとも１年に２回の定期健康診断及び臨時の健康診断を行っていますか。</w:t>
            </w:r>
          </w:p>
        </w:tc>
        <w:tc>
          <w:tcPr>
            <w:tcW w:w="520" w:type="dxa"/>
            <w:vAlign w:val="center"/>
          </w:tcPr>
          <w:p w14:paraId="1DFE9AA1" w14:textId="69CCE078" w:rsidR="001B71F2" w:rsidRDefault="001B71F2" w:rsidP="001B71F2">
            <w:pPr>
              <w:jc w:val="center"/>
            </w:pPr>
            <w:r w:rsidRPr="00D80F82">
              <w:rPr>
                <w:rFonts w:hint="eastAsia"/>
              </w:rPr>
              <w:t>□</w:t>
            </w:r>
          </w:p>
        </w:tc>
        <w:tc>
          <w:tcPr>
            <w:tcW w:w="472" w:type="dxa"/>
            <w:vAlign w:val="center"/>
          </w:tcPr>
          <w:p w14:paraId="4B7EE55C" w14:textId="73CC4850" w:rsidR="001B71F2" w:rsidRDefault="001B71F2" w:rsidP="001B71F2">
            <w:pPr>
              <w:jc w:val="center"/>
            </w:pPr>
            <w:r w:rsidRPr="00D80F82">
              <w:rPr>
                <w:rFonts w:hint="eastAsia"/>
              </w:rPr>
              <w:t>□</w:t>
            </w:r>
          </w:p>
        </w:tc>
        <w:tc>
          <w:tcPr>
            <w:tcW w:w="1701" w:type="dxa"/>
            <w:vMerge w:val="restart"/>
            <w:vAlign w:val="center"/>
          </w:tcPr>
          <w:p w14:paraId="5E31D037" w14:textId="33559708" w:rsidR="001B71F2" w:rsidRPr="0059273D" w:rsidRDefault="001B71F2" w:rsidP="001B71F2">
            <w:r>
              <w:rPr>
                <w:rFonts w:hint="eastAsia"/>
              </w:rPr>
              <w:t>定期及び臨時の健康診断の記録</w:t>
            </w:r>
          </w:p>
        </w:tc>
      </w:tr>
      <w:tr w:rsidR="001B71F2" w:rsidRPr="0059273D" w14:paraId="1ED5F346" w14:textId="77777777" w:rsidTr="001B71F2">
        <w:trPr>
          <w:trHeight w:val="4668"/>
          <w:jc w:val="center"/>
        </w:trPr>
        <w:tc>
          <w:tcPr>
            <w:tcW w:w="1079" w:type="dxa"/>
            <w:vMerge/>
            <w:vAlign w:val="center"/>
          </w:tcPr>
          <w:p w14:paraId="431063F0" w14:textId="77777777" w:rsidR="001B71F2" w:rsidRDefault="001B71F2" w:rsidP="001B71F2"/>
        </w:tc>
        <w:tc>
          <w:tcPr>
            <w:tcW w:w="5778" w:type="dxa"/>
          </w:tcPr>
          <w:p w14:paraId="7EFF1467" w14:textId="77777777" w:rsidR="001B71F2" w:rsidRPr="008B4CAF" w:rsidRDefault="001B71F2" w:rsidP="001B71F2">
            <w:r w:rsidRPr="008B4CAF">
              <w:rPr>
                <w:rFonts w:hint="eastAsia"/>
              </w:rPr>
              <w:t>上記に関わらず、次の表の左欄に掲げる健康診断が行われた場合であって、当該健康診断がそれぞれ同表の右欄に掲げる健康診断の全部又は一部に相当すると認められるときは、同欄に掲げる健康診断の全部又は一部を行わないことができる。この場合において、児童発達支援センターは、それぞれ同表の左欄に掲げる健康診断の結果を把握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2633"/>
            </w:tblGrid>
            <w:tr w:rsidR="001B71F2" w:rsidRPr="008B4CAF" w14:paraId="03CF4BF6" w14:textId="77777777" w:rsidTr="003B7A06">
              <w:tc>
                <w:tcPr>
                  <w:tcW w:w="2633" w:type="dxa"/>
                  <w:shd w:val="clear" w:color="auto" w:fill="auto"/>
                </w:tcPr>
                <w:p w14:paraId="1ABEB0A0" w14:textId="77777777" w:rsidR="001B71F2" w:rsidRPr="008B4CAF" w:rsidRDefault="001B71F2" w:rsidP="001B71F2">
                  <w:r w:rsidRPr="008B4CAF">
                    <w:rPr>
                      <w:rFonts w:hint="eastAsia"/>
                    </w:rPr>
                    <w:t>児童相談所等における障害児の通所開始前の健康診断</w:t>
                  </w:r>
                </w:p>
              </w:tc>
              <w:tc>
                <w:tcPr>
                  <w:tcW w:w="2633" w:type="dxa"/>
                  <w:shd w:val="clear" w:color="auto" w:fill="auto"/>
                </w:tcPr>
                <w:p w14:paraId="208AB1AF" w14:textId="77777777" w:rsidR="001B71F2" w:rsidRPr="008B4CAF" w:rsidRDefault="001B71F2" w:rsidP="001B71F2">
                  <w:r w:rsidRPr="008B4CAF">
                    <w:rPr>
                      <w:rFonts w:hint="eastAsia"/>
                    </w:rPr>
                    <w:t>通所する障害児の通所開始時の健康診断</w:t>
                  </w:r>
                </w:p>
              </w:tc>
            </w:tr>
            <w:tr w:rsidR="001B71F2" w:rsidRPr="008B4CAF" w14:paraId="57896650" w14:textId="77777777" w:rsidTr="003B7A06">
              <w:tc>
                <w:tcPr>
                  <w:tcW w:w="2633" w:type="dxa"/>
                  <w:shd w:val="clear" w:color="auto" w:fill="auto"/>
                </w:tcPr>
                <w:p w14:paraId="42A1D77C" w14:textId="77777777" w:rsidR="001B71F2" w:rsidRPr="008B4CAF" w:rsidRDefault="001B71F2" w:rsidP="001B71F2">
                  <w:r w:rsidRPr="008B4CAF">
                    <w:rPr>
                      <w:rFonts w:hint="eastAsia"/>
                    </w:rPr>
                    <w:t>障害児が通学する学校における健康診断</w:t>
                  </w:r>
                </w:p>
              </w:tc>
              <w:tc>
                <w:tcPr>
                  <w:tcW w:w="2633" w:type="dxa"/>
                  <w:shd w:val="clear" w:color="auto" w:fill="auto"/>
                </w:tcPr>
                <w:p w14:paraId="55D495F3" w14:textId="77777777" w:rsidR="001B71F2" w:rsidRPr="008B4CAF" w:rsidRDefault="001B71F2" w:rsidP="001B71F2">
                  <w:r w:rsidRPr="008B4CAF">
                    <w:rPr>
                      <w:rFonts w:hint="eastAsia"/>
                    </w:rPr>
                    <w:t>定期の健康診断又は臨時の健康診断</w:t>
                  </w:r>
                </w:p>
              </w:tc>
            </w:tr>
          </w:tbl>
          <w:p w14:paraId="66D6C387" w14:textId="54F486FF" w:rsidR="001B71F2" w:rsidRPr="008B4CAF" w:rsidRDefault="001B71F2" w:rsidP="001B71F2"/>
        </w:tc>
        <w:tc>
          <w:tcPr>
            <w:tcW w:w="520" w:type="dxa"/>
            <w:vAlign w:val="center"/>
          </w:tcPr>
          <w:p w14:paraId="58180DF9" w14:textId="4D26FF80" w:rsidR="001B71F2" w:rsidRDefault="001B71F2" w:rsidP="001B71F2">
            <w:pPr>
              <w:jc w:val="center"/>
            </w:pPr>
            <w:r>
              <w:rPr>
                <w:rFonts w:hint="eastAsia"/>
              </w:rPr>
              <w:t>□</w:t>
            </w:r>
          </w:p>
        </w:tc>
        <w:tc>
          <w:tcPr>
            <w:tcW w:w="472" w:type="dxa"/>
            <w:vAlign w:val="center"/>
          </w:tcPr>
          <w:p w14:paraId="2DDCF3EE" w14:textId="6C24B5AD" w:rsidR="001B71F2" w:rsidRDefault="001B71F2" w:rsidP="001B71F2">
            <w:pPr>
              <w:jc w:val="center"/>
            </w:pPr>
            <w:r>
              <w:rPr>
                <w:rFonts w:hint="eastAsia"/>
              </w:rPr>
              <w:t>□</w:t>
            </w:r>
          </w:p>
        </w:tc>
        <w:tc>
          <w:tcPr>
            <w:tcW w:w="1701" w:type="dxa"/>
            <w:vMerge/>
            <w:vAlign w:val="center"/>
          </w:tcPr>
          <w:p w14:paraId="1086CF93" w14:textId="77777777" w:rsidR="001B71F2" w:rsidRPr="0059273D" w:rsidRDefault="001B71F2" w:rsidP="001B71F2"/>
        </w:tc>
      </w:tr>
      <w:tr w:rsidR="001B71F2" w:rsidRPr="0059273D" w14:paraId="1B9FCB39" w14:textId="77777777" w:rsidTr="001B71F2">
        <w:trPr>
          <w:trHeight w:val="699"/>
          <w:jc w:val="center"/>
        </w:trPr>
        <w:tc>
          <w:tcPr>
            <w:tcW w:w="1079" w:type="dxa"/>
            <w:vMerge/>
            <w:vAlign w:val="center"/>
          </w:tcPr>
          <w:p w14:paraId="1BADDCFE" w14:textId="77777777" w:rsidR="001B71F2" w:rsidRDefault="001B71F2" w:rsidP="001B71F2"/>
        </w:tc>
        <w:tc>
          <w:tcPr>
            <w:tcW w:w="5778" w:type="dxa"/>
          </w:tcPr>
          <w:p w14:paraId="7803CA7F" w14:textId="575AA86E" w:rsidR="001B71F2" w:rsidRPr="008B4CAF" w:rsidRDefault="001B71F2" w:rsidP="001B71F2">
            <w:r w:rsidRPr="008B4CAF">
              <w:rPr>
                <w:rFonts w:hint="eastAsia"/>
              </w:rPr>
              <w:t>従業者の清潔の保持及び健康状態の管理に努めていますか。</w:t>
            </w:r>
          </w:p>
        </w:tc>
        <w:tc>
          <w:tcPr>
            <w:tcW w:w="520" w:type="dxa"/>
            <w:vAlign w:val="center"/>
          </w:tcPr>
          <w:p w14:paraId="447C5C41" w14:textId="4BFC6418" w:rsidR="001B71F2" w:rsidRDefault="001B71F2" w:rsidP="001B71F2">
            <w:pPr>
              <w:jc w:val="center"/>
            </w:pPr>
            <w:r>
              <w:rPr>
                <w:rFonts w:hint="eastAsia"/>
              </w:rPr>
              <w:t>□</w:t>
            </w:r>
          </w:p>
        </w:tc>
        <w:tc>
          <w:tcPr>
            <w:tcW w:w="472" w:type="dxa"/>
            <w:vAlign w:val="center"/>
          </w:tcPr>
          <w:p w14:paraId="71EBF5AA" w14:textId="2C98C848" w:rsidR="001B71F2" w:rsidRDefault="001B71F2" w:rsidP="001B71F2">
            <w:pPr>
              <w:jc w:val="center"/>
            </w:pPr>
            <w:r>
              <w:rPr>
                <w:rFonts w:hint="eastAsia"/>
              </w:rPr>
              <w:t>□</w:t>
            </w:r>
          </w:p>
        </w:tc>
        <w:tc>
          <w:tcPr>
            <w:tcW w:w="1701" w:type="dxa"/>
            <w:vMerge/>
            <w:vAlign w:val="center"/>
          </w:tcPr>
          <w:p w14:paraId="043C629D" w14:textId="77777777" w:rsidR="001B71F2" w:rsidRPr="0059273D" w:rsidRDefault="001B71F2" w:rsidP="001B71F2"/>
        </w:tc>
      </w:tr>
      <w:tr w:rsidR="001B71F2" w:rsidRPr="0059273D" w14:paraId="01976F01" w14:textId="77777777" w:rsidTr="001B71F2">
        <w:trPr>
          <w:trHeight w:val="699"/>
          <w:jc w:val="center"/>
        </w:trPr>
        <w:tc>
          <w:tcPr>
            <w:tcW w:w="1079" w:type="dxa"/>
            <w:vAlign w:val="center"/>
          </w:tcPr>
          <w:p w14:paraId="6D2EFC8D" w14:textId="77777777" w:rsidR="001B71F2" w:rsidRDefault="001B71F2" w:rsidP="001B71F2">
            <w:r>
              <w:rPr>
                <w:rFonts w:hint="eastAsia"/>
              </w:rPr>
              <w:t>緊急時等の対応</w:t>
            </w:r>
          </w:p>
          <w:p w14:paraId="205395C6" w14:textId="3E9BAA0E" w:rsidR="001B71F2" w:rsidRDefault="001B71F2" w:rsidP="001B71F2">
            <w:r>
              <w:t>(</w:t>
            </w:r>
            <w:r w:rsidRPr="00D80F82">
              <w:rPr>
                <w:rFonts w:hint="eastAsia"/>
              </w:rPr>
              <w:t>第</w:t>
            </w:r>
            <w:r>
              <w:rPr>
                <w:rFonts w:hint="eastAsia"/>
              </w:rPr>
              <w:t>34</w:t>
            </w:r>
            <w:r w:rsidRPr="00D80F82">
              <w:rPr>
                <w:rFonts w:hint="eastAsia"/>
              </w:rPr>
              <w:t>条</w:t>
            </w:r>
            <w:r>
              <w:t>)</w:t>
            </w:r>
          </w:p>
        </w:tc>
        <w:tc>
          <w:tcPr>
            <w:tcW w:w="5778" w:type="dxa"/>
          </w:tcPr>
          <w:p w14:paraId="74D7A63C" w14:textId="77777777" w:rsidR="001B71F2" w:rsidRPr="008B4CAF" w:rsidRDefault="001B71F2" w:rsidP="001B71F2">
            <w:pPr>
              <w:rPr>
                <w:rFonts w:ascii="ＭＳ 明朝" w:hAnsi="ＭＳ 明朝"/>
                <w:szCs w:val="21"/>
              </w:rPr>
            </w:pPr>
            <w:r w:rsidRPr="008B4CAF">
              <w:rPr>
                <w:rFonts w:hint="eastAsia"/>
                <w:sz w:val="22"/>
              </w:rPr>
              <w:t>従業者は、現に指定児童発達支援の提供を行っているときに障害児</w:t>
            </w:r>
            <w:r w:rsidRPr="008B4CAF">
              <w:rPr>
                <w:rFonts w:hint="eastAsia"/>
              </w:rPr>
              <w:t>に</w:t>
            </w:r>
            <w:r w:rsidRPr="008B4CAF">
              <w:rPr>
                <w:rFonts w:ascii="ＭＳ 明朝" w:hAnsi="ＭＳ 明朝" w:hint="eastAsia"/>
                <w:szCs w:val="21"/>
              </w:rPr>
              <w:t>病状の急変等が生じた場合その他必要な場合は、速やかに医療機関への連絡を行う等必要な措置を講じていますか。</w:t>
            </w:r>
          </w:p>
          <w:p w14:paraId="1011531F" w14:textId="77777777" w:rsidR="001B71F2" w:rsidRPr="008B4CAF" w:rsidRDefault="001B71F2" w:rsidP="001B71F2">
            <w:pPr>
              <w:rPr>
                <w:rFonts w:ascii="ＭＳ 明朝" w:hAnsi="ＭＳ 明朝"/>
                <w:szCs w:val="21"/>
              </w:rPr>
            </w:pPr>
            <w:r w:rsidRPr="008B4CAF">
              <w:rPr>
                <w:rFonts w:ascii="ＭＳ 明朝" w:hAnsi="ＭＳ 明朝" w:hint="eastAsia"/>
                <w:szCs w:val="21"/>
              </w:rPr>
              <w:t>緊急時の対応方法（該当ない場合も記入）</w:t>
            </w:r>
          </w:p>
          <w:p w14:paraId="41A59F5A" w14:textId="03AE818A" w:rsidR="001B71F2" w:rsidRPr="008B4CAF" w:rsidRDefault="001B71F2" w:rsidP="001B71F2">
            <w:r w:rsidRPr="008B4CAF">
              <w:rPr>
                <w:rFonts w:ascii="ＭＳ 明朝" w:hAnsi="ＭＳ 明朝" w:hint="eastAsia"/>
                <w:szCs w:val="21"/>
              </w:rPr>
              <w:t>（　　　　　　　　　　　　　　　　　　　　　　　）</w:t>
            </w:r>
          </w:p>
        </w:tc>
        <w:tc>
          <w:tcPr>
            <w:tcW w:w="520" w:type="dxa"/>
            <w:vAlign w:val="center"/>
          </w:tcPr>
          <w:p w14:paraId="09DF120C" w14:textId="58AC443A" w:rsidR="001B71F2" w:rsidRDefault="001B71F2" w:rsidP="001B71F2">
            <w:pPr>
              <w:jc w:val="center"/>
            </w:pPr>
            <w:r w:rsidRPr="00D80F82">
              <w:rPr>
                <w:rFonts w:hint="eastAsia"/>
              </w:rPr>
              <w:t>□</w:t>
            </w:r>
          </w:p>
        </w:tc>
        <w:tc>
          <w:tcPr>
            <w:tcW w:w="472" w:type="dxa"/>
            <w:vAlign w:val="center"/>
          </w:tcPr>
          <w:p w14:paraId="4DC3FB60" w14:textId="63C24EA4" w:rsidR="001B71F2" w:rsidRDefault="001B71F2" w:rsidP="001B71F2">
            <w:pPr>
              <w:jc w:val="center"/>
            </w:pPr>
            <w:r w:rsidRPr="00D80F82">
              <w:rPr>
                <w:rFonts w:hint="eastAsia"/>
              </w:rPr>
              <w:t>□</w:t>
            </w:r>
          </w:p>
        </w:tc>
        <w:tc>
          <w:tcPr>
            <w:tcW w:w="1701" w:type="dxa"/>
            <w:vAlign w:val="center"/>
          </w:tcPr>
          <w:p w14:paraId="728F615F" w14:textId="304FE729" w:rsidR="001B71F2" w:rsidRPr="0059273D" w:rsidRDefault="001B71F2" w:rsidP="001B71F2">
            <w:r>
              <w:rPr>
                <w:rFonts w:hint="eastAsia"/>
              </w:rPr>
              <w:t>緊急連絡網</w:t>
            </w:r>
          </w:p>
        </w:tc>
      </w:tr>
      <w:tr w:rsidR="001B71F2" w:rsidRPr="0059273D" w14:paraId="4F0FDFE3" w14:textId="77777777" w:rsidTr="001B71F2">
        <w:trPr>
          <w:trHeight w:val="699"/>
          <w:jc w:val="center"/>
        </w:trPr>
        <w:tc>
          <w:tcPr>
            <w:tcW w:w="1079" w:type="dxa"/>
            <w:vAlign w:val="center"/>
          </w:tcPr>
          <w:p w14:paraId="0463D3DC" w14:textId="77777777" w:rsidR="001B71F2" w:rsidRDefault="001B71F2" w:rsidP="001B71F2">
            <w:r>
              <w:rPr>
                <w:rFonts w:hint="eastAsia"/>
              </w:rPr>
              <w:t>通所給付決定保護者</w:t>
            </w:r>
            <w:r w:rsidRPr="00385DDD">
              <w:rPr>
                <w:rFonts w:hint="eastAsia"/>
              </w:rPr>
              <w:t>に関する市町村への通知</w:t>
            </w:r>
          </w:p>
          <w:p w14:paraId="0628644F" w14:textId="04C348BC" w:rsidR="001B71F2" w:rsidRDefault="001B71F2" w:rsidP="001B71F2">
            <w:r>
              <w:lastRenderedPageBreak/>
              <w:t>(</w:t>
            </w:r>
            <w:r w:rsidRPr="00D80F82">
              <w:rPr>
                <w:rFonts w:hint="eastAsia"/>
              </w:rPr>
              <w:t>第</w:t>
            </w:r>
            <w:r>
              <w:rPr>
                <w:rFonts w:hint="eastAsia"/>
              </w:rPr>
              <w:t>35</w:t>
            </w:r>
            <w:r w:rsidRPr="00D80F82">
              <w:rPr>
                <w:rFonts w:hint="eastAsia"/>
              </w:rPr>
              <w:t>条</w:t>
            </w:r>
            <w:r>
              <w:t>)</w:t>
            </w:r>
          </w:p>
        </w:tc>
        <w:tc>
          <w:tcPr>
            <w:tcW w:w="5778" w:type="dxa"/>
          </w:tcPr>
          <w:p w14:paraId="52CA1569" w14:textId="77777777" w:rsidR="001B71F2" w:rsidRPr="008B4CAF" w:rsidRDefault="001B71F2" w:rsidP="001B71F2">
            <w:r w:rsidRPr="008B4CAF">
              <w:rPr>
                <w:rFonts w:hint="eastAsia"/>
              </w:rPr>
              <w:lastRenderedPageBreak/>
              <w:t>通所給付決定保護者が、偽りその他不正な行為によって障害児通所給付費若しくは特例障害児通所給付費の支給を受け、又は受けようとしたときは、遅滞なく、意見を付してその旨を市町村に通知していますか。</w:t>
            </w:r>
          </w:p>
          <w:p w14:paraId="569CCD9D" w14:textId="77777777" w:rsidR="001B71F2" w:rsidRPr="008B4CAF" w:rsidRDefault="001B71F2" w:rsidP="001B71F2"/>
        </w:tc>
        <w:tc>
          <w:tcPr>
            <w:tcW w:w="520" w:type="dxa"/>
            <w:vAlign w:val="center"/>
          </w:tcPr>
          <w:p w14:paraId="5888F299" w14:textId="2DA43111" w:rsidR="001B71F2" w:rsidRDefault="001B71F2" w:rsidP="001B71F2">
            <w:pPr>
              <w:jc w:val="center"/>
            </w:pPr>
            <w:r w:rsidRPr="00D80F82">
              <w:rPr>
                <w:rFonts w:hint="eastAsia"/>
              </w:rPr>
              <w:t>□</w:t>
            </w:r>
          </w:p>
        </w:tc>
        <w:tc>
          <w:tcPr>
            <w:tcW w:w="472" w:type="dxa"/>
            <w:vAlign w:val="center"/>
          </w:tcPr>
          <w:p w14:paraId="18CFCD5F" w14:textId="0EFB1D70" w:rsidR="001B71F2" w:rsidRDefault="001B71F2" w:rsidP="001B71F2">
            <w:pPr>
              <w:jc w:val="center"/>
            </w:pPr>
            <w:r w:rsidRPr="00D80F82">
              <w:rPr>
                <w:rFonts w:hint="eastAsia"/>
              </w:rPr>
              <w:t>□</w:t>
            </w:r>
          </w:p>
        </w:tc>
        <w:tc>
          <w:tcPr>
            <w:tcW w:w="1701" w:type="dxa"/>
            <w:vAlign w:val="center"/>
          </w:tcPr>
          <w:p w14:paraId="77067DAA" w14:textId="77777777" w:rsidR="001B71F2" w:rsidRPr="0059273D" w:rsidRDefault="001B71F2" w:rsidP="001B71F2"/>
        </w:tc>
      </w:tr>
      <w:tr w:rsidR="001B71F2" w:rsidRPr="0059273D" w14:paraId="593C73B3" w14:textId="77777777" w:rsidTr="001B71F2">
        <w:trPr>
          <w:trHeight w:val="699"/>
          <w:jc w:val="center"/>
        </w:trPr>
        <w:tc>
          <w:tcPr>
            <w:tcW w:w="1079" w:type="dxa"/>
            <w:vAlign w:val="center"/>
          </w:tcPr>
          <w:p w14:paraId="274436C5" w14:textId="77777777" w:rsidR="001B71F2" w:rsidRDefault="001B71F2" w:rsidP="001B71F2">
            <w:r>
              <w:rPr>
                <w:rFonts w:hint="eastAsia"/>
              </w:rPr>
              <w:t>管理者の責務</w:t>
            </w:r>
          </w:p>
          <w:p w14:paraId="008B45E5" w14:textId="7EF5E01B" w:rsidR="001B71F2" w:rsidRDefault="001B71F2" w:rsidP="001B71F2">
            <w:r>
              <w:t>(</w:t>
            </w:r>
            <w:r w:rsidRPr="00D80F82">
              <w:rPr>
                <w:rFonts w:hint="eastAsia"/>
              </w:rPr>
              <w:t>第</w:t>
            </w:r>
            <w:r>
              <w:rPr>
                <w:rFonts w:hint="eastAsia"/>
              </w:rPr>
              <w:t>36</w:t>
            </w:r>
            <w:r w:rsidRPr="00D80F82">
              <w:rPr>
                <w:rFonts w:hint="eastAsia"/>
              </w:rPr>
              <w:t>条</w:t>
            </w:r>
            <w:r>
              <w:t>)</w:t>
            </w:r>
          </w:p>
        </w:tc>
        <w:tc>
          <w:tcPr>
            <w:tcW w:w="5778" w:type="dxa"/>
          </w:tcPr>
          <w:p w14:paraId="7A051930" w14:textId="39A36305" w:rsidR="001B71F2" w:rsidRPr="008B4CAF" w:rsidRDefault="001B71F2" w:rsidP="001B71F2">
            <w:r w:rsidRPr="008B4CAF">
              <w:rPr>
                <w:rFonts w:hint="eastAsia"/>
              </w:rPr>
              <w:t>管理者は、従業者及び業務の管理、事業の実施状況の把握その他の管理を一元的に行うとともに、従業者に運営に関する基準を遵守させるため必要な指揮命令を行っていますか。</w:t>
            </w:r>
          </w:p>
        </w:tc>
        <w:tc>
          <w:tcPr>
            <w:tcW w:w="520" w:type="dxa"/>
            <w:vAlign w:val="center"/>
          </w:tcPr>
          <w:p w14:paraId="30A42CB8" w14:textId="4C1A905B" w:rsidR="001B71F2" w:rsidRPr="00D80F82" w:rsidRDefault="001B71F2" w:rsidP="001B71F2">
            <w:pPr>
              <w:jc w:val="center"/>
            </w:pPr>
            <w:r w:rsidRPr="00D80F82">
              <w:rPr>
                <w:rFonts w:hint="eastAsia"/>
              </w:rPr>
              <w:t>□</w:t>
            </w:r>
          </w:p>
        </w:tc>
        <w:tc>
          <w:tcPr>
            <w:tcW w:w="472" w:type="dxa"/>
            <w:vAlign w:val="center"/>
          </w:tcPr>
          <w:p w14:paraId="25544B9D" w14:textId="3220CF39" w:rsidR="001B71F2" w:rsidRPr="00D80F82" w:rsidRDefault="001B71F2" w:rsidP="001B71F2">
            <w:pPr>
              <w:jc w:val="center"/>
            </w:pPr>
            <w:r w:rsidRPr="00D80F82">
              <w:rPr>
                <w:rFonts w:hint="eastAsia"/>
              </w:rPr>
              <w:t>□</w:t>
            </w:r>
          </w:p>
        </w:tc>
        <w:tc>
          <w:tcPr>
            <w:tcW w:w="1701" w:type="dxa"/>
            <w:vAlign w:val="center"/>
          </w:tcPr>
          <w:p w14:paraId="2DE5856D" w14:textId="77777777" w:rsidR="001B71F2" w:rsidRPr="0059273D" w:rsidRDefault="001B71F2" w:rsidP="001B71F2"/>
        </w:tc>
      </w:tr>
      <w:tr w:rsidR="001B71F2" w:rsidRPr="0059273D" w14:paraId="2CCD1240" w14:textId="77777777" w:rsidTr="001B71F2">
        <w:trPr>
          <w:trHeight w:val="699"/>
          <w:jc w:val="center"/>
        </w:trPr>
        <w:tc>
          <w:tcPr>
            <w:tcW w:w="1079" w:type="dxa"/>
            <w:vAlign w:val="center"/>
          </w:tcPr>
          <w:p w14:paraId="71190DAB" w14:textId="77777777" w:rsidR="001B71F2" w:rsidRDefault="001B71F2" w:rsidP="001B71F2">
            <w:r>
              <w:rPr>
                <w:rFonts w:hint="eastAsia"/>
              </w:rPr>
              <w:t>運営規程</w:t>
            </w:r>
          </w:p>
          <w:p w14:paraId="37983DD6" w14:textId="692E513B" w:rsidR="001B71F2" w:rsidRDefault="001B71F2" w:rsidP="001B71F2">
            <w:r>
              <w:t>(</w:t>
            </w:r>
            <w:r w:rsidRPr="00D80F82">
              <w:rPr>
                <w:rFonts w:hint="eastAsia"/>
              </w:rPr>
              <w:t>第</w:t>
            </w:r>
            <w:r>
              <w:rPr>
                <w:rFonts w:hint="eastAsia"/>
              </w:rPr>
              <w:t>37</w:t>
            </w:r>
            <w:r w:rsidRPr="00D80F82">
              <w:rPr>
                <w:rFonts w:hint="eastAsia"/>
              </w:rPr>
              <w:t>条</w:t>
            </w:r>
            <w:r>
              <w:t>)</w:t>
            </w:r>
          </w:p>
        </w:tc>
        <w:tc>
          <w:tcPr>
            <w:tcW w:w="5778" w:type="dxa"/>
          </w:tcPr>
          <w:p w14:paraId="30EF24DE" w14:textId="77777777" w:rsidR="001B71F2" w:rsidRPr="008B4CAF" w:rsidRDefault="001B71F2" w:rsidP="001B71F2">
            <w:r w:rsidRPr="008B4CAF">
              <w:rPr>
                <w:rFonts w:hint="eastAsia"/>
              </w:rPr>
              <w:t>事業所ごとに、次に掲げる事項に関する運営規程を定めていますか。</w:t>
            </w:r>
          </w:p>
          <w:p w14:paraId="6688FB8E" w14:textId="616629B8" w:rsidR="001B71F2" w:rsidRPr="008B4CAF" w:rsidRDefault="001B71F2" w:rsidP="001B71F2">
            <w:r w:rsidRPr="008B4CAF">
              <w:rPr>
                <w:rFonts w:hint="eastAsia"/>
              </w:rPr>
              <w:t>①事業の目的及び運営の方針　②従業者の職種、員数及び職務の内容　③営業日及び営業時間　④利用定員　⑤サービスの内容並びに通所給付決定保護者から受領する費用の種類及びその額　⑥通常の事業の実施地域　⑦サービスの利用に当たっての留意事項　⑧緊急時等における対応方法　⑨非常災害対策　⑩事業の主たる対象とする障害の種類を定めた場合には当該障害の種類</w:t>
            </w:r>
            <w:r>
              <w:rPr>
                <w:rFonts w:hint="eastAsia"/>
              </w:rPr>
              <w:t xml:space="preserve">　</w:t>
            </w:r>
            <w:r w:rsidRPr="008B4CAF">
              <w:rPr>
                <w:rFonts w:hint="eastAsia"/>
              </w:rPr>
              <w:t>⑪虐待の防止のための措置に関する事項　⑫その他運営に関する重要事項</w:t>
            </w:r>
          </w:p>
        </w:tc>
        <w:tc>
          <w:tcPr>
            <w:tcW w:w="520" w:type="dxa"/>
            <w:vAlign w:val="center"/>
          </w:tcPr>
          <w:p w14:paraId="302754FF" w14:textId="275B6637" w:rsidR="001B71F2" w:rsidRPr="00D80F82" w:rsidRDefault="001B71F2" w:rsidP="001B71F2">
            <w:pPr>
              <w:jc w:val="center"/>
            </w:pPr>
            <w:r w:rsidRPr="00D80F82">
              <w:rPr>
                <w:rFonts w:hint="eastAsia"/>
              </w:rPr>
              <w:t>□</w:t>
            </w:r>
          </w:p>
        </w:tc>
        <w:tc>
          <w:tcPr>
            <w:tcW w:w="472" w:type="dxa"/>
            <w:vAlign w:val="center"/>
          </w:tcPr>
          <w:p w14:paraId="6FF48F61" w14:textId="786D14CF" w:rsidR="001B71F2" w:rsidRPr="00D80F82" w:rsidRDefault="001B71F2" w:rsidP="001B71F2">
            <w:pPr>
              <w:jc w:val="center"/>
            </w:pPr>
            <w:r w:rsidRPr="00D80F82">
              <w:rPr>
                <w:rFonts w:hint="eastAsia"/>
              </w:rPr>
              <w:t>□</w:t>
            </w:r>
          </w:p>
        </w:tc>
        <w:tc>
          <w:tcPr>
            <w:tcW w:w="1701" w:type="dxa"/>
            <w:vAlign w:val="center"/>
          </w:tcPr>
          <w:p w14:paraId="142D66CA" w14:textId="0BC43852" w:rsidR="001B71F2" w:rsidRPr="0059273D" w:rsidRDefault="001B71F2" w:rsidP="001B71F2">
            <w:r>
              <w:rPr>
                <w:rFonts w:hint="eastAsia"/>
              </w:rPr>
              <w:t>運営規程</w:t>
            </w:r>
          </w:p>
        </w:tc>
      </w:tr>
      <w:tr w:rsidR="001B71F2" w:rsidRPr="0059273D" w14:paraId="75AF65D2" w14:textId="77777777" w:rsidTr="001B71F2">
        <w:trPr>
          <w:trHeight w:val="699"/>
          <w:jc w:val="center"/>
        </w:trPr>
        <w:tc>
          <w:tcPr>
            <w:tcW w:w="1079" w:type="dxa"/>
            <w:vMerge w:val="restart"/>
            <w:vAlign w:val="center"/>
          </w:tcPr>
          <w:p w14:paraId="263F18B7" w14:textId="77777777" w:rsidR="001B71F2" w:rsidRDefault="001B71F2" w:rsidP="001B71F2">
            <w:r>
              <w:rPr>
                <w:rFonts w:hint="eastAsia"/>
              </w:rPr>
              <w:t>勤務体制の確保等</w:t>
            </w:r>
          </w:p>
          <w:p w14:paraId="0D66B88B" w14:textId="5DA3E0DF" w:rsidR="001B71F2" w:rsidRDefault="001B71F2" w:rsidP="001B71F2">
            <w:r>
              <w:t>(</w:t>
            </w:r>
            <w:r w:rsidRPr="00D80F82">
              <w:rPr>
                <w:rFonts w:hint="eastAsia"/>
              </w:rPr>
              <w:t>第</w:t>
            </w:r>
            <w:r>
              <w:rPr>
                <w:rFonts w:hint="eastAsia"/>
              </w:rPr>
              <w:t>38</w:t>
            </w:r>
            <w:r w:rsidRPr="00D80F82">
              <w:rPr>
                <w:rFonts w:hint="eastAsia"/>
              </w:rPr>
              <w:t>条</w:t>
            </w:r>
            <w:r>
              <w:t>)</w:t>
            </w:r>
          </w:p>
        </w:tc>
        <w:tc>
          <w:tcPr>
            <w:tcW w:w="5778" w:type="dxa"/>
          </w:tcPr>
          <w:p w14:paraId="192BB673" w14:textId="77777777" w:rsidR="001B71F2" w:rsidRPr="008B4CAF" w:rsidRDefault="001B71F2" w:rsidP="001B71F2">
            <w:r w:rsidRPr="008B4CAF">
              <w:rPr>
                <w:rFonts w:hint="eastAsia"/>
              </w:rPr>
              <w:t>適切なサービスが提供できるよう、事業所ごとに、以下の項目を満たす従業者の勤務表を作成していますか。</w:t>
            </w:r>
          </w:p>
          <w:p w14:paraId="3D0320F6" w14:textId="77777777" w:rsidR="001B71F2" w:rsidRPr="008B4CAF" w:rsidRDefault="001B71F2" w:rsidP="001B71F2">
            <w:r w:rsidRPr="008B4CAF">
              <w:rPr>
                <w:rFonts w:hint="eastAsia"/>
              </w:rPr>
              <w:t xml:space="preserve">①原則月ごと　②日々の勤務時間　③常勤・非常勤の別　</w:t>
            </w:r>
          </w:p>
          <w:p w14:paraId="38C258A1" w14:textId="3C144646" w:rsidR="001B71F2" w:rsidRPr="008B4CAF" w:rsidRDefault="001B71F2" w:rsidP="001B71F2">
            <w:r w:rsidRPr="008B4CAF">
              <w:rPr>
                <w:rFonts w:hint="eastAsia"/>
              </w:rPr>
              <w:t xml:space="preserve">④管理者との業務関係　</w:t>
            </w:r>
          </w:p>
        </w:tc>
        <w:tc>
          <w:tcPr>
            <w:tcW w:w="520" w:type="dxa"/>
            <w:vAlign w:val="center"/>
          </w:tcPr>
          <w:p w14:paraId="12CEF1CE" w14:textId="70D8BB27" w:rsidR="001B71F2" w:rsidRPr="00D80F82" w:rsidRDefault="001B71F2" w:rsidP="001B71F2">
            <w:pPr>
              <w:jc w:val="center"/>
            </w:pPr>
            <w:r w:rsidRPr="00D80F82">
              <w:rPr>
                <w:rFonts w:hint="eastAsia"/>
              </w:rPr>
              <w:t>□</w:t>
            </w:r>
          </w:p>
        </w:tc>
        <w:tc>
          <w:tcPr>
            <w:tcW w:w="472" w:type="dxa"/>
            <w:vAlign w:val="center"/>
          </w:tcPr>
          <w:p w14:paraId="281F3318" w14:textId="4590AB32" w:rsidR="001B71F2" w:rsidRPr="00D80F82" w:rsidRDefault="001B71F2" w:rsidP="001B71F2">
            <w:pPr>
              <w:jc w:val="center"/>
            </w:pPr>
            <w:r w:rsidRPr="00D80F82">
              <w:rPr>
                <w:rFonts w:hint="eastAsia"/>
              </w:rPr>
              <w:t>□</w:t>
            </w:r>
          </w:p>
        </w:tc>
        <w:tc>
          <w:tcPr>
            <w:tcW w:w="1701" w:type="dxa"/>
            <w:vMerge w:val="restart"/>
            <w:vAlign w:val="center"/>
          </w:tcPr>
          <w:p w14:paraId="4939163B" w14:textId="77777777" w:rsidR="001B71F2" w:rsidRDefault="001B71F2" w:rsidP="001B71F2">
            <w:r>
              <w:rPr>
                <w:rFonts w:hint="eastAsia"/>
              </w:rPr>
              <w:t>勤務形態一覧表</w:t>
            </w:r>
          </w:p>
          <w:p w14:paraId="2DD213F3" w14:textId="77777777" w:rsidR="001B71F2" w:rsidRDefault="001B71F2" w:rsidP="001B71F2">
            <w:pPr>
              <w:widowControl w:val="0"/>
              <w:jc w:val="both"/>
            </w:pPr>
            <w:r>
              <w:rPr>
                <w:rFonts w:hint="eastAsia"/>
              </w:rPr>
              <w:t>研修記録</w:t>
            </w:r>
          </w:p>
          <w:p w14:paraId="68F381A0" w14:textId="364FC8AB" w:rsidR="001B71F2" w:rsidRPr="004C395E" w:rsidRDefault="001B71F2" w:rsidP="001B71F2">
            <w:pPr>
              <w:widowControl w:val="0"/>
              <w:jc w:val="both"/>
            </w:pPr>
            <w:r w:rsidRPr="004C395E">
              <w:rPr>
                <w:rFonts w:hint="eastAsia"/>
              </w:rPr>
              <w:t>職場におけるハラスメント指針等</w:t>
            </w:r>
          </w:p>
          <w:p w14:paraId="60C0D6A7" w14:textId="77777777" w:rsidR="001B71F2" w:rsidRPr="004C395E" w:rsidRDefault="001B71F2" w:rsidP="001B71F2">
            <w:pPr>
              <w:widowControl w:val="0"/>
              <w:jc w:val="both"/>
            </w:pPr>
            <w:r w:rsidRPr="004C395E">
              <w:rPr>
                <w:rFonts w:hint="eastAsia"/>
              </w:rPr>
              <w:t>従業者への周知・啓発の記録</w:t>
            </w:r>
          </w:p>
          <w:p w14:paraId="60F7A45A" w14:textId="77777777" w:rsidR="001B71F2" w:rsidRPr="004C395E" w:rsidRDefault="001B71F2" w:rsidP="001B71F2">
            <w:pPr>
              <w:widowControl w:val="0"/>
              <w:jc w:val="both"/>
            </w:pPr>
            <w:r w:rsidRPr="004C395E">
              <w:rPr>
                <w:rFonts w:hint="eastAsia"/>
              </w:rPr>
              <w:t>苦情・相談対応の記録</w:t>
            </w:r>
          </w:p>
          <w:p w14:paraId="4FF7EF97" w14:textId="2E16B199" w:rsidR="001B71F2" w:rsidRDefault="001B71F2" w:rsidP="001B71F2"/>
        </w:tc>
      </w:tr>
      <w:tr w:rsidR="001B71F2" w:rsidRPr="0059273D" w14:paraId="455C1140" w14:textId="77777777" w:rsidTr="001B71F2">
        <w:trPr>
          <w:trHeight w:val="699"/>
          <w:jc w:val="center"/>
        </w:trPr>
        <w:tc>
          <w:tcPr>
            <w:tcW w:w="1079" w:type="dxa"/>
            <w:vMerge/>
            <w:vAlign w:val="center"/>
          </w:tcPr>
          <w:p w14:paraId="598D83A3" w14:textId="77777777" w:rsidR="001B71F2" w:rsidRDefault="001B71F2" w:rsidP="001B71F2"/>
        </w:tc>
        <w:tc>
          <w:tcPr>
            <w:tcW w:w="5778" w:type="dxa"/>
          </w:tcPr>
          <w:p w14:paraId="24FFD969" w14:textId="5A0489E2" w:rsidR="001B71F2" w:rsidRPr="008B4CAF" w:rsidRDefault="001B71F2" w:rsidP="001B71F2">
            <w:r w:rsidRPr="008B4CAF">
              <w:rPr>
                <w:rFonts w:hint="eastAsia"/>
              </w:rPr>
              <w:t>当該事業所の従業者によりサービスを提供していますか。</w:t>
            </w:r>
          </w:p>
        </w:tc>
        <w:tc>
          <w:tcPr>
            <w:tcW w:w="520" w:type="dxa"/>
            <w:vAlign w:val="center"/>
          </w:tcPr>
          <w:p w14:paraId="064458C8" w14:textId="7B2A9271" w:rsidR="001B71F2" w:rsidRPr="00D80F82" w:rsidRDefault="001B71F2" w:rsidP="001B71F2">
            <w:pPr>
              <w:jc w:val="center"/>
            </w:pPr>
            <w:r w:rsidRPr="00D80F82">
              <w:rPr>
                <w:rFonts w:hint="eastAsia"/>
              </w:rPr>
              <w:t>□</w:t>
            </w:r>
          </w:p>
        </w:tc>
        <w:tc>
          <w:tcPr>
            <w:tcW w:w="472" w:type="dxa"/>
            <w:vAlign w:val="center"/>
          </w:tcPr>
          <w:p w14:paraId="070E96A6" w14:textId="2B40F61C" w:rsidR="001B71F2" w:rsidRPr="00D80F82" w:rsidRDefault="001B71F2" w:rsidP="001B71F2">
            <w:pPr>
              <w:jc w:val="center"/>
            </w:pPr>
            <w:r w:rsidRPr="00D80F82">
              <w:rPr>
                <w:rFonts w:hint="eastAsia"/>
              </w:rPr>
              <w:t>□</w:t>
            </w:r>
          </w:p>
        </w:tc>
        <w:tc>
          <w:tcPr>
            <w:tcW w:w="1701" w:type="dxa"/>
            <w:vMerge/>
            <w:vAlign w:val="center"/>
          </w:tcPr>
          <w:p w14:paraId="55B6154D" w14:textId="77777777" w:rsidR="001B71F2" w:rsidRDefault="001B71F2" w:rsidP="001B71F2"/>
        </w:tc>
      </w:tr>
      <w:tr w:rsidR="001B71F2" w:rsidRPr="0059273D" w14:paraId="488A0D63" w14:textId="77777777" w:rsidTr="001B71F2">
        <w:trPr>
          <w:trHeight w:val="2484"/>
          <w:jc w:val="center"/>
        </w:trPr>
        <w:tc>
          <w:tcPr>
            <w:tcW w:w="1079" w:type="dxa"/>
            <w:vMerge/>
            <w:vAlign w:val="center"/>
          </w:tcPr>
          <w:p w14:paraId="125F4A04" w14:textId="77777777" w:rsidR="001B71F2" w:rsidRDefault="001B71F2" w:rsidP="001B71F2"/>
        </w:tc>
        <w:tc>
          <w:tcPr>
            <w:tcW w:w="5778" w:type="dxa"/>
          </w:tcPr>
          <w:p w14:paraId="762E49CA" w14:textId="77777777" w:rsidR="001B71F2" w:rsidRPr="008B4CAF" w:rsidRDefault="001B71F2" w:rsidP="001B71F2">
            <w:r w:rsidRPr="008B4CAF">
              <w:rPr>
                <w:rFonts w:hint="eastAsia"/>
              </w:rPr>
              <w:t>従業者の資質の向上のために、その研修の機会を確保していますか。</w:t>
            </w:r>
          </w:p>
          <w:p w14:paraId="68D1BE5F" w14:textId="77777777" w:rsidR="001B71F2" w:rsidRPr="008B4CAF" w:rsidRDefault="001B71F2" w:rsidP="001B71F2">
            <w:r w:rsidRPr="008B4CAF">
              <w:rPr>
                <w:rFonts w:hint="eastAsia"/>
              </w:rPr>
              <w:t>実施状況（過去</w:t>
            </w:r>
            <w:r w:rsidRPr="008B4CAF">
              <w:t>1</w:t>
            </w:r>
            <w:r w:rsidRPr="008B4CAF">
              <w:rPr>
                <w:rFonts w:hint="eastAsia"/>
              </w:rPr>
              <w:t>年間）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1033"/>
              <w:gridCol w:w="3521"/>
            </w:tblGrid>
            <w:tr w:rsidR="001B71F2" w:rsidRPr="008B4CAF" w14:paraId="1173EC04" w14:textId="77777777" w:rsidTr="00CC761E">
              <w:tc>
                <w:tcPr>
                  <w:tcW w:w="867" w:type="dxa"/>
                </w:tcPr>
                <w:p w14:paraId="5181233E" w14:textId="77777777" w:rsidR="001B71F2" w:rsidRPr="008B4CAF" w:rsidRDefault="001B71F2" w:rsidP="001B71F2">
                  <w:pPr>
                    <w:jc w:val="center"/>
                  </w:pPr>
                  <w:r w:rsidRPr="008B4CAF">
                    <w:rPr>
                      <w:rFonts w:hint="eastAsia"/>
                    </w:rPr>
                    <w:t>実施日</w:t>
                  </w:r>
                </w:p>
              </w:tc>
              <w:tc>
                <w:tcPr>
                  <w:tcW w:w="1033" w:type="dxa"/>
                </w:tcPr>
                <w:p w14:paraId="6231EE78" w14:textId="77777777" w:rsidR="001B71F2" w:rsidRPr="008B4CAF" w:rsidRDefault="001B71F2" w:rsidP="001B71F2">
                  <w:pPr>
                    <w:jc w:val="center"/>
                  </w:pPr>
                  <w:r w:rsidRPr="008B4CAF">
                    <w:rPr>
                      <w:rFonts w:hint="eastAsia"/>
                    </w:rPr>
                    <w:t>対象者</w:t>
                  </w:r>
                </w:p>
              </w:tc>
              <w:tc>
                <w:tcPr>
                  <w:tcW w:w="3521" w:type="dxa"/>
                </w:tcPr>
                <w:p w14:paraId="30964F7B" w14:textId="77777777" w:rsidR="001B71F2" w:rsidRPr="008B4CAF" w:rsidRDefault="001B71F2" w:rsidP="001B71F2">
                  <w:pPr>
                    <w:jc w:val="center"/>
                  </w:pPr>
                  <w:r w:rsidRPr="008B4CAF">
                    <w:rPr>
                      <w:rFonts w:hint="eastAsia"/>
                    </w:rPr>
                    <w:t>内　　　　　容</w:t>
                  </w:r>
                </w:p>
              </w:tc>
            </w:tr>
            <w:tr w:rsidR="001B71F2" w:rsidRPr="008B4CAF" w14:paraId="71E96BB6" w14:textId="77777777" w:rsidTr="00CC761E">
              <w:trPr>
                <w:trHeight w:val="218"/>
              </w:trPr>
              <w:tc>
                <w:tcPr>
                  <w:tcW w:w="867" w:type="dxa"/>
                </w:tcPr>
                <w:p w14:paraId="27321020" w14:textId="77777777" w:rsidR="001B71F2" w:rsidRPr="008B4CAF" w:rsidRDefault="001B71F2" w:rsidP="001B71F2"/>
              </w:tc>
              <w:tc>
                <w:tcPr>
                  <w:tcW w:w="1033" w:type="dxa"/>
                </w:tcPr>
                <w:p w14:paraId="46A157B8" w14:textId="77777777" w:rsidR="001B71F2" w:rsidRPr="008B4CAF" w:rsidRDefault="001B71F2" w:rsidP="001B71F2"/>
              </w:tc>
              <w:tc>
                <w:tcPr>
                  <w:tcW w:w="3521" w:type="dxa"/>
                </w:tcPr>
                <w:p w14:paraId="36AEFB3F" w14:textId="77777777" w:rsidR="001B71F2" w:rsidRPr="008B4CAF" w:rsidRDefault="001B71F2" w:rsidP="001B71F2"/>
              </w:tc>
            </w:tr>
            <w:tr w:rsidR="001B71F2" w:rsidRPr="008B4CAF" w14:paraId="2AF39D71" w14:textId="77777777" w:rsidTr="00CC761E">
              <w:tc>
                <w:tcPr>
                  <w:tcW w:w="867" w:type="dxa"/>
                </w:tcPr>
                <w:p w14:paraId="22D61E6E" w14:textId="77777777" w:rsidR="001B71F2" w:rsidRPr="008B4CAF" w:rsidRDefault="001B71F2" w:rsidP="001B71F2"/>
              </w:tc>
              <w:tc>
                <w:tcPr>
                  <w:tcW w:w="1033" w:type="dxa"/>
                </w:tcPr>
                <w:p w14:paraId="0B5A1870" w14:textId="77777777" w:rsidR="001B71F2" w:rsidRPr="008B4CAF" w:rsidRDefault="001B71F2" w:rsidP="001B71F2"/>
              </w:tc>
              <w:tc>
                <w:tcPr>
                  <w:tcW w:w="3521" w:type="dxa"/>
                </w:tcPr>
                <w:p w14:paraId="1A683630" w14:textId="77777777" w:rsidR="001B71F2" w:rsidRPr="008B4CAF" w:rsidRDefault="001B71F2" w:rsidP="001B71F2"/>
              </w:tc>
            </w:tr>
          </w:tbl>
          <w:p w14:paraId="6CA7469B" w14:textId="77777777" w:rsidR="001B71F2" w:rsidRPr="008B4CAF" w:rsidRDefault="001B71F2" w:rsidP="001B71F2"/>
        </w:tc>
        <w:tc>
          <w:tcPr>
            <w:tcW w:w="520" w:type="dxa"/>
            <w:vAlign w:val="center"/>
          </w:tcPr>
          <w:p w14:paraId="684C8944" w14:textId="5EEBAEE6" w:rsidR="001B71F2" w:rsidRPr="00D80F82" w:rsidRDefault="001B71F2" w:rsidP="001B71F2">
            <w:pPr>
              <w:jc w:val="center"/>
            </w:pPr>
            <w:r w:rsidRPr="00D80F82">
              <w:rPr>
                <w:rFonts w:hint="eastAsia"/>
              </w:rPr>
              <w:t>□</w:t>
            </w:r>
          </w:p>
        </w:tc>
        <w:tc>
          <w:tcPr>
            <w:tcW w:w="472" w:type="dxa"/>
            <w:vAlign w:val="center"/>
          </w:tcPr>
          <w:p w14:paraId="5B3AD157" w14:textId="12A185E6" w:rsidR="001B71F2" w:rsidRPr="00D80F82" w:rsidRDefault="001B71F2" w:rsidP="001B71F2">
            <w:pPr>
              <w:jc w:val="center"/>
            </w:pPr>
            <w:r w:rsidRPr="00D80F82">
              <w:rPr>
                <w:rFonts w:hint="eastAsia"/>
              </w:rPr>
              <w:t>□</w:t>
            </w:r>
          </w:p>
        </w:tc>
        <w:tc>
          <w:tcPr>
            <w:tcW w:w="1701" w:type="dxa"/>
            <w:vMerge/>
            <w:vAlign w:val="center"/>
          </w:tcPr>
          <w:p w14:paraId="7A7DD610" w14:textId="77777777" w:rsidR="001B71F2" w:rsidRDefault="001B71F2" w:rsidP="001B71F2"/>
        </w:tc>
      </w:tr>
      <w:tr w:rsidR="001B71F2" w:rsidRPr="0059273D" w14:paraId="601E706C" w14:textId="77777777" w:rsidTr="001B71F2">
        <w:trPr>
          <w:trHeight w:val="699"/>
          <w:jc w:val="center"/>
        </w:trPr>
        <w:tc>
          <w:tcPr>
            <w:tcW w:w="1079" w:type="dxa"/>
            <w:vMerge/>
            <w:vAlign w:val="center"/>
          </w:tcPr>
          <w:p w14:paraId="7A8C5934" w14:textId="77777777" w:rsidR="001B71F2" w:rsidRDefault="001B71F2" w:rsidP="001B71F2"/>
        </w:tc>
        <w:tc>
          <w:tcPr>
            <w:tcW w:w="5778" w:type="dxa"/>
          </w:tcPr>
          <w:p w14:paraId="599A81F3" w14:textId="77777777" w:rsidR="001B71F2" w:rsidRPr="008B4CAF" w:rsidRDefault="001B71F2" w:rsidP="001B71F2">
            <w:r w:rsidRPr="008B4CAF">
              <w:rPr>
                <w:rFonts w:hint="eastAsia"/>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1778265D" w14:textId="77777777" w:rsidR="001B71F2" w:rsidRPr="008B4CAF" w:rsidRDefault="001B71F2" w:rsidP="001B71F2"/>
          <w:p w14:paraId="75470ABC" w14:textId="77648484" w:rsidR="001B71F2" w:rsidRPr="008B4CAF" w:rsidRDefault="001B71F2" w:rsidP="001B71F2">
            <w:r w:rsidRPr="008B4CAF">
              <w:rPr>
                <w:rFonts w:hint="eastAsia"/>
              </w:rPr>
              <w:lastRenderedPageBreak/>
              <w:t>※　「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を参照</w:t>
            </w:r>
          </w:p>
        </w:tc>
        <w:tc>
          <w:tcPr>
            <w:tcW w:w="520" w:type="dxa"/>
            <w:vAlign w:val="center"/>
          </w:tcPr>
          <w:p w14:paraId="4173CF66" w14:textId="663CA7C6" w:rsidR="001B71F2" w:rsidRPr="00D80F82" w:rsidRDefault="001B71F2" w:rsidP="001B71F2">
            <w:pPr>
              <w:jc w:val="center"/>
            </w:pPr>
            <w:r>
              <w:rPr>
                <w:rFonts w:hint="eastAsia"/>
              </w:rPr>
              <w:lastRenderedPageBreak/>
              <w:t>□</w:t>
            </w:r>
          </w:p>
        </w:tc>
        <w:tc>
          <w:tcPr>
            <w:tcW w:w="472" w:type="dxa"/>
            <w:vAlign w:val="center"/>
          </w:tcPr>
          <w:p w14:paraId="12E854B3" w14:textId="3FFD3F74" w:rsidR="001B71F2" w:rsidRPr="00D80F82" w:rsidRDefault="001B71F2" w:rsidP="001B71F2">
            <w:pPr>
              <w:jc w:val="center"/>
            </w:pPr>
            <w:r>
              <w:rPr>
                <w:rFonts w:hint="eastAsia"/>
              </w:rPr>
              <w:t>□</w:t>
            </w:r>
          </w:p>
        </w:tc>
        <w:tc>
          <w:tcPr>
            <w:tcW w:w="1701" w:type="dxa"/>
            <w:vMerge/>
            <w:vAlign w:val="center"/>
          </w:tcPr>
          <w:p w14:paraId="760605EE" w14:textId="77777777" w:rsidR="001B71F2" w:rsidRDefault="001B71F2" w:rsidP="001B71F2"/>
        </w:tc>
      </w:tr>
      <w:tr w:rsidR="001B71F2" w:rsidRPr="0059273D" w14:paraId="6BCD3D5F" w14:textId="77777777" w:rsidTr="001B71F2">
        <w:trPr>
          <w:trHeight w:val="699"/>
          <w:jc w:val="center"/>
        </w:trPr>
        <w:tc>
          <w:tcPr>
            <w:tcW w:w="1079" w:type="dxa"/>
            <w:vMerge/>
            <w:vAlign w:val="center"/>
          </w:tcPr>
          <w:p w14:paraId="281B4C23" w14:textId="77777777" w:rsidR="001B71F2" w:rsidRDefault="001B71F2" w:rsidP="001B71F2"/>
        </w:tc>
        <w:tc>
          <w:tcPr>
            <w:tcW w:w="5778" w:type="dxa"/>
          </w:tcPr>
          <w:p w14:paraId="3A449D2D" w14:textId="71782DE3" w:rsidR="001B71F2" w:rsidRPr="008B4CAF" w:rsidRDefault="001B71F2" w:rsidP="001B71F2">
            <w:r w:rsidRPr="008B4CAF">
              <w:rPr>
                <w:rFonts w:hint="eastAsia"/>
              </w:rPr>
              <w:t>職場におけるハラスメントの内容及び職場におけるハラスメントを行ってはならない旨の方針を明確化し、従業者に周知・啓発していますか。</w:t>
            </w:r>
          </w:p>
        </w:tc>
        <w:tc>
          <w:tcPr>
            <w:tcW w:w="520" w:type="dxa"/>
            <w:vAlign w:val="center"/>
          </w:tcPr>
          <w:p w14:paraId="754EA59B" w14:textId="2A855B1F" w:rsidR="001B71F2" w:rsidRPr="00D80F82" w:rsidRDefault="001B71F2" w:rsidP="001B71F2">
            <w:pPr>
              <w:jc w:val="center"/>
            </w:pPr>
            <w:r>
              <w:rPr>
                <w:rFonts w:hint="eastAsia"/>
              </w:rPr>
              <w:t>□</w:t>
            </w:r>
          </w:p>
        </w:tc>
        <w:tc>
          <w:tcPr>
            <w:tcW w:w="472" w:type="dxa"/>
            <w:vAlign w:val="center"/>
          </w:tcPr>
          <w:p w14:paraId="6534187A" w14:textId="59057F44" w:rsidR="001B71F2" w:rsidRPr="00D80F82" w:rsidRDefault="001B71F2" w:rsidP="001B71F2">
            <w:pPr>
              <w:jc w:val="center"/>
            </w:pPr>
            <w:r>
              <w:rPr>
                <w:rFonts w:hint="eastAsia"/>
              </w:rPr>
              <w:t>□</w:t>
            </w:r>
          </w:p>
        </w:tc>
        <w:tc>
          <w:tcPr>
            <w:tcW w:w="1701" w:type="dxa"/>
            <w:vMerge/>
            <w:vAlign w:val="center"/>
          </w:tcPr>
          <w:p w14:paraId="1A9BF330" w14:textId="77777777" w:rsidR="001B71F2" w:rsidRDefault="001B71F2" w:rsidP="001B71F2"/>
        </w:tc>
      </w:tr>
      <w:tr w:rsidR="001B71F2" w:rsidRPr="0059273D" w14:paraId="342463FE" w14:textId="77777777" w:rsidTr="001B71F2">
        <w:trPr>
          <w:trHeight w:val="699"/>
          <w:jc w:val="center"/>
        </w:trPr>
        <w:tc>
          <w:tcPr>
            <w:tcW w:w="1079" w:type="dxa"/>
            <w:vMerge/>
            <w:vAlign w:val="center"/>
          </w:tcPr>
          <w:p w14:paraId="64D84F4A" w14:textId="77777777" w:rsidR="001B71F2" w:rsidRDefault="001B71F2" w:rsidP="001B71F2"/>
        </w:tc>
        <w:tc>
          <w:tcPr>
            <w:tcW w:w="5778" w:type="dxa"/>
          </w:tcPr>
          <w:p w14:paraId="5966A9DD" w14:textId="42F026B9" w:rsidR="001B71F2" w:rsidRPr="008B4CAF" w:rsidRDefault="001B71F2" w:rsidP="001B71F2">
            <w:r w:rsidRPr="008B4CAF">
              <w:rPr>
                <w:rFonts w:hint="eastAsia"/>
              </w:rPr>
              <w:t>相談（苦情を含む。）に対応する担当者をあらかじめ定めること等により、相談への対応のための窓口をあらかじめ定め、従業者に周知していますか。</w:t>
            </w:r>
          </w:p>
        </w:tc>
        <w:tc>
          <w:tcPr>
            <w:tcW w:w="520" w:type="dxa"/>
            <w:vAlign w:val="center"/>
          </w:tcPr>
          <w:p w14:paraId="528F7746" w14:textId="120A6AF1" w:rsidR="001B71F2" w:rsidRPr="00D80F82" w:rsidRDefault="001B71F2" w:rsidP="001B71F2">
            <w:pPr>
              <w:jc w:val="center"/>
            </w:pPr>
            <w:r>
              <w:rPr>
                <w:rFonts w:hint="eastAsia"/>
              </w:rPr>
              <w:t>□</w:t>
            </w:r>
          </w:p>
        </w:tc>
        <w:tc>
          <w:tcPr>
            <w:tcW w:w="472" w:type="dxa"/>
            <w:vAlign w:val="center"/>
          </w:tcPr>
          <w:p w14:paraId="64DF9929" w14:textId="34B549F6" w:rsidR="001B71F2" w:rsidRPr="00D80F82" w:rsidRDefault="001B71F2" w:rsidP="001B71F2">
            <w:pPr>
              <w:jc w:val="center"/>
            </w:pPr>
            <w:r>
              <w:rPr>
                <w:rFonts w:hint="eastAsia"/>
              </w:rPr>
              <w:t>□</w:t>
            </w:r>
          </w:p>
        </w:tc>
        <w:tc>
          <w:tcPr>
            <w:tcW w:w="1701" w:type="dxa"/>
            <w:vMerge/>
            <w:vAlign w:val="center"/>
          </w:tcPr>
          <w:p w14:paraId="7103A6D6" w14:textId="77777777" w:rsidR="001B71F2" w:rsidRDefault="001B71F2" w:rsidP="001B71F2"/>
        </w:tc>
      </w:tr>
      <w:tr w:rsidR="001B71F2" w:rsidRPr="0059273D" w14:paraId="2F3787DD" w14:textId="77777777" w:rsidTr="001B71F2">
        <w:trPr>
          <w:trHeight w:val="699"/>
          <w:jc w:val="center"/>
        </w:trPr>
        <w:tc>
          <w:tcPr>
            <w:tcW w:w="1079" w:type="dxa"/>
            <w:vMerge/>
            <w:vAlign w:val="center"/>
          </w:tcPr>
          <w:p w14:paraId="5725866C" w14:textId="77777777" w:rsidR="001B71F2" w:rsidRDefault="001B71F2" w:rsidP="001B71F2"/>
        </w:tc>
        <w:tc>
          <w:tcPr>
            <w:tcW w:w="5778" w:type="dxa"/>
          </w:tcPr>
          <w:p w14:paraId="29E334DD" w14:textId="77777777" w:rsidR="001B71F2" w:rsidRPr="008B4CAF" w:rsidRDefault="001B71F2" w:rsidP="001B71F2">
            <w:pPr>
              <w:widowControl w:val="0"/>
              <w:jc w:val="both"/>
              <w:rPr>
                <w:i/>
              </w:rPr>
            </w:pPr>
            <w:r w:rsidRPr="008B4CAF">
              <w:rPr>
                <w:rFonts w:hint="eastAsia"/>
                <w:i/>
              </w:rPr>
              <w:t>顧客等からの著しい迷惑行為（カスタマーハラスメント）の防止のために、事業主は以下の取組を行っていますか。</w:t>
            </w:r>
          </w:p>
          <w:p w14:paraId="0C6FDB9A" w14:textId="77777777" w:rsidR="001B71F2" w:rsidRPr="008B4CAF" w:rsidRDefault="001B71F2" w:rsidP="001B71F2">
            <w:pPr>
              <w:widowControl w:val="0"/>
              <w:jc w:val="both"/>
              <w:rPr>
                <w:i/>
              </w:rPr>
            </w:pPr>
            <w:r w:rsidRPr="008B4CAF">
              <w:rPr>
                <w:rFonts w:hint="eastAsia"/>
                <w:i/>
              </w:rPr>
              <w:t>①従業者の相談に応じ、適切に対応するために必要な体制の整備</w:t>
            </w:r>
          </w:p>
          <w:p w14:paraId="3A486A34" w14:textId="77777777" w:rsidR="001B71F2" w:rsidRPr="008B4CAF" w:rsidRDefault="001B71F2" w:rsidP="001B71F2">
            <w:pPr>
              <w:widowControl w:val="0"/>
              <w:jc w:val="both"/>
              <w:rPr>
                <w:i/>
              </w:rPr>
            </w:pPr>
            <w:r w:rsidRPr="008B4CAF">
              <w:rPr>
                <w:rFonts w:hint="eastAsia"/>
                <w:i/>
              </w:rPr>
              <w:t>②被害者への配慮のための取組（メンタルヘルス不調への相談対応、行為者に対して１人で対応させない等）</w:t>
            </w:r>
          </w:p>
          <w:p w14:paraId="55A2CE26" w14:textId="071F1CC5" w:rsidR="001B71F2" w:rsidRPr="008B4CAF" w:rsidRDefault="001B71F2" w:rsidP="001B71F2">
            <w:r w:rsidRPr="008B4CAF">
              <w:rPr>
                <w:rFonts w:hint="eastAsia"/>
                <w:i/>
              </w:rPr>
              <w:t>③被害防止のための取組（マニュアル作成や研修の実施等、業種・業態等の状況に応じた取組）</w:t>
            </w:r>
          </w:p>
        </w:tc>
        <w:tc>
          <w:tcPr>
            <w:tcW w:w="520" w:type="dxa"/>
            <w:vAlign w:val="center"/>
          </w:tcPr>
          <w:p w14:paraId="61CB7DBD" w14:textId="4F9F56CE" w:rsidR="001B71F2" w:rsidRPr="00D80F82" w:rsidRDefault="001B71F2" w:rsidP="001B71F2">
            <w:pPr>
              <w:jc w:val="center"/>
            </w:pPr>
            <w:r>
              <w:rPr>
                <w:rFonts w:hint="eastAsia"/>
              </w:rPr>
              <w:t>□</w:t>
            </w:r>
          </w:p>
        </w:tc>
        <w:tc>
          <w:tcPr>
            <w:tcW w:w="472" w:type="dxa"/>
            <w:vAlign w:val="center"/>
          </w:tcPr>
          <w:p w14:paraId="56A3B81D" w14:textId="2ED2013E" w:rsidR="001B71F2" w:rsidRPr="00D80F82" w:rsidRDefault="001B71F2" w:rsidP="001B71F2">
            <w:pPr>
              <w:jc w:val="center"/>
            </w:pPr>
            <w:r>
              <w:rPr>
                <w:rFonts w:hint="eastAsia"/>
              </w:rPr>
              <w:t>□</w:t>
            </w:r>
          </w:p>
        </w:tc>
        <w:tc>
          <w:tcPr>
            <w:tcW w:w="1701" w:type="dxa"/>
            <w:vMerge/>
            <w:vAlign w:val="center"/>
          </w:tcPr>
          <w:p w14:paraId="61DB256C" w14:textId="77777777" w:rsidR="001B71F2" w:rsidRDefault="001B71F2" w:rsidP="001B71F2"/>
        </w:tc>
      </w:tr>
      <w:tr w:rsidR="001B71F2" w:rsidRPr="0059273D" w14:paraId="65231A75" w14:textId="77777777" w:rsidTr="001B71F2">
        <w:trPr>
          <w:trHeight w:val="699"/>
          <w:jc w:val="center"/>
        </w:trPr>
        <w:tc>
          <w:tcPr>
            <w:tcW w:w="1079" w:type="dxa"/>
            <w:vMerge w:val="restart"/>
            <w:vAlign w:val="center"/>
          </w:tcPr>
          <w:p w14:paraId="2AB8135C" w14:textId="77777777" w:rsidR="001B71F2" w:rsidRPr="004C395E" w:rsidRDefault="001B71F2" w:rsidP="001B71F2">
            <w:pPr>
              <w:widowControl w:val="0"/>
              <w:jc w:val="both"/>
            </w:pPr>
            <w:r w:rsidRPr="004C395E">
              <w:rPr>
                <w:rFonts w:hint="eastAsia"/>
              </w:rPr>
              <w:t>業務継続計画の策定等</w:t>
            </w:r>
          </w:p>
          <w:p w14:paraId="7E808534" w14:textId="72CB6791" w:rsidR="001B71F2" w:rsidRDefault="001B71F2" w:rsidP="001B71F2">
            <w:r w:rsidRPr="004C395E">
              <w:rPr>
                <w:rFonts w:hint="eastAsia"/>
              </w:rPr>
              <w:t>(</w:t>
            </w:r>
            <w:r w:rsidRPr="004C395E">
              <w:rPr>
                <w:rFonts w:hint="eastAsia"/>
              </w:rPr>
              <w:t>第</w:t>
            </w:r>
            <w:r w:rsidRPr="004C395E">
              <w:rPr>
                <w:rFonts w:hint="eastAsia"/>
              </w:rPr>
              <w:t>3</w:t>
            </w:r>
            <w:r>
              <w:rPr>
                <w:rFonts w:hint="eastAsia"/>
              </w:rPr>
              <w:t>8</w:t>
            </w:r>
            <w:r w:rsidRPr="004C395E">
              <w:rPr>
                <w:rFonts w:hint="eastAsia"/>
              </w:rPr>
              <w:t>条の</w:t>
            </w:r>
            <w:r w:rsidRPr="004C395E">
              <w:rPr>
                <w:rFonts w:hint="eastAsia"/>
              </w:rPr>
              <w:t>2)</w:t>
            </w:r>
          </w:p>
        </w:tc>
        <w:tc>
          <w:tcPr>
            <w:tcW w:w="5778" w:type="dxa"/>
          </w:tcPr>
          <w:p w14:paraId="23831401" w14:textId="572E1997" w:rsidR="001B71F2" w:rsidRPr="008B4CAF" w:rsidRDefault="001B71F2" w:rsidP="001B71F2">
            <w:pPr>
              <w:widowControl w:val="0"/>
              <w:jc w:val="both"/>
              <w:rPr>
                <w:i/>
              </w:rPr>
            </w:pPr>
            <w:r w:rsidRPr="008B4CAF">
              <w:rPr>
                <w:rFonts w:hint="eastAsia"/>
              </w:rPr>
              <w:t>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520" w:type="dxa"/>
            <w:vAlign w:val="center"/>
          </w:tcPr>
          <w:p w14:paraId="76A3246E" w14:textId="1E988AD4" w:rsidR="001B71F2" w:rsidRDefault="001B71F2" w:rsidP="001B71F2">
            <w:pPr>
              <w:jc w:val="center"/>
            </w:pPr>
            <w:r>
              <w:rPr>
                <w:rFonts w:hint="eastAsia"/>
              </w:rPr>
              <w:t>□</w:t>
            </w:r>
          </w:p>
        </w:tc>
        <w:tc>
          <w:tcPr>
            <w:tcW w:w="472" w:type="dxa"/>
            <w:vAlign w:val="center"/>
          </w:tcPr>
          <w:p w14:paraId="6BB98765" w14:textId="5D1299BE" w:rsidR="001B71F2" w:rsidRDefault="001B71F2" w:rsidP="001B71F2">
            <w:pPr>
              <w:jc w:val="center"/>
            </w:pPr>
            <w:r>
              <w:rPr>
                <w:rFonts w:hint="eastAsia"/>
              </w:rPr>
              <w:t>□</w:t>
            </w:r>
          </w:p>
        </w:tc>
        <w:tc>
          <w:tcPr>
            <w:tcW w:w="1701" w:type="dxa"/>
            <w:vMerge w:val="restart"/>
            <w:vAlign w:val="center"/>
          </w:tcPr>
          <w:p w14:paraId="353BB4B2" w14:textId="77777777" w:rsidR="001B71F2" w:rsidRDefault="001B71F2" w:rsidP="001B71F2">
            <w:pPr>
              <w:widowControl w:val="0"/>
              <w:jc w:val="both"/>
            </w:pPr>
            <w:r>
              <w:rPr>
                <w:rFonts w:hint="eastAsia"/>
              </w:rPr>
              <w:t>業務継続計画</w:t>
            </w:r>
          </w:p>
          <w:p w14:paraId="13BF39B1" w14:textId="7679AF01" w:rsidR="001B71F2" w:rsidRPr="004C395E" w:rsidRDefault="001B71F2" w:rsidP="001B71F2">
            <w:pPr>
              <w:widowControl w:val="0"/>
              <w:jc w:val="both"/>
            </w:pPr>
            <w:r w:rsidRPr="004C395E">
              <w:rPr>
                <w:rFonts w:hint="eastAsia"/>
              </w:rPr>
              <w:t>業務継続に向けた研修の記録</w:t>
            </w:r>
          </w:p>
          <w:p w14:paraId="478C1C36" w14:textId="2A14E81C" w:rsidR="001B71F2" w:rsidRDefault="001B71F2" w:rsidP="001B71F2">
            <w:r w:rsidRPr="004C395E">
              <w:rPr>
                <w:rFonts w:hint="eastAsia"/>
              </w:rPr>
              <w:t>訓練記録</w:t>
            </w:r>
          </w:p>
        </w:tc>
      </w:tr>
      <w:tr w:rsidR="001B71F2" w:rsidRPr="0059273D" w14:paraId="36625B87" w14:textId="77777777" w:rsidTr="001B71F2">
        <w:trPr>
          <w:trHeight w:val="699"/>
          <w:jc w:val="center"/>
        </w:trPr>
        <w:tc>
          <w:tcPr>
            <w:tcW w:w="1079" w:type="dxa"/>
            <w:vMerge/>
            <w:vAlign w:val="center"/>
          </w:tcPr>
          <w:p w14:paraId="3BB89B12" w14:textId="77777777" w:rsidR="001B71F2" w:rsidRDefault="001B71F2" w:rsidP="001B71F2"/>
        </w:tc>
        <w:tc>
          <w:tcPr>
            <w:tcW w:w="5778" w:type="dxa"/>
          </w:tcPr>
          <w:p w14:paraId="2DA0E6BD" w14:textId="77777777" w:rsidR="001B71F2" w:rsidRPr="008B4CAF" w:rsidRDefault="001B71F2" w:rsidP="001B71F2">
            <w:pPr>
              <w:widowControl w:val="0"/>
              <w:jc w:val="both"/>
            </w:pPr>
            <w:r w:rsidRPr="008B4CAF">
              <w:rPr>
                <w:rFonts w:hint="eastAsia"/>
              </w:rPr>
              <w:t>業務継続計画には、以下の項目等を記載していますか。</w:t>
            </w:r>
          </w:p>
          <w:p w14:paraId="10C0BCE6" w14:textId="77777777" w:rsidR="001B71F2" w:rsidRPr="008B4CAF" w:rsidRDefault="001B71F2" w:rsidP="001B71F2">
            <w:pPr>
              <w:widowControl w:val="0"/>
              <w:jc w:val="both"/>
            </w:pPr>
            <w:r w:rsidRPr="008B4CAF">
              <w:rPr>
                <w:rFonts w:hint="eastAsia"/>
              </w:rPr>
              <w:t>ア</w:t>
            </w:r>
            <w:r w:rsidRPr="008B4CAF">
              <w:t xml:space="preserve"> </w:t>
            </w:r>
            <w:r w:rsidRPr="008B4CAF">
              <w:rPr>
                <w:rFonts w:hint="eastAsia"/>
              </w:rPr>
              <w:t>感染症に係る業務継続計画</w:t>
            </w:r>
          </w:p>
          <w:p w14:paraId="4D1B8E08" w14:textId="77777777" w:rsidR="001B71F2" w:rsidRPr="008B4CAF" w:rsidRDefault="001B71F2" w:rsidP="001B71F2">
            <w:pPr>
              <w:widowControl w:val="0"/>
              <w:ind w:firstLineChars="100" w:firstLine="210"/>
              <w:jc w:val="both"/>
            </w:pPr>
            <w:r w:rsidRPr="008B4CAF">
              <w:rPr>
                <w:rFonts w:hint="eastAsia"/>
              </w:rPr>
              <w:t>ａ</w:t>
            </w:r>
            <w:r w:rsidRPr="008B4CAF">
              <w:t xml:space="preserve"> </w:t>
            </w:r>
            <w:r w:rsidRPr="008B4CAF">
              <w:rPr>
                <w:rFonts w:hint="eastAsia"/>
              </w:rPr>
              <w:t xml:space="preserve">平時からの備え（体制構築・整備、感染症防止に向　　</w:t>
            </w:r>
          </w:p>
          <w:p w14:paraId="3524B7E0" w14:textId="77777777" w:rsidR="001B71F2" w:rsidRPr="008B4CAF" w:rsidRDefault="001B71F2" w:rsidP="001B71F2">
            <w:pPr>
              <w:widowControl w:val="0"/>
              <w:ind w:firstLineChars="100" w:firstLine="210"/>
              <w:jc w:val="both"/>
            </w:pPr>
            <w:r w:rsidRPr="008B4CAF">
              <w:rPr>
                <w:rFonts w:hint="eastAsia"/>
              </w:rPr>
              <w:t xml:space="preserve">　けた取組の実施、備蓄品の確保等）</w:t>
            </w:r>
          </w:p>
          <w:p w14:paraId="5CAEE696" w14:textId="77777777" w:rsidR="001B71F2" w:rsidRPr="008B4CAF" w:rsidRDefault="001B71F2" w:rsidP="001B71F2">
            <w:pPr>
              <w:widowControl w:val="0"/>
              <w:ind w:firstLineChars="100" w:firstLine="210"/>
              <w:jc w:val="both"/>
            </w:pPr>
            <w:r w:rsidRPr="008B4CAF">
              <w:rPr>
                <w:rFonts w:hint="eastAsia"/>
              </w:rPr>
              <w:t>ｂ</w:t>
            </w:r>
            <w:r w:rsidRPr="008B4CAF">
              <w:t xml:space="preserve"> </w:t>
            </w:r>
            <w:r w:rsidRPr="008B4CAF">
              <w:rPr>
                <w:rFonts w:hint="eastAsia"/>
              </w:rPr>
              <w:t>初動対応</w:t>
            </w:r>
          </w:p>
          <w:p w14:paraId="3CD0FD02" w14:textId="77777777" w:rsidR="001B71F2" w:rsidRPr="008B4CAF" w:rsidRDefault="001B71F2" w:rsidP="001B71F2">
            <w:pPr>
              <w:widowControl w:val="0"/>
              <w:ind w:leftChars="100" w:left="420" w:hangingChars="100" w:hanging="210"/>
              <w:jc w:val="both"/>
            </w:pPr>
            <w:r w:rsidRPr="008B4CAF">
              <w:rPr>
                <w:rFonts w:hint="eastAsia"/>
              </w:rPr>
              <w:t>ｃ</w:t>
            </w:r>
            <w:r w:rsidRPr="008B4CAF">
              <w:t xml:space="preserve"> </w:t>
            </w:r>
            <w:r w:rsidRPr="008B4CAF">
              <w:rPr>
                <w:rFonts w:hint="eastAsia"/>
              </w:rPr>
              <w:t>感染拡大防止体制の確立（保健所との連携、濃厚接触者への対応、関係者との情報共有等）</w:t>
            </w:r>
          </w:p>
          <w:p w14:paraId="3886FA83" w14:textId="77777777" w:rsidR="001B71F2" w:rsidRPr="008B4CAF" w:rsidRDefault="001B71F2" w:rsidP="001B71F2">
            <w:pPr>
              <w:widowControl w:val="0"/>
              <w:jc w:val="both"/>
            </w:pPr>
            <w:r w:rsidRPr="008B4CAF">
              <w:rPr>
                <w:rFonts w:hint="eastAsia"/>
              </w:rPr>
              <w:t>イ</w:t>
            </w:r>
            <w:r w:rsidRPr="008B4CAF">
              <w:t xml:space="preserve"> </w:t>
            </w:r>
            <w:r w:rsidRPr="008B4CAF">
              <w:rPr>
                <w:rFonts w:hint="eastAsia"/>
              </w:rPr>
              <w:t>災害に係る業務継続計画</w:t>
            </w:r>
          </w:p>
          <w:p w14:paraId="2D4543B1" w14:textId="77777777" w:rsidR="001B71F2" w:rsidRPr="008B4CAF" w:rsidRDefault="001B71F2" w:rsidP="001B71F2">
            <w:pPr>
              <w:widowControl w:val="0"/>
              <w:ind w:firstLineChars="100" w:firstLine="210"/>
              <w:jc w:val="both"/>
            </w:pPr>
            <w:r w:rsidRPr="008B4CAF">
              <w:rPr>
                <w:rFonts w:hint="eastAsia"/>
              </w:rPr>
              <w:t>ａ</w:t>
            </w:r>
            <w:r w:rsidRPr="008B4CAF">
              <w:t xml:space="preserve"> </w:t>
            </w:r>
            <w:r w:rsidRPr="008B4CAF">
              <w:rPr>
                <w:rFonts w:hint="eastAsia"/>
              </w:rPr>
              <w:t>平常時の対応（建物・設備の安全対策、電気・水道</w:t>
            </w:r>
          </w:p>
          <w:p w14:paraId="55429772" w14:textId="77777777" w:rsidR="001B71F2" w:rsidRPr="008B4CAF" w:rsidRDefault="001B71F2" w:rsidP="001B71F2">
            <w:pPr>
              <w:widowControl w:val="0"/>
              <w:ind w:firstLineChars="100" w:firstLine="210"/>
              <w:jc w:val="both"/>
            </w:pPr>
            <w:r w:rsidRPr="008B4CAF">
              <w:rPr>
                <w:rFonts w:hint="eastAsia"/>
              </w:rPr>
              <w:t xml:space="preserve">　等のライフラインが停止した場合の対策、必要品の</w:t>
            </w:r>
          </w:p>
          <w:p w14:paraId="76B8C874" w14:textId="77777777" w:rsidR="001B71F2" w:rsidRPr="008B4CAF" w:rsidRDefault="001B71F2" w:rsidP="001B71F2">
            <w:pPr>
              <w:widowControl w:val="0"/>
              <w:ind w:firstLineChars="200" w:firstLine="420"/>
              <w:jc w:val="both"/>
            </w:pPr>
            <w:r w:rsidRPr="008B4CAF">
              <w:rPr>
                <w:rFonts w:hint="eastAsia"/>
              </w:rPr>
              <w:t>備蓄等）</w:t>
            </w:r>
          </w:p>
          <w:p w14:paraId="29EEF464" w14:textId="77777777" w:rsidR="001B71F2" w:rsidRPr="008B4CAF" w:rsidRDefault="001B71F2" w:rsidP="001B71F2">
            <w:pPr>
              <w:widowControl w:val="0"/>
              <w:ind w:firstLineChars="100" w:firstLine="210"/>
              <w:jc w:val="both"/>
            </w:pPr>
            <w:r w:rsidRPr="008B4CAF">
              <w:rPr>
                <w:rFonts w:hint="eastAsia"/>
              </w:rPr>
              <w:t>ｂ</w:t>
            </w:r>
            <w:r w:rsidRPr="008B4CAF">
              <w:t xml:space="preserve"> </w:t>
            </w:r>
            <w:r w:rsidRPr="008B4CAF">
              <w:rPr>
                <w:rFonts w:hint="eastAsia"/>
              </w:rPr>
              <w:t>緊急時の対応（業務継続計画発動基準、対応体制等）</w:t>
            </w:r>
          </w:p>
          <w:p w14:paraId="4F2269AF" w14:textId="77777777" w:rsidR="001B71F2" w:rsidRPr="008B4CAF" w:rsidRDefault="001B71F2" w:rsidP="001B71F2">
            <w:pPr>
              <w:widowControl w:val="0"/>
              <w:ind w:firstLineChars="100" w:firstLine="210"/>
              <w:jc w:val="both"/>
            </w:pPr>
            <w:r w:rsidRPr="008B4CAF">
              <w:rPr>
                <w:rFonts w:hint="eastAsia"/>
              </w:rPr>
              <w:lastRenderedPageBreak/>
              <w:t>ｃ</w:t>
            </w:r>
            <w:r w:rsidRPr="008B4CAF">
              <w:t xml:space="preserve"> </w:t>
            </w:r>
            <w:r w:rsidRPr="008B4CAF">
              <w:rPr>
                <w:rFonts w:hint="eastAsia"/>
              </w:rPr>
              <w:t>他施設及び地域との連携</w:t>
            </w:r>
          </w:p>
          <w:p w14:paraId="763D31BE" w14:textId="77777777" w:rsidR="001B71F2" w:rsidRPr="008B4CAF" w:rsidRDefault="001B71F2" w:rsidP="001B71F2">
            <w:pPr>
              <w:widowControl w:val="0"/>
              <w:jc w:val="both"/>
            </w:pPr>
            <w:r w:rsidRPr="008B4CAF">
              <w:rPr>
                <w:rFonts w:hint="eastAsia"/>
              </w:rPr>
              <w:t>（想定される災害等は地域によって異なるものであることから、項目については実態に応じて設定すること。）</w:t>
            </w:r>
          </w:p>
          <w:p w14:paraId="24AA37B1" w14:textId="77777777" w:rsidR="001B71F2" w:rsidRPr="008B4CAF" w:rsidRDefault="001B71F2" w:rsidP="001B71F2">
            <w:pPr>
              <w:widowControl w:val="0"/>
              <w:jc w:val="both"/>
            </w:pPr>
          </w:p>
          <w:p w14:paraId="3421D90E" w14:textId="312749E8" w:rsidR="001B71F2" w:rsidRPr="008B4CAF" w:rsidRDefault="001B71F2" w:rsidP="001B71F2">
            <w:pPr>
              <w:widowControl w:val="0"/>
              <w:jc w:val="both"/>
              <w:rPr>
                <w:i/>
              </w:rPr>
            </w:pPr>
            <w:r w:rsidRPr="008B4CAF">
              <w:rPr>
                <w:rFonts w:hint="eastAsia"/>
              </w:rPr>
              <w:t>※「障害福祉サービス事業所等における新型コロナウイルス感染症発生時の業務継続ガイドライン」及び「障害福祉サービス事業所等における自然災害発生時の業務継続ガイドライン」を参照</w:t>
            </w:r>
          </w:p>
        </w:tc>
        <w:tc>
          <w:tcPr>
            <w:tcW w:w="520" w:type="dxa"/>
            <w:vAlign w:val="center"/>
          </w:tcPr>
          <w:p w14:paraId="1190CDEC" w14:textId="4B4B237F" w:rsidR="001B71F2" w:rsidRDefault="001B71F2" w:rsidP="001B71F2">
            <w:pPr>
              <w:jc w:val="center"/>
            </w:pPr>
            <w:r>
              <w:rPr>
                <w:rFonts w:hint="eastAsia"/>
              </w:rPr>
              <w:lastRenderedPageBreak/>
              <w:t>□</w:t>
            </w:r>
          </w:p>
        </w:tc>
        <w:tc>
          <w:tcPr>
            <w:tcW w:w="472" w:type="dxa"/>
            <w:vAlign w:val="center"/>
          </w:tcPr>
          <w:p w14:paraId="7B38966C" w14:textId="1C9D8D4A" w:rsidR="001B71F2" w:rsidRDefault="001B71F2" w:rsidP="001B71F2">
            <w:pPr>
              <w:jc w:val="center"/>
            </w:pPr>
            <w:r>
              <w:rPr>
                <w:rFonts w:hint="eastAsia"/>
              </w:rPr>
              <w:t>□</w:t>
            </w:r>
          </w:p>
        </w:tc>
        <w:tc>
          <w:tcPr>
            <w:tcW w:w="1701" w:type="dxa"/>
            <w:vMerge/>
            <w:vAlign w:val="center"/>
          </w:tcPr>
          <w:p w14:paraId="44EF9635" w14:textId="77777777" w:rsidR="001B71F2" w:rsidRDefault="001B71F2" w:rsidP="001B71F2"/>
        </w:tc>
      </w:tr>
      <w:tr w:rsidR="001B71F2" w:rsidRPr="0059273D" w14:paraId="62B3E81A" w14:textId="77777777" w:rsidTr="001B71F2">
        <w:trPr>
          <w:trHeight w:val="699"/>
          <w:jc w:val="center"/>
        </w:trPr>
        <w:tc>
          <w:tcPr>
            <w:tcW w:w="1079" w:type="dxa"/>
            <w:vMerge/>
            <w:vAlign w:val="center"/>
          </w:tcPr>
          <w:p w14:paraId="7FDF90F8" w14:textId="77777777" w:rsidR="001B71F2" w:rsidRDefault="001B71F2" w:rsidP="001B71F2"/>
        </w:tc>
        <w:tc>
          <w:tcPr>
            <w:tcW w:w="5778" w:type="dxa"/>
          </w:tcPr>
          <w:p w14:paraId="3EC986F6" w14:textId="634214AA" w:rsidR="001B71F2" w:rsidRPr="008B4CAF" w:rsidRDefault="001B71F2" w:rsidP="001B71F2">
            <w:pPr>
              <w:widowControl w:val="0"/>
              <w:jc w:val="both"/>
              <w:rPr>
                <w:i/>
              </w:rPr>
            </w:pPr>
            <w:r w:rsidRPr="008B4CAF">
              <w:rPr>
                <w:rFonts w:hint="eastAsia"/>
              </w:rPr>
              <w:t>従業者に対し、業務継続計画について周知するとともに、必要な研修を定期的（年</w:t>
            </w:r>
            <w:r w:rsidRPr="008B4CAF">
              <w:t>1</w:t>
            </w:r>
            <w:r w:rsidRPr="008B4CAF">
              <w:rPr>
                <w:rFonts w:hint="eastAsia"/>
              </w:rPr>
              <w:t>回以上及び新規採用時）に実施していますか。また、研修の実施内容について記録していますか。</w:t>
            </w:r>
          </w:p>
        </w:tc>
        <w:tc>
          <w:tcPr>
            <w:tcW w:w="520" w:type="dxa"/>
            <w:vAlign w:val="center"/>
          </w:tcPr>
          <w:p w14:paraId="544B516D" w14:textId="791FB437" w:rsidR="001B71F2" w:rsidRDefault="001B71F2" w:rsidP="001B71F2">
            <w:pPr>
              <w:jc w:val="center"/>
            </w:pPr>
            <w:r>
              <w:rPr>
                <w:rFonts w:hint="eastAsia"/>
              </w:rPr>
              <w:t>□</w:t>
            </w:r>
          </w:p>
        </w:tc>
        <w:tc>
          <w:tcPr>
            <w:tcW w:w="472" w:type="dxa"/>
            <w:vAlign w:val="center"/>
          </w:tcPr>
          <w:p w14:paraId="687F9611" w14:textId="5051A8DA" w:rsidR="001B71F2" w:rsidRDefault="001B71F2" w:rsidP="001B71F2">
            <w:pPr>
              <w:jc w:val="center"/>
            </w:pPr>
            <w:r>
              <w:rPr>
                <w:rFonts w:hint="eastAsia"/>
              </w:rPr>
              <w:t>□</w:t>
            </w:r>
          </w:p>
        </w:tc>
        <w:tc>
          <w:tcPr>
            <w:tcW w:w="1701" w:type="dxa"/>
            <w:vMerge/>
            <w:vAlign w:val="center"/>
          </w:tcPr>
          <w:p w14:paraId="01ACF15B" w14:textId="77777777" w:rsidR="001B71F2" w:rsidRDefault="001B71F2" w:rsidP="001B71F2"/>
        </w:tc>
      </w:tr>
      <w:tr w:rsidR="001B71F2" w:rsidRPr="0059273D" w14:paraId="59251412" w14:textId="77777777" w:rsidTr="001B71F2">
        <w:trPr>
          <w:trHeight w:val="699"/>
          <w:jc w:val="center"/>
        </w:trPr>
        <w:tc>
          <w:tcPr>
            <w:tcW w:w="1079" w:type="dxa"/>
            <w:vMerge/>
            <w:vAlign w:val="center"/>
          </w:tcPr>
          <w:p w14:paraId="03A042BE" w14:textId="77777777" w:rsidR="001B71F2" w:rsidRDefault="001B71F2" w:rsidP="001B71F2"/>
        </w:tc>
        <w:tc>
          <w:tcPr>
            <w:tcW w:w="5778" w:type="dxa"/>
          </w:tcPr>
          <w:p w14:paraId="362D1D22" w14:textId="67C78B3C" w:rsidR="001B71F2" w:rsidRPr="008B4CAF" w:rsidRDefault="001B71F2" w:rsidP="001B71F2">
            <w:pPr>
              <w:widowControl w:val="0"/>
              <w:jc w:val="both"/>
              <w:rPr>
                <w:i/>
              </w:rPr>
            </w:pPr>
            <w:r w:rsidRPr="008B4CAF">
              <w:rPr>
                <w:rFonts w:hint="eastAsia"/>
              </w:rPr>
              <w:t>また、訓練（シミュレーション）においては、感染症や災害が発生した場合において迅速に行動できるよう、業務継続計画に基づき、指定児童発達支援事業所内の役割分担の確認、感染症や災害が発生した場合に実践する支援の演習等を定期的（年１回以上）に実施していますか。</w:t>
            </w:r>
          </w:p>
        </w:tc>
        <w:tc>
          <w:tcPr>
            <w:tcW w:w="520" w:type="dxa"/>
            <w:vAlign w:val="center"/>
          </w:tcPr>
          <w:p w14:paraId="7BC37E56" w14:textId="6D35670B" w:rsidR="001B71F2" w:rsidRDefault="001B71F2" w:rsidP="001B71F2">
            <w:pPr>
              <w:jc w:val="center"/>
            </w:pPr>
            <w:r>
              <w:rPr>
                <w:rFonts w:hint="eastAsia"/>
              </w:rPr>
              <w:t>□</w:t>
            </w:r>
          </w:p>
        </w:tc>
        <w:tc>
          <w:tcPr>
            <w:tcW w:w="472" w:type="dxa"/>
            <w:vAlign w:val="center"/>
          </w:tcPr>
          <w:p w14:paraId="15D2930B" w14:textId="34BF0091" w:rsidR="001B71F2" w:rsidRDefault="001B71F2" w:rsidP="001B71F2">
            <w:pPr>
              <w:jc w:val="center"/>
            </w:pPr>
            <w:r>
              <w:rPr>
                <w:rFonts w:hint="eastAsia"/>
              </w:rPr>
              <w:t>□</w:t>
            </w:r>
          </w:p>
        </w:tc>
        <w:tc>
          <w:tcPr>
            <w:tcW w:w="1701" w:type="dxa"/>
            <w:vMerge/>
            <w:vAlign w:val="center"/>
          </w:tcPr>
          <w:p w14:paraId="4A5FD2C1" w14:textId="77777777" w:rsidR="001B71F2" w:rsidRDefault="001B71F2" w:rsidP="001B71F2"/>
        </w:tc>
      </w:tr>
      <w:tr w:rsidR="001B71F2" w:rsidRPr="0059273D" w14:paraId="3884CD1D" w14:textId="77777777" w:rsidTr="001B71F2">
        <w:trPr>
          <w:trHeight w:val="841"/>
          <w:jc w:val="center"/>
        </w:trPr>
        <w:tc>
          <w:tcPr>
            <w:tcW w:w="1079" w:type="dxa"/>
            <w:vMerge/>
            <w:vAlign w:val="center"/>
          </w:tcPr>
          <w:p w14:paraId="060AFEDB" w14:textId="77777777" w:rsidR="001B71F2" w:rsidRDefault="001B71F2" w:rsidP="001B71F2"/>
        </w:tc>
        <w:tc>
          <w:tcPr>
            <w:tcW w:w="5778" w:type="dxa"/>
          </w:tcPr>
          <w:p w14:paraId="6EDFCDBB" w14:textId="1E857FFD" w:rsidR="001B71F2" w:rsidRPr="008B4CAF" w:rsidRDefault="001B71F2" w:rsidP="001B71F2">
            <w:pPr>
              <w:widowControl w:val="0"/>
              <w:jc w:val="both"/>
              <w:rPr>
                <w:i/>
              </w:rPr>
            </w:pPr>
            <w:r w:rsidRPr="008B4CAF">
              <w:rPr>
                <w:rFonts w:hint="eastAsia"/>
              </w:rPr>
              <w:t>研修及び訓練の実施にあたっては、全ての従業者が参加できるようにしていますか。</w:t>
            </w:r>
          </w:p>
        </w:tc>
        <w:tc>
          <w:tcPr>
            <w:tcW w:w="520" w:type="dxa"/>
            <w:vAlign w:val="center"/>
          </w:tcPr>
          <w:p w14:paraId="1AE4654A" w14:textId="028BC110" w:rsidR="001B71F2" w:rsidRDefault="001B71F2" w:rsidP="001B71F2">
            <w:pPr>
              <w:jc w:val="center"/>
            </w:pPr>
            <w:r>
              <w:rPr>
                <w:rFonts w:hint="eastAsia"/>
              </w:rPr>
              <w:t>□</w:t>
            </w:r>
          </w:p>
        </w:tc>
        <w:tc>
          <w:tcPr>
            <w:tcW w:w="472" w:type="dxa"/>
            <w:vAlign w:val="center"/>
          </w:tcPr>
          <w:p w14:paraId="470E8027" w14:textId="467A4679" w:rsidR="001B71F2" w:rsidRDefault="001B71F2" w:rsidP="001B71F2">
            <w:pPr>
              <w:jc w:val="center"/>
            </w:pPr>
            <w:r>
              <w:rPr>
                <w:rFonts w:hint="eastAsia"/>
              </w:rPr>
              <w:t>□</w:t>
            </w:r>
          </w:p>
        </w:tc>
        <w:tc>
          <w:tcPr>
            <w:tcW w:w="1701" w:type="dxa"/>
            <w:vMerge/>
            <w:vAlign w:val="center"/>
          </w:tcPr>
          <w:p w14:paraId="125741D2" w14:textId="77777777" w:rsidR="001B71F2" w:rsidRDefault="001B71F2" w:rsidP="001B71F2"/>
        </w:tc>
      </w:tr>
      <w:tr w:rsidR="001B71F2" w:rsidRPr="0059273D" w14:paraId="15E99E80" w14:textId="77777777" w:rsidTr="001B71F2">
        <w:trPr>
          <w:trHeight w:val="843"/>
          <w:jc w:val="center"/>
        </w:trPr>
        <w:tc>
          <w:tcPr>
            <w:tcW w:w="1079" w:type="dxa"/>
            <w:vMerge/>
            <w:vAlign w:val="center"/>
          </w:tcPr>
          <w:p w14:paraId="425503F8" w14:textId="77777777" w:rsidR="001B71F2" w:rsidRDefault="001B71F2" w:rsidP="001B71F2"/>
        </w:tc>
        <w:tc>
          <w:tcPr>
            <w:tcW w:w="5778" w:type="dxa"/>
          </w:tcPr>
          <w:p w14:paraId="52862067" w14:textId="5BEE6A9F" w:rsidR="001B71F2" w:rsidRPr="008B4CAF" w:rsidRDefault="001B71F2" w:rsidP="001B71F2">
            <w:pPr>
              <w:widowControl w:val="0"/>
              <w:jc w:val="both"/>
              <w:rPr>
                <w:i/>
              </w:rPr>
            </w:pPr>
            <w:r w:rsidRPr="008B4CAF">
              <w:rPr>
                <w:rFonts w:hint="eastAsia"/>
              </w:rPr>
              <w:t>定期的に業務継続計画の見直しを行い、必要に応じて業務継続計画の変更を行っていますか。</w:t>
            </w:r>
          </w:p>
        </w:tc>
        <w:tc>
          <w:tcPr>
            <w:tcW w:w="520" w:type="dxa"/>
            <w:vAlign w:val="center"/>
          </w:tcPr>
          <w:p w14:paraId="7E95EB0D" w14:textId="647D3E5C" w:rsidR="001B71F2" w:rsidRDefault="001B71F2" w:rsidP="001B71F2">
            <w:pPr>
              <w:jc w:val="center"/>
            </w:pPr>
            <w:r>
              <w:rPr>
                <w:rFonts w:hint="eastAsia"/>
              </w:rPr>
              <w:t>□</w:t>
            </w:r>
          </w:p>
        </w:tc>
        <w:tc>
          <w:tcPr>
            <w:tcW w:w="472" w:type="dxa"/>
            <w:vAlign w:val="center"/>
          </w:tcPr>
          <w:p w14:paraId="5867578B" w14:textId="33CE3F24" w:rsidR="001B71F2" w:rsidRDefault="001B71F2" w:rsidP="001B71F2">
            <w:pPr>
              <w:jc w:val="center"/>
            </w:pPr>
            <w:r>
              <w:rPr>
                <w:rFonts w:hint="eastAsia"/>
              </w:rPr>
              <w:t>□</w:t>
            </w:r>
          </w:p>
        </w:tc>
        <w:tc>
          <w:tcPr>
            <w:tcW w:w="1701" w:type="dxa"/>
            <w:vMerge/>
            <w:vAlign w:val="center"/>
          </w:tcPr>
          <w:p w14:paraId="0F965939" w14:textId="77777777" w:rsidR="001B71F2" w:rsidRDefault="001B71F2" w:rsidP="001B71F2"/>
        </w:tc>
      </w:tr>
      <w:tr w:rsidR="001B71F2" w:rsidRPr="0059273D" w14:paraId="0853CE94" w14:textId="77777777" w:rsidTr="001B71F2">
        <w:trPr>
          <w:trHeight w:val="699"/>
          <w:jc w:val="center"/>
        </w:trPr>
        <w:tc>
          <w:tcPr>
            <w:tcW w:w="1079" w:type="dxa"/>
            <w:vMerge/>
            <w:vAlign w:val="center"/>
          </w:tcPr>
          <w:p w14:paraId="1F203A89" w14:textId="77777777" w:rsidR="001B71F2" w:rsidRDefault="001B71F2" w:rsidP="001B71F2"/>
        </w:tc>
        <w:tc>
          <w:tcPr>
            <w:tcW w:w="5778" w:type="dxa"/>
          </w:tcPr>
          <w:p w14:paraId="32726EAA" w14:textId="0A591B41" w:rsidR="001B71F2" w:rsidRPr="008B4CAF" w:rsidRDefault="001B71F2" w:rsidP="001B71F2">
            <w:pPr>
              <w:widowControl w:val="0"/>
              <w:jc w:val="both"/>
              <w:rPr>
                <w:i/>
              </w:rPr>
            </w:pPr>
            <w:r>
              <w:rPr>
                <w:rFonts w:hint="eastAsia"/>
              </w:rPr>
              <w:t>業務継続計画の策定等に係る義務付けの適用に当たっては、</w:t>
            </w:r>
            <w:r w:rsidRPr="008B4CAF">
              <w:rPr>
                <w:rFonts w:hint="eastAsia"/>
              </w:rPr>
              <w:t>経過措置を設けており、令和</w:t>
            </w:r>
            <w:r w:rsidRPr="008B4CAF">
              <w:t>6</w:t>
            </w:r>
            <w:r w:rsidRPr="008B4CAF">
              <w:rPr>
                <w:rFonts w:hint="eastAsia"/>
              </w:rPr>
              <w:t>年</w:t>
            </w:r>
            <w:r w:rsidRPr="008B4CAF">
              <w:t>3</w:t>
            </w:r>
            <w:r w:rsidRPr="008B4CAF">
              <w:rPr>
                <w:rFonts w:hint="eastAsia"/>
              </w:rPr>
              <w:t>月</w:t>
            </w:r>
            <w:r w:rsidRPr="008B4CAF">
              <w:t xml:space="preserve">31 </w:t>
            </w:r>
            <w:r w:rsidRPr="008B4CAF">
              <w:rPr>
                <w:rFonts w:hint="eastAsia"/>
              </w:rPr>
              <w:t>日までの間は、努力義務とする。</w:t>
            </w:r>
          </w:p>
        </w:tc>
        <w:tc>
          <w:tcPr>
            <w:tcW w:w="520" w:type="dxa"/>
            <w:vAlign w:val="center"/>
          </w:tcPr>
          <w:p w14:paraId="6B0C41E0" w14:textId="1777318E" w:rsidR="001B71F2" w:rsidRDefault="001B71F2" w:rsidP="001B71F2">
            <w:pPr>
              <w:jc w:val="center"/>
            </w:pPr>
            <w:r>
              <w:rPr>
                <w:rFonts w:hint="eastAsia"/>
              </w:rPr>
              <w:t>□</w:t>
            </w:r>
          </w:p>
        </w:tc>
        <w:tc>
          <w:tcPr>
            <w:tcW w:w="472" w:type="dxa"/>
            <w:vAlign w:val="center"/>
          </w:tcPr>
          <w:p w14:paraId="50483193" w14:textId="52B4DD1E" w:rsidR="001B71F2" w:rsidRDefault="001B71F2" w:rsidP="001B71F2">
            <w:pPr>
              <w:jc w:val="center"/>
            </w:pPr>
            <w:r>
              <w:rPr>
                <w:rFonts w:hint="eastAsia"/>
              </w:rPr>
              <w:t>□</w:t>
            </w:r>
          </w:p>
        </w:tc>
        <w:tc>
          <w:tcPr>
            <w:tcW w:w="1701" w:type="dxa"/>
            <w:vMerge/>
            <w:vAlign w:val="center"/>
          </w:tcPr>
          <w:p w14:paraId="7CA2B056" w14:textId="77777777" w:rsidR="001B71F2" w:rsidRDefault="001B71F2" w:rsidP="001B71F2"/>
        </w:tc>
      </w:tr>
      <w:tr w:rsidR="001B71F2" w:rsidRPr="0059273D" w14:paraId="67CEFEF2" w14:textId="77777777" w:rsidTr="001B71F2">
        <w:trPr>
          <w:trHeight w:val="699"/>
          <w:jc w:val="center"/>
        </w:trPr>
        <w:tc>
          <w:tcPr>
            <w:tcW w:w="1079" w:type="dxa"/>
            <w:vAlign w:val="center"/>
          </w:tcPr>
          <w:p w14:paraId="4A657130" w14:textId="77777777" w:rsidR="001B71F2" w:rsidRDefault="001B71F2" w:rsidP="001B71F2">
            <w:pPr>
              <w:rPr>
                <w:szCs w:val="21"/>
              </w:rPr>
            </w:pPr>
            <w:r w:rsidRPr="00882658">
              <w:rPr>
                <w:rFonts w:hint="eastAsia"/>
                <w:szCs w:val="21"/>
              </w:rPr>
              <w:t>定員の遵守</w:t>
            </w:r>
            <w:r>
              <w:rPr>
                <w:rFonts w:hint="eastAsia"/>
                <w:szCs w:val="21"/>
              </w:rPr>
              <w:t xml:space="preserve">　</w:t>
            </w:r>
          </w:p>
          <w:p w14:paraId="0F21928D" w14:textId="30B42192" w:rsidR="001B71F2" w:rsidRDefault="001B71F2" w:rsidP="001B71F2">
            <w:r>
              <w:t>(</w:t>
            </w:r>
            <w:r w:rsidRPr="00D80F82">
              <w:rPr>
                <w:rFonts w:hint="eastAsia"/>
              </w:rPr>
              <w:t>第</w:t>
            </w:r>
            <w:r>
              <w:rPr>
                <w:rFonts w:hint="eastAsia"/>
              </w:rPr>
              <w:t>39</w:t>
            </w:r>
            <w:r w:rsidRPr="00D80F82">
              <w:rPr>
                <w:rFonts w:hint="eastAsia"/>
              </w:rPr>
              <w:t>条</w:t>
            </w:r>
            <w:r>
              <w:t>)</w:t>
            </w:r>
          </w:p>
        </w:tc>
        <w:tc>
          <w:tcPr>
            <w:tcW w:w="5778" w:type="dxa"/>
          </w:tcPr>
          <w:p w14:paraId="09789D6F" w14:textId="77777777" w:rsidR="001B71F2" w:rsidRPr="008B4CAF" w:rsidRDefault="001B71F2" w:rsidP="001B71F2">
            <w:r w:rsidRPr="008B4CAF">
              <w:rPr>
                <w:rFonts w:hint="eastAsia"/>
              </w:rPr>
              <w:t>利用定員、指導訓練室の定員内でサービスの提供を行っていますか。</w:t>
            </w:r>
          </w:p>
          <w:p w14:paraId="15FFD8A2" w14:textId="733C520F" w:rsidR="001B71F2" w:rsidRDefault="001B71F2" w:rsidP="001B71F2">
            <w:pPr>
              <w:widowControl w:val="0"/>
              <w:jc w:val="both"/>
            </w:pPr>
            <w:r w:rsidRPr="008B4CAF">
              <w:rPr>
                <w:rFonts w:hint="eastAsia"/>
              </w:rPr>
              <w:t>（災害、虐待その他のやむを得ない事情がある場合はこの限りでない。）</w:t>
            </w:r>
          </w:p>
        </w:tc>
        <w:tc>
          <w:tcPr>
            <w:tcW w:w="520" w:type="dxa"/>
            <w:vAlign w:val="center"/>
          </w:tcPr>
          <w:p w14:paraId="1326752D" w14:textId="6C250621" w:rsidR="001B71F2" w:rsidRDefault="001B71F2" w:rsidP="001B71F2">
            <w:pPr>
              <w:jc w:val="center"/>
            </w:pPr>
            <w:r w:rsidRPr="00D80F82">
              <w:rPr>
                <w:rFonts w:hint="eastAsia"/>
              </w:rPr>
              <w:t>□</w:t>
            </w:r>
          </w:p>
        </w:tc>
        <w:tc>
          <w:tcPr>
            <w:tcW w:w="472" w:type="dxa"/>
            <w:vAlign w:val="center"/>
          </w:tcPr>
          <w:p w14:paraId="456A0D46" w14:textId="6369036B" w:rsidR="001B71F2" w:rsidRDefault="001B71F2" w:rsidP="001B71F2">
            <w:pPr>
              <w:jc w:val="center"/>
            </w:pPr>
            <w:r w:rsidRPr="00D80F82">
              <w:rPr>
                <w:rFonts w:hint="eastAsia"/>
              </w:rPr>
              <w:t>□</w:t>
            </w:r>
          </w:p>
        </w:tc>
        <w:tc>
          <w:tcPr>
            <w:tcW w:w="1701" w:type="dxa"/>
            <w:vAlign w:val="center"/>
          </w:tcPr>
          <w:p w14:paraId="108C0CAD" w14:textId="4EB4FB35" w:rsidR="001B71F2" w:rsidRDefault="001B71F2" w:rsidP="001B71F2">
            <w:r>
              <w:rPr>
                <w:rFonts w:hint="eastAsia"/>
              </w:rPr>
              <w:t>運営規程</w:t>
            </w:r>
          </w:p>
        </w:tc>
      </w:tr>
      <w:tr w:rsidR="001B71F2" w:rsidRPr="0059273D" w14:paraId="4230C1B1" w14:textId="77777777" w:rsidTr="001B71F2">
        <w:trPr>
          <w:trHeight w:val="699"/>
          <w:jc w:val="center"/>
        </w:trPr>
        <w:tc>
          <w:tcPr>
            <w:tcW w:w="1079" w:type="dxa"/>
            <w:vMerge w:val="restart"/>
            <w:vAlign w:val="center"/>
          </w:tcPr>
          <w:p w14:paraId="030D8A0F" w14:textId="77777777" w:rsidR="001B71F2" w:rsidRDefault="001B71F2" w:rsidP="001B71F2">
            <w:r>
              <w:rPr>
                <w:rFonts w:hint="eastAsia"/>
              </w:rPr>
              <w:t>非常災害対策</w:t>
            </w:r>
          </w:p>
          <w:p w14:paraId="397625C9" w14:textId="77777777" w:rsidR="001B71F2" w:rsidRDefault="001B71F2" w:rsidP="001B71F2">
            <w:r>
              <w:t>(</w:t>
            </w:r>
            <w:r w:rsidRPr="00D80F82">
              <w:rPr>
                <w:rFonts w:hint="eastAsia"/>
              </w:rPr>
              <w:t>第</w:t>
            </w:r>
            <w:r>
              <w:rPr>
                <w:rFonts w:hint="eastAsia"/>
              </w:rPr>
              <w:t>40</w:t>
            </w:r>
            <w:r w:rsidRPr="00D80F82">
              <w:rPr>
                <w:rFonts w:hint="eastAsia"/>
              </w:rPr>
              <w:t>条</w:t>
            </w:r>
            <w:r>
              <w:t>)</w:t>
            </w:r>
          </w:p>
          <w:p w14:paraId="04945CAD" w14:textId="77777777" w:rsidR="001B71F2" w:rsidRDefault="001B71F2" w:rsidP="001B71F2"/>
          <w:p w14:paraId="4AB41C5C" w14:textId="77777777" w:rsidR="001B71F2" w:rsidRPr="00541141" w:rsidRDefault="001B71F2" w:rsidP="001B71F2">
            <w:r w:rsidRPr="00541141">
              <w:rPr>
                <w:rFonts w:hint="eastAsia"/>
              </w:rPr>
              <w:t>施行条例</w:t>
            </w:r>
          </w:p>
          <w:p w14:paraId="776B90B0" w14:textId="7AB0C225" w:rsidR="001B71F2" w:rsidRPr="00882658" w:rsidRDefault="001B71F2" w:rsidP="001B71F2">
            <w:pPr>
              <w:rPr>
                <w:szCs w:val="21"/>
              </w:rPr>
            </w:pPr>
            <w:r w:rsidRPr="009612A3">
              <w:lastRenderedPageBreak/>
              <w:t>(</w:t>
            </w:r>
            <w:r w:rsidRPr="009612A3">
              <w:rPr>
                <w:rFonts w:hint="eastAsia"/>
              </w:rPr>
              <w:t>第</w:t>
            </w:r>
            <w:r>
              <w:rPr>
                <w:rFonts w:hint="eastAsia"/>
              </w:rPr>
              <w:t>4</w:t>
            </w:r>
            <w:r w:rsidRPr="009612A3">
              <w:rPr>
                <w:rFonts w:hint="eastAsia"/>
              </w:rPr>
              <w:t>条</w:t>
            </w:r>
            <w:r w:rsidRPr="009612A3">
              <w:t>)</w:t>
            </w:r>
          </w:p>
        </w:tc>
        <w:tc>
          <w:tcPr>
            <w:tcW w:w="5778" w:type="dxa"/>
          </w:tcPr>
          <w:p w14:paraId="749AB6CE" w14:textId="0A4D288C" w:rsidR="001B71F2" w:rsidRPr="008B4CAF" w:rsidRDefault="001B71F2" w:rsidP="001B71F2">
            <w:r w:rsidRPr="008B4CAF">
              <w:rPr>
                <w:rFonts w:hint="eastAsia"/>
              </w:rPr>
              <w:lastRenderedPageBreak/>
              <w:t>消火設備その他の非常災害に際して必要な設備を設けるとともに、非常災害に関する具体的な計画を立て、非常災害時の関係機関への通報及び連絡体制を整備し、それらを定期的に従業者へ周知していますか。</w:t>
            </w:r>
          </w:p>
        </w:tc>
        <w:tc>
          <w:tcPr>
            <w:tcW w:w="520" w:type="dxa"/>
            <w:vAlign w:val="center"/>
          </w:tcPr>
          <w:p w14:paraId="6E63FB3D" w14:textId="4D193489" w:rsidR="001B71F2" w:rsidRPr="00D80F82" w:rsidRDefault="001B71F2" w:rsidP="001B71F2">
            <w:pPr>
              <w:jc w:val="center"/>
            </w:pPr>
            <w:r w:rsidRPr="00D80F82">
              <w:rPr>
                <w:rFonts w:hint="eastAsia"/>
              </w:rPr>
              <w:t>□</w:t>
            </w:r>
          </w:p>
        </w:tc>
        <w:tc>
          <w:tcPr>
            <w:tcW w:w="472" w:type="dxa"/>
            <w:vAlign w:val="center"/>
          </w:tcPr>
          <w:p w14:paraId="0CAA3D7D" w14:textId="5B015604" w:rsidR="001B71F2" w:rsidRPr="00D80F82" w:rsidRDefault="001B71F2" w:rsidP="001B71F2">
            <w:pPr>
              <w:jc w:val="center"/>
            </w:pPr>
            <w:r w:rsidRPr="00D80F82">
              <w:rPr>
                <w:rFonts w:hint="eastAsia"/>
              </w:rPr>
              <w:t>□</w:t>
            </w:r>
          </w:p>
        </w:tc>
        <w:tc>
          <w:tcPr>
            <w:tcW w:w="1701" w:type="dxa"/>
            <w:vMerge w:val="restart"/>
            <w:vAlign w:val="center"/>
          </w:tcPr>
          <w:p w14:paraId="793CE1D9" w14:textId="77777777" w:rsidR="001B71F2" w:rsidRDefault="001B71F2" w:rsidP="001B71F2">
            <w:r>
              <w:rPr>
                <w:rFonts w:hint="eastAsia"/>
              </w:rPr>
              <w:t>消防計画</w:t>
            </w:r>
          </w:p>
          <w:p w14:paraId="7A058E4B" w14:textId="2FB13543" w:rsidR="001B71F2" w:rsidRDefault="001B71F2" w:rsidP="001B71F2">
            <w:r>
              <w:rPr>
                <w:rFonts w:hint="eastAsia"/>
              </w:rPr>
              <w:t>訓練記録</w:t>
            </w:r>
          </w:p>
        </w:tc>
      </w:tr>
      <w:tr w:rsidR="001B71F2" w:rsidRPr="0059273D" w14:paraId="6D0D5334" w14:textId="77777777" w:rsidTr="001B71F2">
        <w:trPr>
          <w:trHeight w:val="827"/>
          <w:jc w:val="center"/>
        </w:trPr>
        <w:tc>
          <w:tcPr>
            <w:tcW w:w="1079" w:type="dxa"/>
            <w:vMerge/>
            <w:vAlign w:val="center"/>
          </w:tcPr>
          <w:p w14:paraId="47054C6E" w14:textId="77777777" w:rsidR="001B71F2" w:rsidRPr="00882658" w:rsidRDefault="001B71F2" w:rsidP="001B71F2">
            <w:pPr>
              <w:rPr>
                <w:szCs w:val="21"/>
              </w:rPr>
            </w:pPr>
          </w:p>
        </w:tc>
        <w:tc>
          <w:tcPr>
            <w:tcW w:w="5778" w:type="dxa"/>
          </w:tcPr>
          <w:p w14:paraId="5D4DC705" w14:textId="77777777" w:rsidR="001B71F2" w:rsidRPr="008B4CAF" w:rsidRDefault="001B71F2" w:rsidP="001B71F2">
            <w:r w:rsidRPr="008B4CAF">
              <w:rPr>
                <w:rFonts w:hint="eastAsia"/>
              </w:rPr>
              <w:t>定期的に避難、救出その他必要な訓練を行っていますか。</w:t>
            </w:r>
          </w:p>
          <w:p w14:paraId="3151FE04" w14:textId="0BD8F66B" w:rsidR="001B71F2" w:rsidRPr="008B4CAF" w:rsidRDefault="001B71F2" w:rsidP="001B71F2">
            <w:r w:rsidRPr="008B4CAF">
              <w:rPr>
                <w:rFonts w:hint="eastAsia"/>
              </w:rPr>
              <w:t>直近の避難訓練等の実施年月日（　　年　　月　　日）</w:t>
            </w:r>
          </w:p>
        </w:tc>
        <w:tc>
          <w:tcPr>
            <w:tcW w:w="520" w:type="dxa"/>
            <w:vAlign w:val="center"/>
          </w:tcPr>
          <w:p w14:paraId="318AA211" w14:textId="1D72140E" w:rsidR="001B71F2" w:rsidRPr="00D80F82" w:rsidRDefault="001B71F2" w:rsidP="001B71F2">
            <w:pPr>
              <w:jc w:val="center"/>
            </w:pPr>
            <w:r w:rsidRPr="00D80F82">
              <w:rPr>
                <w:rFonts w:hint="eastAsia"/>
              </w:rPr>
              <w:t>□</w:t>
            </w:r>
          </w:p>
        </w:tc>
        <w:tc>
          <w:tcPr>
            <w:tcW w:w="472" w:type="dxa"/>
            <w:vAlign w:val="center"/>
          </w:tcPr>
          <w:p w14:paraId="2E782C03" w14:textId="3C7824DE" w:rsidR="001B71F2" w:rsidRPr="00D80F82" w:rsidRDefault="001B71F2" w:rsidP="001B71F2">
            <w:pPr>
              <w:jc w:val="center"/>
            </w:pPr>
            <w:r w:rsidRPr="00D80F82">
              <w:rPr>
                <w:rFonts w:hint="eastAsia"/>
              </w:rPr>
              <w:t>□</w:t>
            </w:r>
          </w:p>
        </w:tc>
        <w:tc>
          <w:tcPr>
            <w:tcW w:w="1701" w:type="dxa"/>
            <w:vMerge/>
            <w:vAlign w:val="center"/>
          </w:tcPr>
          <w:p w14:paraId="533D2DA7" w14:textId="77777777" w:rsidR="001B71F2" w:rsidRDefault="001B71F2" w:rsidP="001B71F2"/>
        </w:tc>
      </w:tr>
      <w:tr w:rsidR="001B71F2" w:rsidRPr="0059273D" w14:paraId="06A15D63" w14:textId="77777777" w:rsidTr="001B71F2">
        <w:trPr>
          <w:trHeight w:val="839"/>
          <w:jc w:val="center"/>
        </w:trPr>
        <w:tc>
          <w:tcPr>
            <w:tcW w:w="1079" w:type="dxa"/>
            <w:vMerge/>
            <w:vAlign w:val="center"/>
          </w:tcPr>
          <w:p w14:paraId="0A37F4FD" w14:textId="77777777" w:rsidR="001B71F2" w:rsidRPr="00882658" w:rsidRDefault="001B71F2" w:rsidP="001B71F2">
            <w:pPr>
              <w:rPr>
                <w:szCs w:val="21"/>
              </w:rPr>
            </w:pPr>
          </w:p>
        </w:tc>
        <w:tc>
          <w:tcPr>
            <w:tcW w:w="5778" w:type="dxa"/>
          </w:tcPr>
          <w:p w14:paraId="1FBE4AE7" w14:textId="682B32EF" w:rsidR="001B71F2" w:rsidRPr="008B4CAF" w:rsidRDefault="001B71F2" w:rsidP="001B71F2">
            <w:r w:rsidRPr="008B4CAF">
              <w:rPr>
                <w:rFonts w:hint="eastAsia"/>
              </w:rPr>
              <w:t>訓練の実施に当たって、地域住民の参加が得られるよう連携に努めていますか。</w:t>
            </w:r>
          </w:p>
        </w:tc>
        <w:tc>
          <w:tcPr>
            <w:tcW w:w="520" w:type="dxa"/>
            <w:vAlign w:val="center"/>
          </w:tcPr>
          <w:p w14:paraId="624C5436" w14:textId="5C4DF64E" w:rsidR="001B71F2" w:rsidRPr="00D80F82" w:rsidRDefault="001B71F2" w:rsidP="001B71F2">
            <w:pPr>
              <w:jc w:val="center"/>
            </w:pPr>
            <w:r>
              <w:rPr>
                <w:rFonts w:hint="eastAsia"/>
              </w:rPr>
              <w:t>□</w:t>
            </w:r>
          </w:p>
        </w:tc>
        <w:tc>
          <w:tcPr>
            <w:tcW w:w="472" w:type="dxa"/>
            <w:vAlign w:val="center"/>
          </w:tcPr>
          <w:p w14:paraId="254782B8" w14:textId="35EEF55D" w:rsidR="001B71F2" w:rsidRPr="00D80F82" w:rsidRDefault="001B71F2" w:rsidP="001B71F2">
            <w:pPr>
              <w:jc w:val="center"/>
            </w:pPr>
            <w:r>
              <w:rPr>
                <w:rFonts w:hint="eastAsia"/>
              </w:rPr>
              <w:t>□</w:t>
            </w:r>
          </w:p>
        </w:tc>
        <w:tc>
          <w:tcPr>
            <w:tcW w:w="1701" w:type="dxa"/>
            <w:vMerge/>
            <w:vAlign w:val="center"/>
          </w:tcPr>
          <w:p w14:paraId="436EA449" w14:textId="77777777" w:rsidR="001B71F2" w:rsidRDefault="001B71F2" w:rsidP="001B71F2"/>
        </w:tc>
      </w:tr>
      <w:tr w:rsidR="001B71F2" w:rsidRPr="0059273D" w14:paraId="6BEEA0BD" w14:textId="77777777" w:rsidTr="001B71F2">
        <w:trPr>
          <w:trHeight w:val="699"/>
          <w:jc w:val="center"/>
        </w:trPr>
        <w:tc>
          <w:tcPr>
            <w:tcW w:w="1079" w:type="dxa"/>
            <w:vMerge/>
            <w:vAlign w:val="center"/>
          </w:tcPr>
          <w:p w14:paraId="768388A2" w14:textId="77777777" w:rsidR="001B71F2" w:rsidRPr="00882658" w:rsidRDefault="001B71F2" w:rsidP="001B71F2">
            <w:pPr>
              <w:rPr>
                <w:szCs w:val="21"/>
              </w:rPr>
            </w:pPr>
          </w:p>
        </w:tc>
        <w:tc>
          <w:tcPr>
            <w:tcW w:w="5778" w:type="dxa"/>
          </w:tcPr>
          <w:p w14:paraId="2F1DA6D0" w14:textId="058B4E84" w:rsidR="001B71F2" w:rsidRPr="008B4CAF" w:rsidRDefault="001B71F2" w:rsidP="001B71F2">
            <w:r w:rsidRPr="008B4CAF">
              <w:rPr>
                <w:rFonts w:hint="eastAsia"/>
              </w:rPr>
              <w:t>非常災害時の障害児の安全、適切な処遇を確保するため、市、他の社会福祉施設、地域住民等との連携協力体制の整備に努めていますか。</w:t>
            </w:r>
          </w:p>
        </w:tc>
        <w:tc>
          <w:tcPr>
            <w:tcW w:w="520" w:type="dxa"/>
            <w:vAlign w:val="center"/>
          </w:tcPr>
          <w:p w14:paraId="1F954C10" w14:textId="563F4716" w:rsidR="001B71F2" w:rsidRPr="00D80F82" w:rsidRDefault="001B71F2" w:rsidP="001B71F2">
            <w:pPr>
              <w:jc w:val="center"/>
            </w:pPr>
            <w:r w:rsidRPr="00D80F82">
              <w:rPr>
                <w:rFonts w:hint="eastAsia"/>
              </w:rPr>
              <w:t>□</w:t>
            </w:r>
          </w:p>
        </w:tc>
        <w:tc>
          <w:tcPr>
            <w:tcW w:w="472" w:type="dxa"/>
            <w:vAlign w:val="center"/>
          </w:tcPr>
          <w:p w14:paraId="3D93B4C4" w14:textId="5496FBD8" w:rsidR="001B71F2" w:rsidRPr="00D80F82" w:rsidRDefault="001B71F2" w:rsidP="001B71F2">
            <w:pPr>
              <w:jc w:val="center"/>
            </w:pPr>
            <w:r w:rsidRPr="00D80F82">
              <w:rPr>
                <w:rFonts w:hint="eastAsia"/>
              </w:rPr>
              <w:t>□</w:t>
            </w:r>
          </w:p>
        </w:tc>
        <w:tc>
          <w:tcPr>
            <w:tcW w:w="1701" w:type="dxa"/>
            <w:vMerge/>
            <w:vAlign w:val="center"/>
          </w:tcPr>
          <w:p w14:paraId="668A8A75" w14:textId="77777777" w:rsidR="001B71F2" w:rsidRDefault="001B71F2" w:rsidP="001B71F2"/>
        </w:tc>
      </w:tr>
      <w:tr w:rsidR="001B71F2" w:rsidRPr="0059273D" w14:paraId="3C444BA1" w14:textId="77777777" w:rsidTr="001B71F2">
        <w:trPr>
          <w:trHeight w:val="699"/>
          <w:jc w:val="center"/>
        </w:trPr>
        <w:tc>
          <w:tcPr>
            <w:tcW w:w="1079" w:type="dxa"/>
            <w:vMerge w:val="restart"/>
            <w:vAlign w:val="center"/>
          </w:tcPr>
          <w:p w14:paraId="7CC3F109" w14:textId="77777777" w:rsidR="001B71F2" w:rsidRDefault="001B71F2" w:rsidP="001B71F2">
            <w:r>
              <w:rPr>
                <w:rFonts w:hint="eastAsia"/>
              </w:rPr>
              <w:t>衛生管理等</w:t>
            </w:r>
          </w:p>
          <w:p w14:paraId="32CBE7E6" w14:textId="0402E175" w:rsidR="001B71F2" w:rsidRPr="00882658" w:rsidRDefault="001B71F2" w:rsidP="001B71F2">
            <w:pPr>
              <w:rPr>
                <w:szCs w:val="21"/>
              </w:rPr>
            </w:pPr>
            <w:r>
              <w:t>(</w:t>
            </w:r>
            <w:r w:rsidRPr="00D80F82">
              <w:rPr>
                <w:rFonts w:hint="eastAsia"/>
              </w:rPr>
              <w:t>第</w:t>
            </w:r>
            <w:r>
              <w:rPr>
                <w:rFonts w:hint="eastAsia"/>
              </w:rPr>
              <w:t>41</w:t>
            </w:r>
            <w:r w:rsidRPr="00D80F82">
              <w:rPr>
                <w:rFonts w:hint="eastAsia"/>
              </w:rPr>
              <w:t>条</w:t>
            </w:r>
            <w:r>
              <w:t>)</w:t>
            </w:r>
          </w:p>
        </w:tc>
        <w:tc>
          <w:tcPr>
            <w:tcW w:w="5778" w:type="dxa"/>
          </w:tcPr>
          <w:p w14:paraId="0477444B" w14:textId="77777777" w:rsidR="001B71F2" w:rsidRPr="008B4CAF" w:rsidRDefault="001B71F2" w:rsidP="001B71F2">
            <w:r w:rsidRPr="008B4CAF">
              <w:rPr>
                <w:rFonts w:hint="eastAsia"/>
              </w:rPr>
              <w:t>障害児の使用する設備及び飲用に供する水について、衛生的な管理に努め、又は衛生上必要な措置を講ずるとともに、健康管理等に必要となる機械器具等の管理をしていますか。</w:t>
            </w:r>
          </w:p>
          <w:p w14:paraId="6E83985B" w14:textId="77777777" w:rsidR="001B71F2" w:rsidRPr="008B4CAF" w:rsidRDefault="001B71F2" w:rsidP="001B71F2">
            <w:pPr>
              <w:widowControl w:val="0"/>
              <w:jc w:val="both"/>
              <w:rPr>
                <w:u w:val="single"/>
              </w:rPr>
            </w:pPr>
            <w:r w:rsidRPr="008B4CAF">
              <w:rPr>
                <w:rFonts w:hint="eastAsia"/>
                <w:u w:val="single"/>
              </w:rPr>
              <w:t>手指を洗浄する設備の有無　　有　・　無</w:t>
            </w:r>
          </w:p>
          <w:p w14:paraId="538C2EAE" w14:textId="4978D438" w:rsidR="001B71F2" w:rsidRPr="008B4CAF" w:rsidRDefault="001B71F2" w:rsidP="001B71F2">
            <w:r w:rsidRPr="008B4CAF">
              <w:rPr>
                <w:rFonts w:hint="eastAsia"/>
                <w:u w:val="single"/>
              </w:rPr>
              <w:t>使い捨て手袋の有無　　　　　有　・　無</w:t>
            </w:r>
          </w:p>
        </w:tc>
        <w:tc>
          <w:tcPr>
            <w:tcW w:w="520" w:type="dxa"/>
            <w:vAlign w:val="center"/>
          </w:tcPr>
          <w:p w14:paraId="43E7B808" w14:textId="3B72373E" w:rsidR="001B71F2" w:rsidRPr="00D80F82" w:rsidRDefault="001B71F2" w:rsidP="001B71F2">
            <w:pPr>
              <w:jc w:val="center"/>
            </w:pPr>
            <w:r w:rsidRPr="00D80F82">
              <w:rPr>
                <w:rFonts w:hint="eastAsia"/>
              </w:rPr>
              <w:t>□</w:t>
            </w:r>
          </w:p>
        </w:tc>
        <w:tc>
          <w:tcPr>
            <w:tcW w:w="472" w:type="dxa"/>
            <w:vAlign w:val="center"/>
          </w:tcPr>
          <w:p w14:paraId="2B8BD72F" w14:textId="27BE29A1" w:rsidR="001B71F2" w:rsidRPr="00D80F82" w:rsidRDefault="001B71F2" w:rsidP="001B71F2">
            <w:pPr>
              <w:jc w:val="center"/>
            </w:pPr>
            <w:r w:rsidRPr="00D80F82">
              <w:rPr>
                <w:rFonts w:hint="eastAsia"/>
              </w:rPr>
              <w:t>□</w:t>
            </w:r>
          </w:p>
        </w:tc>
        <w:tc>
          <w:tcPr>
            <w:tcW w:w="1701" w:type="dxa"/>
            <w:vMerge w:val="restart"/>
            <w:vAlign w:val="center"/>
          </w:tcPr>
          <w:p w14:paraId="121C23FE" w14:textId="77777777" w:rsidR="001B71F2" w:rsidRPr="00EB642D" w:rsidRDefault="001B71F2" w:rsidP="001B71F2">
            <w:pPr>
              <w:widowControl w:val="0"/>
              <w:jc w:val="both"/>
            </w:pPr>
            <w:r w:rsidRPr="00EB642D">
              <w:rPr>
                <w:rFonts w:hint="eastAsia"/>
              </w:rPr>
              <w:t>設備・備品台帳</w:t>
            </w:r>
          </w:p>
          <w:p w14:paraId="5C9D7295" w14:textId="77777777" w:rsidR="001B71F2" w:rsidRPr="00EB642D" w:rsidRDefault="001B71F2" w:rsidP="001B71F2">
            <w:pPr>
              <w:widowControl w:val="0"/>
              <w:jc w:val="both"/>
            </w:pPr>
            <w:r w:rsidRPr="00EB642D">
              <w:rPr>
                <w:rFonts w:hint="eastAsia"/>
              </w:rPr>
              <w:t>食中毒の防止等衛生管理に関する記録</w:t>
            </w:r>
          </w:p>
          <w:p w14:paraId="1F419785" w14:textId="77777777" w:rsidR="001B71F2" w:rsidRPr="00EB642D" w:rsidRDefault="001B71F2" w:rsidP="001B71F2">
            <w:pPr>
              <w:widowControl w:val="0"/>
              <w:jc w:val="both"/>
            </w:pPr>
            <w:r w:rsidRPr="00EB642D">
              <w:rPr>
                <w:rFonts w:hint="eastAsia"/>
              </w:rPr>
              <w:t>衛生・消毒マニュアル等</w:t>
            </w:r>
          </w:p>
          <w:p w14:paraId="325E978B" w14:textId="77777777" w:rsidR="001B71F2" w:rsidRPr="00EB642D" w:rsidRDefault="001B71F2" w:rsidP="001B71F2">
            <w:pPr>
              <w:widowControl w:val="0"/>
              <w:jc w:val="both"/>
            </w:pPr>
            <w:r w:rsidRPr="00EB642D">
              <w:rPr>
                <w:rFonts w:hint="eastAsia"/>
              </w:rPr>
              <w:t>健康管理台帳</w:t>
            </w:r>
          </w:p>
          <w:p w14:paraId="71E87B3F" w14:textId="77777777" w:rsidR="001B71F2" w:rsidRPr="00EB642D" w:rsidRDefault="001B71F2" w:rsidP="001B71F2">
            <w:pPr>
              <w:widowControl w:val="0"/>
              <w:jc w:val="both"/>
            </w:pPr>
            <w:r w:rsidRPr="00EB642D">
              <w:rPr>
                <w:rFonts w:hint="eastAsia"/>
              </w:rPr>
              <w:t>感染対策委員会に関する書類</w:t>
            </w:r>
          </w:p>
          <w:p w14:paraId="7ECD1239" w14:textId="77777777" w:rsidR="001B71F2" w:rsidRPr="00EB642D" w:rsidRDefault="001B71F2" w:rsidP="001B71F2">
            <w:pPr>
              <w:widowControl w:val="0"/>
              <w:jc w:val="both"/>
            </w:pPr>
            <w:r w:rsidRPr="00EB642D">
              <w:rPr>
                <w:rFonts w:hint="eastAsia"/>
              </w:rPr>
              <w:t>感染症及び食中毒の予防及びまん延の防止のための指針</w:t>
            </w:r>
          </w:p>
          <w:p w14:paraId="1C411C1B" w14:textId="77777777" w:rsidR="001B71F2" w:rsidRPr="00EB642D" w:rsidRDefault="001B71F2" w:rsidP="001B71F2">
            <w:pPr>
              <w:widowControl w:val="0"/>
              <w:jc w:val="both"/>
            </w:pPr>
            <w:r w:rsidRPr="00EB642D">
              <w:rPr>
                <w:rFonts w:hint="eastAsia"/>
              </w:rPr>
              <w:t>職員研修関係記録</w:t>
            </w:r>
          </w:p>
          <w:p w14:paraId="2ECAFC78" w14:textId="77777777" w:rsidR="001B71F2" w:rsidRDefault="001B71F2" w:rsidP="001B71F2"/>
        </w:tc>
      </w:tr>
      <w:tr w:rsidR="001B71F2" w:rsidRPr="0059273D" w14:paraId="3354ED39" w14:textId="77777777" w:rsidTr="001B71F2">
        <w:trPr>
          <w:trHeight w:val="699"/>
          <w:jc w:val="center"/>
        </w:trPr>
        <w:tc>
          <w:tcPr>
            <w:tcW w:w="1079" w:type="dxa"/>
            <w:vMerge/>
            <w:vAlign w:val="center"/>
          </w:tcPr>
          <w:p w14:paraId="2BC64044" w14:textId="77777777" w:rsidR="001B71F2" w:rsidRPr="00882658" w:rsidRDefault="001B71F2" w:rsidP="001B71F2">
            <w:pPr>
              <w:rPr>
                <w:szCs w:val="21"/>
              </w:rPr>
            </w:pPr>
          </w:p>
        </w:tc>
        <w:tc>
          <w:tcPr>
            <w:tcW w:w="5778" w:type="dxa"/>
          </w:tcPr>
          <w:p w14:paraId="454FD2BD" w14:textId="77777777" w:rsidR="001B71F2" w:rsidRPr="008B4CAF" w:rsidRDefault="001B71F2" w:rsidP="001B71F2">
            <w:r w:rsidRPr="008B4CAF">
              <w:rPr>
                <w:rFonts w:hint="eastAsia"/>
              </w:rPr>
              <w:t>事業所において感染症又は食中毒が発生し、又はまん延しないように、次の各号に掲げる措置を講じていますか。</w:t>
            </w:r>
          </w:p>
          <w:p w14:paraId="6F9C2813" w14:textId="225480EB" w:rsidR="001B71F2" w:rsidRPr="008B4CAF" w:rsidRDefault="001B71F2" w:rsidP="001B71F2">
            <w:r w:rsidRPr="008B4CAF">
              <w:rPr>
                <w:rFonts w:hint="eastAsia"/>
              </w:rPr>
              <w:t>なお、必要に応じ保健所の助言指導を求めるとともに、密接な連携を保っていますか。</w:t>
            </w:r>
          </w:p>
        </w:tc>
        <w:tc>
          <w:tcPr>
            <w:tcW w:w="520" w:type="dxa"/>
            <w:vAlign w:val="center"/>
          </w:tcPr>
          <w:p w14:paraId="54BA43A8" w14:textId="1EE26C33" w:rsidR="001B71F2" w:rsidRPr="00D80F82" w:rsidRDefault="001B71F2" w:rsidP="001B71F2">
            <w:pPr>
              <w:jc w:val="center"/>
            </w:pPr>
            <w:r w:rsidRPr="00D80F82">
              <w:rPr>
                <w:rFonts w:hint="eastAsia"/>
              </w:rPr>
              <w:t>□</w:t>
            </w:r>
          </w:p>
        </w:tc>
        <w:tc>
          <w:tcPr>
            <w:tcW w:w="472" w:type="dxa"/>
            <w:vAlign w:val="center"/>
          </w:tcPr>
          <w:p w14:paraId="08C26D76" w14:textId="6F5D962C" w:rsidR="001B71F2" w:rsidRPr="00D80F82" w:rsidRDefault="001B71F2" w:rsidP="001B71F2">
            <w:pPr>
              <w:jc w:val="center"/>
            </w:pPr>
            <w:r w:rsidRPr="00D80F82">
              <w:rPr>
                <w:rFonts w:hint="eastAsia"/>
              </w:rPr>
              <w:t>□</w:t>
            </w:r>
          </w:p>
        </w:tc>
        <w:tc>
          <w:tcPr>
            <w:tcW w:w="1701" w:type="dxa"/>
            <w:vMerge/>
            <w:vAlign w:val="center"/>
          </w:tcPr>
          <w:p w14:paraId="25EDEAC9" w14:textId="77777777" w:rsidR="001B71F2" w:rsidRDefault="001B71F2" w:rsidP="001B71F2"/>
        </w:tc>
      </w:tr>
      <w:tr w:rsidR="001B71F2" w:rsidRPr="0059273D" w14:paraId="3E339D60" w14:textId="77777777" w:rsidTr="001B71F2">
        <w:trPr>
          <w:trHeight w:val="699"/>
          <w:jc w:val="center"/>
        </w:trPr>
        <w:tc>
          <w:tcPr>
            <w:tcW w:w="1079" w:type="dxa"/>
            <w:vMerge/>
            <w:vAlign w:val="center"/>
          </w:tcPr>
          <w:p w14:paraId="727CEE06" w14:textId="77777777" w:rsidR="001B71F2" w:rsidRPr="00882658" w:rsidRDefault="001B71F2" w:rsidP="001B71F2">
            <w:pPr>
              <w:rPr>
                <w:szCs w:val="21"/>
              </w:rPr>
            </w:pPr>
          </w:p>
        </w:tc>
        <w:tc>
          <w:tcPr>
            <w:tcW w:w="5778" w:type="dxa"/>
          </w:tcPr>
          <w:p w14:paraId="74571848" w14:textId="77777777" w:rsidR="001B71F2" w:rsidRPr="008B4CAF" w:rsidRDefault="001B71F2" w:rsidP="001B71F2">
            <w:pPr>
              <w:widowControl w:val="0"/>
              <w:ind w:left="210" w:hangingChars="100" w:hanging="210"/>
              <w:jc w:val="both"/>
            </w:pPr>
            <w:r w:rsidRPr="008B4CAF">
              <w:rPr>
                <w:rFonts w:hint="eastAsia"/>
              </w:rPr>
              <w:t>ア　感染症及び食中毒の予防及びまん延の防止のための対策を検討する委員会（「感染対策委員会」（幅広い職種により構成し、構成メンバーの責務及び役割分担を明確にするとともに、専任の感染対策を担当する者を決めておくこと））をおおむね３月に１回以上、定期的に開催するとともに、感染症が流行する時期等を勘案し必要に応じ随時開催し、その結果について、従業</w:t>
            </w:r>
            <w:r>
              <w:rPr>
                <w:rFonts w:hint="eastAsia"/>
              </w:rPr>
              <w:t>者</w:t>
            </w:r>
            <w:r w:rsidRPr="008B4CAF">
              <w:rPr>
                <w:rFonts w:hint="eastAsia"/>
              </w:rPr>
              <w:t>に周知徹底を図っていますか。</w:t>
            </w:r>
          </w:p>
          <w:p w14:paraId="3DC445FB" w14:textId="4C4B7D90" w:rsidR="001B71F2" w:rsidRPr="008B4CAF" w:rsidRDefault="001B71F2" w:rsidP="001B71F2">
            <w:r w:rsidRPr="008B4CAF">
              <w:rPr>
                <w:rFonts w:hint="eastAsia"/>
              </w:rPr>
              <w:t>※　委員会は、テレビ電話装置等を活用して行うことができる。</w:t>
            </w:r>
          </w:p>
        </w:tc>
        <w:tc>
          <w:tcPr>
            <w:tcW w:w="520" w:type="dxa"/>
            <w:vAlign w:val="center"/>
          </w:tcPr>
          <w:p w14:paraId="2DBD73F1" w14:textId="071CDD73" w:rsidR="001B71F2" w:rsidRPr="00D80F82" w:rsidRDefault="001B71F2" w:rsidP="001B71F2">
            <w:pPr>
              <w:jc w:val="center"/>
            </w:pPr>
            <w:r>
              <w:rPr>
                <w:rFonts w:hint="eastAsia"/>
              </w:rPr>
              <w:t>□</w:t>
            </w:r>
          </w:p>
        </w:tc>
        <w:tc>
          <w:tcPr>
            <w:tcW w:w="472" w:type="dxa"/>
            <w:vAlign w:val="center"/>
          </w:tcPr>
          <w:p w14:paraId="5815C282" w14:textId="796839F9" w:rsidR="001B71F2" w:rsidRPr="00D80F82" w:rsidRDefault="001B71F2" w:rsidP="001B71F2">
            <w:pPr>
              <w:jc w:val="center"/>
            </w:pPr>
            <w:r>
              <w:rPr>
                <w:rFonts w:hint="eastAsia"/>
              </w:rPr>
              <w:t>□</w:t>
            </w:r>
          </w:p>
        </w:tc>
        <w:tc>
          <w:tcPr>
            <w:tcW w:w="1701" w:type="dxa"/>
            <w:vMerge/>
            <w:vAlign w:val="center"/>
          </w:tcPr>
          <w:p w14:paraId="55D3ECE3" w14:textId="77777777" w:rsidR="001B71F2" w:rsidRDefault="001B71F2" w:rsidP="001B71F2"/>
        </w:tc>
      </w:tr>
      <w:tr w:rsidR="001B71F2" w:rsidRPr="0059273D" w14:paraId="5B2F612D" w14:textId="77777777" w:rsidTr="001B71F2">
        <w:trPr>
          <w:trHeight w:val="699"/>
          <w:jc w:val="center"/>
        </w:trPr>
        <w:tc>
          <w:tcPr>
            <w:tcW w:w="1079" w:type="dxa"/>
            <w:vMerge/>
            <w:vAlign w:val="center"/>
          </w:tcPr>
          <w:p w14:paraId="69A9BA67" w14:textId="77777777" w:rsidR="001B71F2" w:rsidRPr="00882658" w:rsidRDefault="001B71F2" w:rsidP="001B71F2">
            <w:pPr>
              <w:rPr>
                <w:szCs w:val="21"/>
              </w:rPr>
            </w:pPr>
          </w:p>
        </w:tc>
        <w:tc>
          <w:tcPr>
            <w:tcW w:w="5778" w:type="dxa"/>
          </w:tcPr>
          <w:p w14:paraId="2E850450" w14:textId="77777777" w:rsidR="001B71F2" w:rsidRPr="008B4CAF" w:rsidRDefault="001B71F2" w:rsidP="001B71F2">
            <w:pPr>
              <w:widowControl w:val="0"/>
              <w:ind w:left="210" w:hangingChars="100" w:hanging="210"/>
              <w:jc w:val="both"/>
            </w:pPr>
            <w:r w:rsidRPr="008B4CAF">
              <w:rPr>
                <w:rFonts w:hint="eastAsia"/>
              </w:rPr>
              <w:t>イ　感染症及び食中毒の予防及びまん延の防止のための指針を整備していますか。</w:t>
            </w:r>
          </w:p>
          <w:p w14:paraId="2F60F93B" w14:textId="40033878" w:rsidR="001B71F2" w:rsidRPr="008B4CAF" w:rsidRDefault="001B71F2" w:rsidP="001B71F2">
            <w:r w:rsidRPr="008B4CAF">
              <w:rPr>
                <w:rFonts w:hint="eastAsia"/>
              </w:rPr>
              <w:t xml:space="preserve">　※　「障害福祉サービス施設・事業所職員のための感染対策マニュアル」を参照</w:t>
            </w:r>
          </w:p>
        </w:tc>
        <w:tc>
          <w:tcPr>
            <w:tcW w:w="520" w:type="dxa"/>
            <w:vAlign w:val="center"/>
          </w:tcPr>
          <w:p w14:paraId="364610EB" w14:textId="569A3167" w:rsidR="001B71F2" w:rsidRPr="00D80F82" w:rsidRDefault="001B71F2" w:rsidP="001B71F2">
            <w:pPr>
              <w:jc w:val="center"/>
            </w:pPr>
            <w:r>
              <w:rPr>
                <w:rFonts w:hint="eastAsia"/>
              </w:rPr>
              <w:t>□</w:t>
            </w:r>
          </w:p>
        </w:tc>
        <w:tc>
          <w:tcPr>
            <w:tcW w:w="472" w:type="dxa"/>
            <w:vAlign w:val="center"/>
          </w:tcPr>
          <w:p w14:paraId="3903E1F6" w14:textId="74662624" w:rsidR="001B71F2" w:rsidRPr="00D80F82" w:rsidRDefault="001B71F2" w:rsidP="001B71F2">
            <w:pPr>
              <w:jc w:val="center"/>
            </w:pPr>
            <w:r>
              <w:rPr>
                <w:rFonts w:hint="eastAsia"/>
              </w:rPr>
              <w:t>□</w:t>
            </w:r>
          </w:p>
        </w:tc>
        <w:tc>
          <w:tcPr>
            <w:tcW w:w="1701" w:type="dxa"/>
            <w:vMerge/>
            <w:vAlign w:val="center"/>
          </w:tcPr>
          <w:p w14:paraId="650064FE" w14:textId="77777777" w:rsidR="001B71F2" w:rsidRDefault="001B71F2" w:rsidP="001B71F2"/>
        </w:tc>
      </w:tr>
      <w:tr w:rsidR="001B71F2" w:rsidRPr="0059273D" w14:paraId="21D91C8B" w14:textId="77777777" w:rsidTr="001B71F2">
        <w:trPr>
          <w:trHeight w:val="699"/>
          <w:jc w:val="center"/>
        </w:trPr>
        <w:tc>
          <w:tcPr>
            <w:tcW w:w="1079" w:type="dxa"/>
            <w:vMerge/>
            <w:vAlign w:val="center"/>
          </w:tcPr>
          <w:p w14:paraId="6CD43EDF" w14:textId="77777777" w:rsidR="001B71F2" w:rsidRPr="00882658" w:rsidRDefault="001B71F2" w:rsidP="001B71F2">
            <w:pPr>
              <w:rPr>
                <w:szCs w:val="21"/>
              </w:rPr>
            </w:pPr>
          </w:p>
        </w:tc>
        <w:tc>
          <w:tcPr>
            <w:tcW w:w="5778" w:type="dxa"/>
          </w:tcPr>
          <w:p w14:paraId="0DD2183C" w14:textId="77777777" w:rsidR="001B71F2" w:rsidRPr="008B4CAF" w:rsidRDefault="001B71F2" w:rsidP="001B71F2">
            <w:pPr>
              <w:widowControl w:val="0"/>
              <w:ind w:left="210" w:hangingChars="100" w:hanging="210"/>
              <w:jc w:val="both"/>
            </w:pPr>
            <w:r w:rsidRPr="008B4CAF">
              <w:rPr>
                <w:rFonts w:hint="eastAsia"/>
              </w:rPr>
              <w:t>ウ　介護職員その他の従業</w:t>
            </w:r>
            <w:r>
              <w:rPr>
                <w:rFonts w:hint="eastAsia"/>
              </w:rPr>
              <w:t>者</w:t>
            </w:r>
            <w:r w:rsidRPr="008B4CAF">
              <w:rPr>
                <w:rFonts w:hint="eastAsia"/>
              </w:rPr>
              <w:t>に対し、感染症及び食中毒の予防及びまん延の防止のための研修を定期的（年２回以上、新規採用時には必ず）に実施していますか。また、研修の実施内容については記録していますか。</w:t>
            </w:r>
          </w:p>
          <w:p w14:paraId="257CF064" w14:textId="4FF871AA" w:rsidR="001B71F2" w:rsidRPr="008B4CAF" w:rsidRDefault="001B71F2" w:rsidP="001B71F2">
            <w:r w:rsidRPr="008B4CAF">
              <w:rPr>
                <w:rFonts w:hint="eastAsia"/>
              </w:rPr>
              <w:lastRenderedPageBreak/>
              <w:t>※　研修は、「障害福祉サービス施設・事業所職員のための感染対策マニュアル」等を活用するなど、事業所内で行うもので差し支えない。</w:t>
            </w:r>
          </w:p>
        </w:tc>
        <w:tc>
          <w:tcPr>
            <w:tcW w:w="520" w:type="dxa"/>
            <w:vAlign w:val="center"/>
          </w:tcPr>
          <w:p w14:paraId="451EFE13" w14:textId="092D659F" w:rsidR="001B71F2" w:rsidRPr="00D80F82" w:rsidRDefault="001B71F2" w:rsidP="001B71F2">
            <w:pPr>
              <w:jc w:val="center"/>
            </w:pPr>
            <w:r>
              <w:rPr>
                <w:rFonts w:hint="eastAsia"/>
              </w:rPr>
              <w:lastRenderedPageBreak/>
              <w:t>□</w:t>
            </w:r>
          </w:p>
        </w:tc>
        <w:tc>
          <w:tcPr>
            <w:tcW w:w="472" w:type="dxa"/>
            <w:vAlign w:val="center"/>
          </w:tcPr>
          <w:p w14:paraId="5105FF42" w14:textId="2DA03697" w:rsidR="001B71F2" w:rsidRPr="00D80F82" w:rsidRDefault="001B71F2" w:rsidP="001B71F2">
            <w:pPr>
              <w:jc w:val="center"/>
            </w:pPr>
            <w:r>
              <w:rPr>
                <w:rFonts w:hint="eastAsia"/>
              </w:rPr>
              <w:t>□</w:t>
            </w:r>
          </w:p>
        </w:tc>
        <w:tc>
          <w:tcPr>
            <w:tcW w:w="1701" w:type="dxa"/>
            <w:vMerge/>
            <w:vAlign w:val="center"/>
          </w:tcPr>
          <w:p w14:paraId="6E1E7771" w14:textId="77777777" w:rsidR="001B71F2" w:rsidRDefault="001B71F2" w:rsidP="001B71F2"/>
        </w:tc>
      </w:tr>
      <w:tr w:rsidR="001B71F2" w:rsidRPr="0059273D" w14:paraId="2E2AFF53" w14:textId="77777777" w:rsidTr="001B71F2">
        <w:trPr>
          <w:trHeight w:val="699"/>
          <w:jc w:val="center"/>
        </w:trPr>
        <w:tc>
          <w:tcPr>
            <w:tcW w:w="1079" w:type="dxa"/>
            <w:vMerge/>
            <w:vAlign w:val="center"/>
          </w:tcPr>
          <w:p w14:paraId="036AF505" w14:textId="77777777" w:rsidR="001B71F2" w:rsidRPr="00882658" w:rsidRDefault="001B71F2" w:rsidP="001B71F2">
            <w:pPr>
              <w:rPr>
                <w:szCs w:val="21"/>
              </w:rPr>
            </w:pPr>
          </w:p>
        </w:tc>
        <w:tc>
          <w:tcPr>
            <w:tcW w:w="5778" w:type="dxa"/>
          </w:tcPr>
          <w:p w14:paraId="394674F8" w14:textId="217EB4A7" w:rsidR="001B71F2" w:rsidRPr="008B4CAF" w:rsidRDefault="001B71F2" w:rsidP="00C379F8">
            <w:pPr>
              <w:ind w:left="210" w:hangingChars="100" w:hanging="210"/>
            </w:pPr>
            <w:r w:rsidRPr="008B4CAF">
              <w:rPr>
                <w:rFonts w:hint="eastAsia"/>
              </w:rPr>
              <w:t>エ　実際に感染症が発生した場合を想定し、発生時の対応について、訓練（シ</w:t>
            </w:r>
            <w:r w:rsidR="00C379F8">
              <w:rPr>
                <w:rFonts w:hint="eastAsia"/>
              </w:rPr>
              <w:t>ミュ</w:t>
            </w:r>
            <w:r w:rsidRPr="008B4CAF">
              <w:rPr>
                <w:rFonts w:hint="eastAsia"/>
              </w:rPr>
              <w:t>レーション）を定期的（年２回以上）に行っていますか。</w:t>
            </w:r>
          </w:p>
        </w:tc>
        <w:tc>
          <w:tcPr>
            <w:tcW w:w="520" w:type="dxa"/>
            <w:vAlign w:val="center"/>
          </w:tcPr>
          <w:p w14:paraId="5F0211C1" w14:textId="1E9BA42D" w:rsidR="001B71F2" w:rsidRPr="00D80F82" w:rsidRDefault="001B71F2" w:rsidP="001B71F2">
            <w:pPr>
              <w:jc w:val="center"/>
            </w:pPr>
            <w:r>
              <w:rPr>
                <w:rFonts w:hint="eastAsia"/>
              </w:rPr>
              <w:t>□</w:t>
            </w:r>
          </w:p>
        </w:tc>
        <w:tc>
          <w:tcPr>
            <w:tcW w:w="472" w:type="dxa"/>
            <w:vAlign w:val="center"/>
          </w:tcPr>
          <w:p w14:paraId="6D6FF3C6" w14:textId="53F61868" w:rsidR="001B71F2" w:rsidRPr="00D80F82" w:rsidRDefault="001B71F2" w:rsidP="001B71F2">
            <w:pPr>
              <w:jc w:val="center"/>
            </w:pPr>
            <w:r>
              <w:rPr>
                <w:rFonts w:hint="eastAsia"/>
              </w:rPr>
              <w:t>□</w:t>
            </w:r>
          </w:p>
        </w:tc>
        <w:tc>
          <w:tcPr>
            <w:tcW w:w="1701" w:type="dxa"/>
            <w:vMerge/>
            <w:vAlign w:val="center"/>
          </w:tcPr>
          <w:p w14:paraId="7AE7EAE3" w14:textId="77777777" w:rsidR="001B71F2" w:rsidRDefault="001B71F2" w:rsidP="001B71F2"/>
        </w:tc>
      </w:tr>
      <w:tr w:rsidR="001B71F2" w:rsidRPr="0059273D" w14:paraId="554C9547" w14:textId="77777777" w:rsidTr="001B71F2">
        <w:trPr>
          <w:trHeight w:val="699"/>
          <w:jc w:val="center"/>
        </w:trPr>
        <w:tc>
          <w:tcPr>
            <w:tcW w:w="1079" w:type="dxa"/>
            <w:vMerge/>
            <w:vAlign w:val="center"/>
          </w:tcPr>
          <w:p w14:paraId="779E2427" w14:textId="77777777" w:rsidR="001B71F2" w:rsidRPr="00882658" w:rsidRDefault="001B71F2" w:rsidP="001B71F2">
            <w:pPr>
              <w:rPr>
                <w:szCs w:val="21"/>
              </w:rPr>
            </w:pPr>
          </w:p>
        </w:tc>
        <w:tc>
          <w:tcPr>
            <w:tcW w:w="5778" w:type="dxa"/>
          </w:tcPr>
          <w:p w14:paraId="08DDE541" w14:textId="23132141" w:rsidR="001B71F2" w:rsidRPr="008B4CAF" w:rsidRDefault="001B71F2" w:rsidP="001B71F2">
            <w:r w:rsidRPr="008B4CAF">
              <w:rPr>
                <w:rFonts w:hint="eastAsia"/>
              </w:rPr>
              <w:t>感染症及び食中毒の予防及びま</w:t>
            </w:r>
            <w:r>
              <w:rPr>
                <w:rFonts w:hint="eastAsia"/>
              </w:rPr>
              <w:t>ん延の防止のための措置に係る義務付けの適用に当たっては、</w:t>
            </w:r>
            <w:r w:rsidRPr="008B4CAF">
              <w:rPr>
                <w:rFonts w:hint="eastAsia"/>
              </w:rPr>
              <w:t>経過措置を設けており、令和</w:t>
            </w:r>
            <w:r w:rsidRPr="008B4CAF">
              <w:t>6</w:t>
            </w:r>
            <w:r w:rsidRPr="008B4CAF">
              <w:rPr>
                <w:rFonts w:hint="eastAsia"/>
              </w:rPr>
              <w:t>年</w:t>
            </w:r>
            <w:r w:rsidRPr="008B4CAF">
              <w:t>3</w:t>
            </w:r>
            <w:r w:rsidRPr="008B4CAF">
              <w:rPr>
                <w:rFonts w:hint="eastAsia"/>
              </w:rPr>
              <w:t>月</w:t>
            </w:r>
            <w:r w:rsidRPr="008B4CAF">
              <w:t>31</w:t>
            </w:r>
            <w:r w:rsidRPr="008B4CAF">
              <w:rPr>
                <w:rFonts w:hint="eastAsia"/>
              </w:rPr>
              <w:t>日までの間は、努力義務とする。</w:t>
            </w:r>
          </w:p>
        </w:tc>
        <w:tc>
          <w:tcPr>
            <w:tcW w:w="520" w:type="dxa"/>
            <w:vAlign w:val="center"/>
          </w:tcPr>
          <w:p w14:paraId="43B0B678" w14:textId="2FEF7B6D" w:rsidR="001B71F2" w:rsidRPr="00D80F82" w:rsidRDefault="001B71F2" w:rsidP="001B71F2">
            <w:pPr>
              <w:jc w:val="center"/>
            </w:pPr>
            <w:r>
              <w:rPr>
                <w:rFonts w:hint="eastAsia"/>
              </w:rPr>
              <w:t>□</w:t>
            </w:r>
          </w:p>
        </w:tc>
        <w:tc>
          <w:tcPr>
            <w:tcW w:w="472" w:type="dxa"/>
            <w:vAlign w:val="center"/>
          </w:tcPr>
          <w:p w14:paraId="6D54FAD9" w14:textId="115EE303" w:rsidR="001B71F2" w:rsidRPr="00D80F82" w:rsidRDefault="001B71F2" w:rsidP="001B71F2">
            <w:pPr>
              <w:jc w:val="center"/>
            </w:pPr>
            <w:r>
              <w:rPr>
                <w:rFonts w:hint="eastAsia"/>
              </w:rPr>
              <w:t>□</w:t>
            </w:r>
          </w:p>
        </w:tc>
        <w:tc>
          <w:tcPr>
            <w:tcW w:w="1701" w:type="dxa"/>
            <w:vMerge/>
            <w:vAlign w:val="center"/>
          </w:tcPr>
          <w:p w14:paraId="70284E31" w14:textId="77777777" w:rsidR="001B71F2" w:rsidRDefault="001B71F2" w:rsidP="001B71F2"/>
        </w:tc>
      </w:tr>
      <w:tr w:rsidR="001B71F2" w:rsidRPr="0059273D" w14:paraId="00968727" w14:textId="77777777" w:rsidTr="001B71F2">
        <w:trPr>
          <w:trHeight w:val="699"/>
          <w:jc w:val="center"/>
        </w:trPr>
        <w:tc>
          <w:tcPr>
            <w:tcW w:w="1079" w:type="dxa"/>
            <w:vAlign w:val="center"/>
          </w:tcPr>
          <w:p w14:paraId="342ED6A3" w14:textId="77777777" w:rsidR="001B71F2" w:rsidRDefault="001B71F2" w:rsidP="001B71F2">
            <w:r>
              <w:rPr>
                <w:rFonts w:hint="eastAsia"/>
              </w:rPr>
              <w:t>協力医療機関</w:t>
            </w:r>
          </w:p>
          <w:p w14:paraId="1142131F" w14:textId="03ED0C53" w:rsidR="001B71F2" w:rsidRPr="00882658" w:rsidRDefault="001B71F2" w:rsidP="001B71F2">
            <w:pPr>
              <w:rPr>
                <w:szCs w:val="21"/>
              </w:rPr>
            </w:pPr>
            <w:r>
              <w:t>(</w:t>
            </w:r>
            <w:r w:rsidRPr="00D80F82">
              <w:rPr>
                <w:rFonts w:hint="eastAsia"/>
              </w:rPr>
              <w:t>第</w:t>
            </w:r>
            <w:r>
              <w:rPr>
                <w:rFonts w:hint="eastAsia"/>
              </w:rPr>
              <w:t>42</w:t>
            </w:r>
            <w:r w:rsidRPr="00D80F82">
              <w:rPr>
                <w:rFonts w:hint="eastAsia"/>
              </w:rPr>
              <w:t>条</w:t>
            </w:r>
            <w:r>
              <w:t>)</w:t>
            </w:r>
          </w:p>
        </w:tc>
        <w:tc>
          <w:tcPr>
            <w:tcW w:w="5778" w:type="dxa"/>
          </w:tcPr>
          <w:p w14:paraId="2EE437A6" w14:textId="37FE8F37" w:rsidR="001B71F2" w:rsidRPr="008B4CAF" w:rsidRDefault="001B71F2" w:rsidP="001B71F2">
            <w:r w:rsidRPr="008B4CAF">
              <w:rPr>
                <w:rFonts w:hint="eastAsia"/>
              </w:rPr>
              <w:t>障害児の病状の急変等に備えるため、あらかじめ、協力医療機関を定めていますか。</w:t>
            </w:r>
          </w:p>
        </w:tc>
        <w:tc>
          <w:tcPr>
            <w:tcW w:w="520" w:type="dxa"/>
            <w:vAlign w:val="center"/>
          </w:tcPr>
          <w:p w14:paraId="0437954E" w14:textId="3BC8FA43" w:rsidR="001B71F2" w:rsidRDefault="001B71F2" w:rsidP="001B71F2">
            <w:pPr>
              <w:jc w:val="center"/>
            </w:pPr>
            <w:r w:rsidRPr="00D80F82">
              <w:rPr>
                <w:rFonts w:hint="eastAsia"/>
              </w:rPr>
              <w:t>□</w:t>
            </w:r>
          </w:p>
        </w:tc>
        <w:tc>
          <w:tcPr>
            <w:tcW w:w="472" w:type="dxa"/>
            <w:vAlign w:val="center"/>
          </w:tcPr>
          <w:p w14:paraId="63677513" w14:textId="2835A88B" w:rsidR="001B71F2" w:rsidRDefault="001B71F2" w:rsidP="001B71F2">
            <w:pPr>
              <w:jc w:val="center"/>
            </w:pPr>
            <w:r w:rsidRPr="00D80F82">
              <w:rPr>
                <w:rFonts w:hint="eastAsia"/>
              </w:rPr>
              <w:t>□</w:t>
            </w:r>
          </w:p>
        </w:tc>
        <w:tc>
          <w:tcPr>
            <w:tcW w:w="1701" w:type="dxa"/>
            <w:vAlign w:val="center"/>
          </w:tcPr>
          <w:p w14:paraId="13034C65" w14:textId="2D8FABEC" w:rsidR="001B71F2" w:rsidRDefault="001B71F2" w:rsidP="001B71F2">
            <w:r>
              <w:rPr>
                <w:rFonts w:hint="eastAsia"/>
              </w:rPr>
              <w:t>協力医療機関協定書</w:t>
            </w:r>
          </w:p>
        </w:tc>
      </w:tr>
      <w:tr w:rsidR="001B71F2" w:rsidRPr="0059273D" w14:paraId="076EA9D7" w14:textId="77777777" w:rsidTr="001B71F2">
        <w:trPr>
          <w:trHeight w:val="699"/>
          <w:jc w:val="center"/>
        </w:trPr>
        <w:tc>
          <w:tcPr>
            <w:tcW w:w="1079" w:type="dxa"/>
            <w:vMerge w:val="restart"/>
            <w:vAlign w:val="center"/>
          </w:tcPr>
          <w:p w14:paraId="6B4F3603" w14:textId="77777777" w:rsidR="001B71F2" w:rsidRDefault="001B71F2" w:rsidP="001B71F2">
            <w:r>
              <w:rPr>
                <w:rFonts w:hint="eastAsia"/>
              </w:rPr>
              <w:t>掲示</w:t>
            </w:r>
          </w:p>
          <w:p w14:paraId="24BC559C" w14:textId="58D80694" w:rsidR="001B71F2" w:rsidRPr="00882658" w:rsidRDefault="001B71F2" w:rsidP="001B71F2">
            <w:pPr>
              <w:rPr>
                <w:szCs w:val="21"/>
              </w:rPr>
            </w:pPr>
            <w:r w:rsidRPr="002D1F9E">
              <w:t>(</w:t>
            </w:r>
            <w:r w:rsidRPr="002D1F9E">
              <w:rPr>
                <w:rFonts w:hint="eastAsia"/>
              </w:rPr>
              <w:t>第</w:t>
            </w:r>
            <w:r>
              <w:rPr>
                <w:rFonts w:hint="eastAsia"/>
              </w:rPr>
              <w:t>43</w:t>
            </w:r>
            <w:r w:rsidRPr="002D1F9E">
              <w:rPr>
                <w:rFonts w:hint="eastAsia"/>
              </w:rPr>
              <w:t>条</w:t>
            </w:r>
            <w:r w:rsidRPr="002D1F9E">
              <w:t>)</w:t>
            </w:r>
          </w:p>
        </w:tc>
        <w:tc>
          <w:tcPr>
            <w:tcW w:w="5778" w:type="dxa"/>
          </w:tcPr>
          <w:p w14:paraId="682D0F25" w14:textId="58432FDA" w:rsidR="001B71F2" w:rsidRPr="008B4CAF" w:rsidRDefault="001B71F2" w:rsidP="001B71F2">
            <w:r w:rsidRPr="008B4CAF">
              <w:rPr>
                <w:rFonts w:hint="eastAsia"/>
              </w:rPr>
              <w:t>事業所の見やすい場所に、運営規程の概要、従業者の勤務体制、協力医療機関その他の利用申込者のサービスの選択に資すると認められる重要事項を掲示していますか。</w:t>
            </w:r>
          </w:p>
        </w:tc>
        <w:tc>
          <w:tcPr>
            <w:tcW w:w="520" w:type="dxa"/>
            <w:vAlign w:val="center"/>
          </w:tcPr>
          <w:p w14:paraId="23AAF79A" w14:textId="75CA2F73" w:rsidR="001B71F2" w:rsidRDefault="001B71F2" w:rsidP="001B71F2">
            <w:pPr>
              <w:jc w:val="center"/>
            </w:pPr>
            <w:r w:rsidRPr="00D80F82">
              <w:rPr>
                <w:rFonts w:hint="eastAsia"/>
              </w:rPr>
              <w:t>□</w:t>
            </w:r>
          </w:p>
        </w:tc>
        <w:tc>
          <w:tcPr>
            <w:tcW w:w="472" w:type="dxa"/>
            <w:vAlign w:val="center"/>
          </w:tcPr>
          <w:p w14:paraId="70E99DC4" w14:textId="688B48FC" w:rsidR="001B71F2" w:rsidRDefault="001B71F2" w:rsidP="001B71F2">
            <w:pPr>
              <w:jc w:val="center"/>
            </w:pPr>
            <w:r w:rsidRPr="00D80F82">
              <w:rPr>
                <w:rFonts w:hint="eastAsia"/>
              </w:rPr>
              <w:t>□</w:t>
            </w:r>
          </w:p>
        </w:tc>
        <w:tc>
          <w:tcPr>
            <w:tcW w:w="1701" w:type="dxa"/>
            <w:vMerge w:val="restart"/>
            <w:vAlign w:val="center"/>
          </w:tcPr>
          <w:p w14:paraId="427BCF47" w14:textId="77777777" w:rsidR="001B71F2" w:rsidRDefault="001B71F2" w:rsidP="001B71F2">
            <w:r>
              <w:rPr>
                <w:rFonts w:hint="eastAsia"/>
              </w:rPr>
              <w:t>運営規程</w:t>
            </w:r>
          </w:p>
          <w:p w14:paraId="4D566BB4" w14:textId="22CBA791" w:rsidR="001B71F2" w:rsidRDefault="001B71F2" w:rsidP="001B71F2">
            <w:r>
              <w:rPr>
                <w:rFonts w:hint="eastAsia"/>
              </w:rPr>
              <w:t>重要事項説明書</w:t>
            </w:r>
          </w:p>
        </w:tc>
      </w:tr>
      <w:tr w:rsidR="001B71F2" w:rsidRPr="0059273D" w14:paraId="68BFF4B4" w14:textId="77777777" w:rsidTr="001B71F2">
        <w:trPr>
          <w:trHeight w:val="699"/>
          <w:jc w:val="center"/>
        </w:trPr>
        <w:tc>
          <w:tcPr>
            <w:tcW w:w="1079" w:type="dxa"/>
            <w:vMerge/>
            <w:vAlign w:val="center"/>
          </w:tcPr>
          <w:p w14:paraId="4D5DA45C" w14:textId="77777777" w:rsidR="001B71F2" w:rsidRPr="00882658" w:rsidRDefault="001B71F2" w:rsidP="001B71F2">
            <w:pPr>
              <w:rPr>
                <w:szCs w:val="21"/>
              </w:rPr>
            </w:pPr>
          </w:p>
        </w:tc>
        <w:tc>
          <w:tcPr>
            <w:tcW w:w="5778" w:type="dxa"/>
          </w:tcPr>
          <w:p w14:paraId="1C774AD2" w14:textId="6B1EAD54" w:rsidR="001B71F2" w:rsidRPr="008B4CAF" w:rsidRDefault="001B71F2" w:rsidP="001B71F2">
            <w:r w:rsidRPr="008B4CAF">
              <w:rPr>
                <w:rFonts w:hint="eastAsia"/>
              </w:rPr>
              <w:t>重要事項を記載した書面を当該指定児童発達支援事業所に備え付け、かつ、これをいつでも関係者に自由に閲覧させることにより、掲示に代えることができる。</w:t>
            </w:r>
          </w:p>
        </w:tc>
        <w:tc>
          <w:tcPr>
            <w:tcW w:w="520" w:type="dxa"/>
            <w:vAlign w:val="center"/>
          </w:tcPr>
          <w:p w14:paraId="277E1542" w14:textId="78C63F6A" w:rsidR="001B71F2" w:rsidRDefault="001B71F2" w:rsidP="001B71F2">
            <w:pPr>
              <w:jc w:val="center"/>
            </w:pPr>
            <w:r>
              <w:rPr>
                <w:rFonts w:hint="eastAsia"/>
              </w:rPr>
              <w:t>□</w:t>
            </w:r>
          </w:p>
        </w:tc>
        <w:tc>
          <w:tcPr>
            <w:tcW w:w="472" w:type="dxa"/>
            <w:vAlign w:val="center"/>
          </w:tcPr>
          <w:p w14:paraId="2B025CF2" w14:textId="02D5AD79" w:rsidR="001B71F2" w:rsidRDefault="001B71F2" w:rsidP="001B71F2">
            <w:pPr>
              <w:jc w:val="center"/>
            </w:pPr>
            <w:r>
              <w:rPr>
                <w:rFonts w:hint="eastAsia"/>
              </w:rPr>
              <w:t>□</w:t>
            </w:r>
          </w:p>
        </w:tc>
        <w:tc>
          <w:tcPr>
            <w:tcW w:w="1701" w:type="dxa"/>
            <w:vMerge/>
            <w:vAlign w:val="center"/>
          </w:tcPr>
          <w:p w14:paraId="14B46CD5" w14:textId="77777777" w:rsidR="001B71F2" w:rsidRDefault="001B71F2" w:rsidP="001B71F2"/>
        </w:tc>
      </w:tr>
      <w:tr w:rsidR="001B71F2" w:rsidRPr="0059273D" w14:paraId="74B71EDA" w14:textId="77777777" w:rsidTr="001B71F2">
        <w:trPr>
          <w:trHeight w:val="699"/>
          <w:jc w:val="center"/>
        </w:trPr>
        <w:tc>
          <w:tcPr>
            <w:tcW w:w="1079" w:type="dxa"/>
            <w:vMerge w:val="restart"/>
            <w:vAlign w:val="center"/>
          </w:tcPr>
          <w:p w14:paraId="30297897" w14:textId="77777777" w:rsidR="001B71F2" w:rsidRPr="0078231D" w:rsidRDefault="001B71F2" w:rsidP="001B71F2">
            <w:r>
              <w:rPr>
                <w:rFonts w:hint="eastAsia"/>
              </w:rPr>
              <w:t>身体拘束等の禁止</w:t>
            </w:r>
          </w:p>
          <w:p w14:paraId="01B651B3" w14:textId="4203F3D3" w:rsidR="001B71F2" w:rsidRPr="00882658" w:rsidRDefault="001B71F2" w:rsidP="001B71F2">
            <w:pPr>
              <w:rPr>
                <w:szCs w:val="21"/>
              </w:rPr>
            </w:pPr>
            <w:r w:rsidRPr="0078231D">
              <w:t>(</w:t>
            </w:r>
            <w:r w:rsidRPr="0078231D">
              <w:rPr>
                <w:rFonts w:hint="eastAsia"/>
              </w:rPr>
              <w:t>第</w:t>
            </w:r>
            <w:r>
              <w:rPr>
                <w:rFonts w:hint="eastAsia"/>
              </w:rPr>
              <w:t>44</w:t>
            </w:r>
            <w:r w:rsidRPr="0078231D">
              <w:rPr>
                <w:rFonts w:hint="eastAsia"/>
              </w:rPr>
              <w:t>条</w:t>
            </w:r>
            <w:r w:rsidRPr="0078231D">
              <w:t>)</w:t>
            </w:r>
          </w:p>
        </w:tc>
        <w:tc>
          <w:tcPr>
            <w:tcW w:w="5778" w:type="dxa"/>
          </w:tcPr>
          <w:p w14:paraId="4A68F18E" w14:textId="1E516B3E" w:rsidR="001B71F2" w:rsidRPr="008B4CAF" w:rsidRDefault="001B71F2" w:rsidP="001B71F2">
            <w:r w:rsidRPr="00E125B3">
              <w:rPr>
                <w:rFonts w:ascii="ＭＳ 明朝" w:hAnsi="ＭＳ 明朝" w:hint="eastAsia"/>
                <w:szCs w:val="21"/>
              </w:rPr>
              <w:t>障害児又は他の障害児の生命又は身体を保護するため緊急やむを得ない場合を除き、身体的拘束その他障害児の行動を制限する行為</w:t>
            </w:r>
            <w:r w:rsidRPr="008B4CAF">
              <w:rPr>
                <w:rFonts w:ascii="ＭＳ 明朝" w:hAnsi="ＭＳ 明朝" w:hint="eastAsia"/>
                <w:szCs w:val="21"/>
              </w:rPr>
              <w:t>（以下「身体拘束等」という。）</w:t>
            </w:r>
            <w:r w:rsidRPr="00E125B3">
              <w:rPr>
                <w:rFonts w:ascii="ＭＳ 明朝" w:hAnsi="ＭＳ 明朝" w:hint="eastAsia"/>
                <w:szCs w:val="21"/>
              </w:rPr>
              <w:t>を行っていませんか。</w:t>
            </w:r>
          </w:p>
        </w:tc>
        <w:tc>
          <w:tcPr>
            <w:tcW w:w="520" w:type="dxa"/>
            <w:vAlign w:val="center"/>
          </w:tcPr>
          <w:p w14:paraId="3707B0E7" w14:textId="7A260DBD" w:rsidR="001B71F2" w:rsidRDefault="001B71F2" w:rsidP="001B71F2">
            <w:pPr>
              <w:jc w:val="center"/>
            </w:pPr>
            <w:r w:rsidRPr="00D80F82">
              <w:rPr>
                <w:rFonts w:hint="eastAsia"/>
              </w:rPr>
              <w:t>□</w:t>
            </w:r>
          </w:p>
        </w:tc>
        <w:tc>
          <w:tcPr>
            <w:tcW w:w="472" w:type="dxa"/>
            <w:vAlign w:val="center"/>
          </w:tcPr>
          <w:p w14:paraId="3D1A5001" w14:textId="20EA0FC3" w:rsidR="001B71F2" w:rsidRDefault="001B71F2" w:rsidP="001B71F2">
            <w:pPr>
              <w:jc w:val="center"/>
            </w:pPr>
            <w:r w:rsidRPr="00D80F82">
              <w:rPr>
                <w:rFonts w:hint="eastAsia"/>
              </w:rPr>
              <w:t>□</w:t>
            </w:r>
          </w:p>
        </w:tc>
        <w:tc>
          <w:tcPr>
            <w:tcW w:w="1701" w:type="dxa"/>
            <w:vMerge w:val="restart"/>
            <w:vAlign w:val="center"/>
          </w:tcPr>
          <w:p w14:paraId="7F6D73EF" w14:textId="77777777" w:rsidR="001B71F2" w:rsidRDefault="001B71F2" w:rsidP="001B71F2">
            <w:r>
              <w:rPr>
                <w:rFonts w:hint="eastAsia"/>
              </w:rPr>
              <w:t>身体拘束に関する記録</w:t>
            </w:r>
          </w:p>
          <w:p w14:paraId="250583CC" w14:textId="77777777" w:rsidR="001B71F2" w:rsidRDefault="001B71F2" w:rsidP="001B71F2">
            <w:r>
              <w:rPr>
                <w:rFonts w:hint="eastAsia"/>
              </w:rPr>
              <w:t>同意書</w:t>
            </w:r>
          </w:p>
          <w:p w14:paraId="5F9DF935" w14:textId="77777777" w:rsidR="001B71F2" w:rsidRDefault="001B71F2" w:rsidP="001B71F2">
            <w:r>
              <w:rPr>
                <w:rFonts w:hint="eastAsia"/>
              </w:rPr>
              <w:t>障害児支援利用計画</w:t>
            </w:r>
          </w:p>
          <w:p w14:paraId="4A6E46C3" w14:textId="77777777" w:rsidR="001B71F2" w:rsidRDefault="001B71F2" w:rsidP="001B71F2">
            <w:r>
              <w:rPr>
                <w:rFonts w:hint="eastAsia"/>
              </w:rPr>
              <w:t>個別支援計画</w:t>
            </w:r>
          </w:p>
          <w:p w14:paraId="039D7EE2" w14:textId="77777777" w:rsidR="001B71F2" w:rsidRDefault="001B71F2" w:rsidP="001B71F2">
            <w:pPr>
              <w:rPr>
                <w:w w:val="50"/>
              </w:rPr>
            </w:pPr>
            <w:r w:rsidRPr="001B1D91">
              <w:rPr>
                <w:rFonts w:hint="eastAsia"/>
              </w:rPr>
              <w:t>サービス提供に関する記録・日誌等（個別の記録、業務日誌等</w:t>
            </w:r>
            <w:r w:rsidRPr="0096654A">
              <w:rPr>
                <w:rFonts w:hint="eastAsia"/>
                <w:w w:val="50"/>
              </w:rPr>
              <w:t>）</w:t>
            </w:r>
          </w:p>
          <w:p w14:paraId="4C1967FC" w14:textId="77777777" w:rsidR="001B71F2" w:rsidRPr="0003559D" w:rsidRDefault="001B71F2" w:rsidP="001B71F2">
            <w:r>
              <w:rPr>
                <w:rFonts w:hint="eastAsia"/>
              </w:rPr>
              <w:t>身体拘束等の適正化のための指針</w:t>
            </w:r>
          </w:p>
          <w:p w14:paraId="05B71E1E" w14:textId="77777777" w:rsidR="001B71F2" w:rsidRDefault="001B71F2" w:rsidP="001B71F2">
            <w:r>
              <w:rPr>
                <w:rFonts w:hint="eastAsia"/>
              </w:rPr>
              <w:t>身体拘束防止マニュアル等</w:t>
            </w:r>
          </w:p>
          <w:p w14:paraId="3DD41968" w14:textId="77777777" w:rsidR="001B71F2" w:rsidRDefault="001B71F2" w:rsidP="001B71F2">
            <w:r>
              <w:rPr>
                <w:rFonts w:hint="eastAsia"/>
              </w:rPr>
              <w:lastRenderedPageBreak/>
              <w:t>身体拘束適正化検討委員会の資料</w:t>
            </w:r>
          </w:p>
          <w:p w14:paraId="357C1825" w14:textId="0CDF757D" w:rsidR="001B71F2" w:rsidRDefault="001B71F2" w:rsidP="001B71F2">
            <w:r>
              <w:rPr>
                <w:rFonts w:hint="eastAsia"/>
              </w:rPr>
              <w:t>職員研修関係記録</w:t>
            </w:r>
          </w:p>
        </w:tc>
      </w:tr>
      <w:tr w:rsidR="001B71F2" w:rsidRPr="0059273D" w14:paraId="3FC16D28" w14:textId="77777777" w:rsidTr="001B71F2">
        <w:trPr>
          <w:trHeight w:val="699"/>
          <w:jc w:val="center"/>
        </w:trPr>
        <w:tc>
          <w:tcPr>
            <w:tcW w:w="1079" w:type="dxa"/>
            <w:vMerge/>
            <w:vAlign w:val="center"/>
          </w:tcPr>
          <w:p w14:paraId="57E024E4" w14:textId="77777777" w:rsidR="001B71F2" w:rsidRPr="00882658" w:rsidRDefault="001B71F2" w:rsidP="001B71F2">
            <w:pPr>
              <w:rPr>
                <w:szCs w:val="21"/>
              </w:rPr>
            </w:pPr>
          </w:p>
        </w:tc>
        <w:tc>
          <w:tcPr>
            <w:tcW w:w="5778" w:type="dxa"/>
          </w:tcPr>
          <w:p w14:paraId="4CF42EC5" w14:textId="348BDC40" w:rsidR="001B71F2" w:rsidRPr="008B4CAF" w:rsidRDefault="001B71F2" w:rsidP="001B71F2">
            <w:r w:rsidRPr="00E125B3">
              <w:rPr>
                <w:rFonts w:ascii="ＭＳ 明朝" w:hAnsi="ＭＳ 明朝" w:hint="eastAsia"/>
                <w:szCs w:val="21"/>
              </w:rPr>
              <w:t>やむを得ず身体拘束等を行う場合には、その態様及び時間、その際の障害児の心身の状況並びに緊急やむを得ない理由その他必要な事項を記録していますか。</w:t>
            </w:r>
            <w:r w:rsidRPr="008B4CAF">
              <w:rPr>
                <w:rFonts w:ascii="ＭＳ 明朝" w:hAnsi="ＭＳ 明朝" w:hint="eastAsia"/>
                <w:szCs w:val="21"/>
              </w:rPr>
              <w:t>その記録は、５年間保存していますか。</w:t>
            </w:r>
          </w:p>
        </w:tc>
        <w:tc>
          <w:tcPr>
            <w:tcW w:w="520" w:type="dxa"/>
            <w:vAlign w:val="center"/>
          </w:tcPr>
          <w:p w14:paraId="4EB323A4" w14:textId="4E6B684E" w:rsidR="001B71F2" w:rsidRDefault="001B71F2" w:rsidP="001B71F2">
            <w:pPr>
              <w:jc w:val="center"/>
            </w:pPr>
            <w:r w:rsidRPr="00D80F82">
              <w:rPr>
                <w:rFonts w:hint="eastAsia"/>
              </w:rPr>
              <w:t>□</w:t>
            </w:r>
          </w:p>
        </w:tc>
        <w:tc>
          <w:tcPr>
            <w:tcW w:w="472" w:type="dxa"/>
            <w:vAlign w:val="center"/>
          </w:tcPr>
          <w:p w14:paraId="496B2FE2" w14:textId="098D6895" w:rsidR="001B71F2" w:rsidRDefault="001B71F2" w:rsidP="001B71F2">
            <w:pPr>
              <w:jc w:val="center"/>
            </w:pPr>
            <w:r w:rsidRPr="00D80F82">
              <w:rPr>
                <w:rFonts w:hint="eastAsia"/>
              </w:rPr>
              <w:t>□</w:t>
            </w:r>
          </w:p>
        </w:tc>
        <w:tc>
          <w:tcPr>
            <w:tcW w:w="1701" w:type="dxa"/>
            <w:vMerge/>
            <w:vAlign w:val="center"/>
          </w:tcPr>
          <w:p w14:paraId="3018BAC2" w14:textId="77777777" w:rsidR="001B71F2" w:rsidRDefault="001B71F2" w:rsidP="001B71F2"/>
        </w:tc>
      </w:tr>
      <w:tr w:rsidR="001B71F2" w:rsidRPr="0059273D" w14:paraId="63A00BC2" w14:textId="77777777" w:rsidTr="001B71F2">
        <w:trPr>
          <w:trHeight w:val="699"/>
          <w:jc w:val="center"/>
        </w:trPr>
        <w:tc>
          <w:tcPr>
            <w:tcW w:w="1079" w:type="dxa"/>
            <w:vMerge/>
            <w:vAlign w:val="center"/>
          </w:tcPr>
          <w:p w14:paraId="5BC2A7AF" w14:textId="77777777" w:rsidR="001B71F2" w:rsidRPr="00882658" w:rsidRDefault="001B71F2" w:rsidP="001B71F2">
            <w:pPr>
              <w:rPr>
                <w:szCs w:val="21"/>
              </w:rPr>
            </w:pPr>
          </w:p>
        </w:tc>
        <w:tc>
          <w:tcPr>
            <w:tcW w:w="5778" w:type="dxa"/>
          </w:tcPr>
          <w:p w14:paraId="55A7BE1D" w14:textId="748D5BF6" w:rsidR="001B71F2" w:rsidRPr="008B4CAF" w:rsidRDefault="001B71F2" w:rsidP="001B71F2">
            <w:r w:rsidRPr="008B4CAF">
              <w:rPr>
                <w:rFonts w:hint="eastAsia"/>
              </w:rPr>
              <w:t>身体的拘束等の適正化のための対策を検討する委員会（以下「身体拘束適正化検討委員会」という。）を少なくとも１年に１回は開催するとともに、その結果について、従業者に周知徹底を図っていますか。</w:t>
            </w:r>
          </w:p>
        </w:tc>
        <w:tc>
          <w:tcPr>
            <w:tcW w:w="520" w:type="dxa"/>
            <w:vAlign w:val="center"/>
          </w:tcPr>
          <w:p w14:paraId="1F353AB3" w14:textId="10F1D35B" w:rsidR="001B71F2" w:rsidRDefault="001B71F2" w:rsidP="001B71F2">
            <w:pPr>
              <w:jc w:val="center"/>
            </w:pPr>
            <w:r>
              <w:rPr>
                <w:rFonts w:hint="eastAsia"/>
              </w:rPr>
              <w:t>□</w:t>
            </w:r>
          </w:p>
        </w:tc>
        <w:tc>
          <w:tcPr>
            <w:tcW w:w="472" w:type="dxa"/>
            <w:vAlign w:val="center"/>
          </w:tcPr>
          <w:p w14:paraId="5819A889" w14:textId="2845F884" w:rsidR="001B71F2" w:rsidRDefault="001B71F2" w:rsidP="001B71F2">
            <w:pPr>
              <w:jc w:val="center"/>
            </w:pPr>
            <w:r>
              <w:rPr>
                <w:rFonts w:hint="eastAsia"/>
              </w:rPr>
              <w:t>□</w:t>
            </w:r>
          </w:p>
        </w:tc>
        <w:tc>
          <w:tcPr>
            <w:tcW w:w="1701" w:type="dxa"/>
            <w:vMerge/>
            <w:vAlign w:val="center"/>
          </w:tcPr>
          <w:p w14:paraId="6B6382DB" w14:textId="77777777" w:rsidR="001B71F2" w:rsidRDefault="001B71F2" w:rsidP="001B71F2"/>
        </w:tc>
      </w:tr>
      <w:tr w:rsidR="001B71F2" w:rsidRPr="0059273D" w14:paraId="3798DA51" w14:textId="77777777" w:rsidTr="001B71F2">
        <w:trPr>
          <w:trHeight w:val="699"/>
          <w:jc w:val="center"/>
        </w:trPr>
        <w:tc>
          <w:tcPr>
            <w:tcW w:w="1079" w:type="dxa"/>
            <w:vMerge/>
            <w:vAlign w:val="center"/>
          </w:tcPr>
          <w:p w14:paraId="4AFBBBC6" w14:textId="77777777" w:rsidR="001B71F2" w:rsidRPr="00882658" w:rsidRDefault="001B71F2" w:rsidP="001B71F2">
            <w:pPr>
              <w:rPr>
                <w:szCs w:val="21"/>
              </w:rPr>
            </w:pPr>
          </w:p>
        </w:tc>
        <w:tc>
          <w:tcPr>
            <w:tcW w:w="5778" w:type="dxa"/>
          </w:tcPr>
          <w:p w14:paraId="208B928F" w14:textId="77777777" w:rsidR="001B71F2" w:rsidRPr="008B4CAF" w:rsidRDefault="001B71F2" w:rsidP="001B71F2">
            <w:r w:rsidRPr="008B4CAF">
              <w:rPr>
                <w:rFonts w:hint="eastAsia"/>
              </w:rPr>
              <w:t>以下のような項目を盛り込んだ、身体拘束等の適正化のための指針を整備していますか。</w:t>
            </w:r>
          </w:p>
          <w:p w14:paraId="25824966" w14:textId="77777777" w:rsidR="001B71F2" w:rsidRPr="008B4CAF" w:rsidRDefault="001B71F2" w:rsidP="001B71F2">
            <w:pPr>
              <w:ind w:left="210" w:hangingChars="100" w:hanging="210"/>
            </w:pPr>
            <w:r w:rsidRPr="008B4CAF">
              <w:rPr>
                <w:rFonts w:hint="eastAsia"/>
              </w:rPr>
              <w:t>ア　事業所における身体拘束等の適正化に関する基本的な考え方</w:t>
            </w:r>
          </w:p>
          <w:p w14:paraId="1246928B" w14:textId="77777777" w:rsidR="001B71F2" w:rsidRPr="008B4CAF" w:rsidRDefault="001B71F2" w:rsidP="001B71F2">
            <w:pPr>
              <w:ind w:left="210" w:hangingChars="100" w:hanging="210"/>
            </w:pPr>
            <w:r w:rsidRPr="008B4CAF">
              <w:rPr>
                <w:rFonts w:hint="eastAsia"/>
              </w:rPr>
              <w:lastRenderedPageBreak/>
              <w:t>イ　身体拘束適正化検討委員会その他事業所内の組織に関する事項</w:t>
            </w:r>
          </w:p>
          <w:p w14:paraId="387092B9" w14:textId="77777777" w:rsidR="001B71F2" w:rsidRPr="008B4CAF" w:rsidRDefault="001B71F2" w:rsidP="001B71F2">
            <w:pPr>
              <w:ind w:left="210" w:hangingChars="100" w:hanging="210"/>
            </w:pPr>
            <w:r w:rsidRPr="008B4CAF">
              <w:rPr>
                <w:rFonts w:hint="eastAsia"/>
              </w:rPr>
              <w:t>ウ　身体拘束等の適正化のための職員研修に関する基本方針</w:t>
            </w:r>
          </w:p>
          <w:p w14:paraId="51B98DD6" w14:textId="77777777" w:rsidR="001B71F2" w:rsidRPr="008B4CAF" w:rsidRDefault="001B71F2" w:rsidP="001B71F2">
            <w:pPr>
              <w:ind w:left="210" w:hangingChars="100" w:hanging="210"/>
            </w:pPr>
            <w:r w:rsidRPr="008B4CAF">
              <w:rPr>
                <w:rFonts w:hint="eastAsia"/>
              </w:rPr>
              <w:t>エ　事業所内で発生した身体拘束等の報告方法等の方策に関する基本方針</w:t>
            </w:r>
          </w:p>
          <w:p w14:paraId="56832149" w14:textId="77777777" w:rsidR="001B71F2" w:rsidRPr="008B4CAF" w:rsidRDefault="001B71F2" w:rsidP="001B71F2">
            <w:pPr>
              <w:ind w:left="210" w:hangingChars="100" w:hanging="210"/>
            </w:pPr>
            <w:r w:rsidRPr="008B4CAF">
              <w:rPr>
                <w:rFonts w:hint="eastAsia"/>
              </w:rPr>
              <w:t>オ　身体拘束等発生時の対応に関する基本方針</w:t>
            </w:r>
          </w:p>
          <w:p w14:paraId="7FA0BF7D" w14:textId="77777777" w:rsidR="001B71F2" w:rsidRPr="008B4CAF" w:rsidRDefault="001B71F2" w:rsidP="001B71F2">
            <w:pPr>
              <w:ind w:left="210" w:hangingChars="100" w:hanging="210"/>
            </w:pPr>
            <w:r>
              <w:rPr>
                <w:rFonts w:hint="eastAsia"/>
              </w:rPr>
              <w:t>カ　障害児又はその家族</w:t>
            </w:r>
            <w:r w:rsidRPr="008B4CAF">
              <w:rPr>
                <w:rFonts w:hint="eastAsia"/>
              </w:rPr>
              <w:t>等に対する当該指針の閲覧に関する基本方針</w:t>
            </w:r>
          </w:p>
          <w:p w14:paraId="365F7452" w14:textId="54DF13AC" w:rsidR="001B71F2" w:rsidRPr="008B4CAF" w:rsidRDefault="001B71F2" w:rsidP="001B71F2">
            <w:r w:rsidRPr="008B4CAF">
              <w:rPr>
                <w:rFonts w:hint="eastAsia"/>
              </w:rPr>
              <w:t>キ　その他身体拘束等の適正化の推進のために必要な基本方針</w:t>
            </w:r>
          </w:p>
        </w:tc>
        <w:tc>
          <w:tcPr>
            <w:tcW w:w="520" w:type="dxa"/>
            <w:vAlign w:val="center"/>
          </w:tcPr>
          <w:p w14:paraId="06FE3C05" w14:textId="0D0291AB" w:rsidR="001B71F2" w:rsidRDefault="001B71F2" w:rsidP="001B71F2">
            <w:pPr>
              <w:jc w:val="center"/>
            </w:pPr>
            <w:r>
              <w:rPr>
                <w:rFonts w:hint="eastAsia"/>
              </w:rPr>
              <w:lastRenderedPageBreak/>
              <w:t>□</w:t>
            </w:r>
          </w:p>
        </w:tc>
        <w:tc>
          <w:tcPr>
            <w:tcW w:w="472" w:type="dxa"/>
            <w:vAlign w:val="center"/>
          </w:tcPr>
          <w:p w14:paraId="62513134" w14:textId="369AFAFA" w:rsidR="001B71F2" w:rsidRDefault="001B71F2" w:rsidP="001B71F2">
            <w:pPr>
              <w:jc w:val="center"/>
            </w:pPr>
            <w:r>
              <w:rPr>
                <w:rFonts w:hint="eastAsia"/>
              </w:rPr>
              <w:t>□</w:t>
            </w:r>
          </w:p>
        </w:tc>
        <w:tc>
          <w:tcPr>
            <w:tcW w:w="1701" w:type="dxa"/>
            <w:vMerge/>
            <w:vAlign w:val="center"/>
          </w:tcPr>
          <w:p w14:paraId="5FD98A3B" w14:textId="77777777" w:rsidR="001B71F2" w:rsidRDefault="001B71F2" w:rsidP="001B71F2"/>
        </w:tc>
      </w:tr>
      <w:tr w:rsidR="001B71F2" w:rsidRPr="0059273D" w14:paraId="3BE4CA0E" w14:textId="77777777" w:rsidTr="001B71F2">
        <w:trPr>
          <w:trHeight w:val="699"/>
          <w:jc w:val="center"/>
        </w:trPr>
        <w:tc>
          <w:tcPr>
            <w:tcW w:w="1079" w:type="dxa"/>
            <w:vMerge/>
            <w:vAlign w:val="center"/>
          </w:tcPr>
          <w:p w14:paraId="3FC88886" w14:textId="77777777" w:rsidR="001B71F2" w:rsidRPr="00882658" w:rsidRDefault="001B71F2" w:rsidP="001B71F2">
            <w:pPr>
              <w:rPr>
                <w:szCs w:val="21"/>
              </w:rPr>
            </w:pPr>
          </w:p>
        </w:tc>
        <w:tc>
          <w:tcPr>
            <w:tcW w:w="5778" w:type="dxa"/>
          </w:tcPr>
          <w:p w14:paraId="0B2A57B9" w14:textId="729B28F3" w:rsidR="001B71F2" w:rsidRPr="008B4CAF" w:rsidRDefault="001B71F2" w:rsidP="001B71F2">
            <w:r w:rsidRPr="008B4CAF">
              <w:rPr>
                <w:rFonts w:hint="eastAsia"/>
              </w:rPr>
              <w:t>身体拘束等の適正化のための研修プログラムを作成し、従業者に対し定期的に（年１回以上、新規採用時には必ず）研修を実施していますか。また、研修の実施内容について記録していますか。</w:t>
            </w:r>
          </w:p>
        </w:tc>
        <w:tc>
          <w:tcPr>
            <w:tcW w:w="520" w:type="dxa"/>
            <w:vAlign w:val="center"/>
          </w:tcPr>
          <w:p w14:paraId="7273FBEB" w14:textId="457EF434" w:rsidR="001B71F2" w:rsidRDefault="001B71F2" w:rsidP="001B71F2">
            <w:pPr>
              <w:jc w:val="center"/>
            </w:pPr>
            <w:r>
              <w:rPr>
                <w:rFonts w:hint="eastAsia"/>
              </w:rPr>
              <w:t>□</w:t>
            </w:r>
          </w:p>
        </w:tc>
        <w:tc>
          <w:tcPr>
            <w:tcW w:w="472" w:type="dxa"/>
            <w:vAlign w:val="center"/>
          </w:tcPr>
          <w:p w14:paraId="66944A8C" w14:textId="326B4788" w:rsidR="001B71F2" w:rsidRDefault="001B71F2" w:rsidP="001B71F2">
            <w:pPr>
              <w:jc w:val="center"/>
            </w:pPr>
            <w:r>
              <w:rPr>
                <w:rFonts w:hint="eastAsia"/>
              </w:rPr>
              <w:t>□</w:t>
            </w:r>
          </w:p>
        </w:tc>
        <w:tc>
          <w:tcPr>
            <w:tcW w:w="1701" w:type="dxa"/>
            <w:vMerge/>
            <w:vAlign w:val="center"/>
          </w:tcPr>
          <w:p w14:paraId="61FCD784" w14:textId="77777777" w:rsidR="001B71F2" w:rsidRDefault="001B71F2" w:rsidP="001B71F2"/>
        </w:tc>
      </w:tr>
      <w:tr w:rsidR="001B71F2" w:rsidRPr="0059273D" w14:paraId="36B7394C" w14:textId="77777777" w:rsidTr="001B71F2">
        <w:trPr>
          <w:trHeight w:val="699"/>
          <w:jc w:val="center"/>
        </w:trPr>
        <w:tc>
          <w:tcPr>
            <w:tcW w:w="1079" w:type="dxa"/>
            <w:vMerge w:val="restart"/>
            <w:vAlign w:val="center"/>
          </w:tcPr>
          <w:p w14:paraId="61C7F97F" w14:textId="77777777" w:rsidR="001B71F2" w:rsidRDefault="001B71F2" w:rsidP="001B71F2">
            <w:r>
              <w:rPr>
                <w:rFonts w:hint="eastAsia"/>
              </w:rPr>
              <w:t>虐待等の禁止</w:t>
            </w:r>
          </w:p>
          <w:p w14:paraId="26DA61CB" w14:textId="4FBB7924" w:rsidR="001B71F2" w:rsidRPr="00882658" w:rsidRDefault="001B71F2" w:rsidP="001B71F2">
            <w:pPr>
              <w:rPr>
                <w:szCs w:val="21"/>
              </w:rPr>
            </w:pPr>
            <w:r>
              <w:rPr>
                <w:rFonts w:hint="eastAsia"/>
              </w:rPr>
              <w:t>(</w:t>
            </w:r>
            <w:r>
              <w:rPr>
                <w:rFonts w:hint="eastAsia"/>
              </w:rPr>
              <w:t>第</w:t>
            </w:r>
            <w:r>
              <w:t>45</w:t>
            </w:r>
            <w:r>
              <w:rPr>
                <w:rFonts w:hint="eastAsia"/>
              </w:rPr>
              <w:t>条</w:t>
            </w:r>
            <w:r>
              <w:t>)</w:t>
            </w:r>
          </w:p>
        </w:tc>
        <w:tc>
          <w:tcPr>
            <w:tcW w:w="5778" w:type="dxa"/>
          </w:tcPr>
          <w:p w14:paraId="58A401AC" w14:textId="77777777" w:rsidR="001B71F2" w:rsidRPr="003D06BC" w:rsidRDefault="001B71F2" w:rsidP="001B71F2">
            <w:pPr>
              <w:rPr>
                <w:rFonts w:ascii="ＭＳ 明朝" w:hAnsi="ＭＳ 明朝"/>
                <w:szCs w:val="21"/>
              </w:rPr>
            </w:pPr>
            <w:r w:rsidRPr="003D06BC">
              <w:rPr>
                <w:rFonts w:ascii="ＭＳ 明朝" w:hAnsi="ＭＳ 明朝" w:hint="eastAsia"/>
                <w:szCs w:val="21"/>
              </w:rPr>
              <w:t>児童虐待の防止等に関する法律第２条各号に掲げる、障害児の心身に有害な影響を与える行為をしていませんか。</w:t>
            </w:r>
          </w:p>
          <w:p w14:paraId="26E11873" w14:textId="77777777" w:rsidR="001B71F2" w:rsidRPr="003D06BC" w:rsidRDefault="001B71F2" w:rsidP="001B71F2">
            <w:pPr>
              <w:rPr>
                <w:rFonts w:ascii="ＭＳ 明朝" w:hAnsi="ＭＳ 明朝"/>
                <w:szCs w:val="21"/>
              </w:rPr>
            </w:pPr>
            <w:r w:rsidRPr="003D06BC">
              <w:rPr>
                <w:rFonts w:ascii="ＭＳ 明朝" w:hAnsi="ＭＳ 明朝" w:hint="eastAsia"/>
                <w:szCs w:val="21"/>
              </w:rPr>
              <w:t>一　身体的虐待</w:t>
            </w:r>
          </w:p>
          <w:p w14:paraId="2473BC03" w14:textId="77777777" w:rsidR="001B71F2" w:rsidRPr="003D06BC" w:rsidRDefault="001B71F2" w:rsidP="001B71F2">
            <w:pPr>
              <w:rPr>
                <w:rFonts w:ascii="ＭＳ 明朝" w:hAnsi="ＭＳ 明朝"/>
                <w:szCs w:val="21"/>
              </w:rPr>
            </w:pPr>
            <w:r w:rsidRPr="003D06BC">
              <w:rPr>
                <w:rFonts w:ascii="ＭＳ 明朝" w:hAnsi="ＭＳ 明朝" w:hint="eastAsia"/>
                <w:szCs w:val="21"/>
              </w:rPr>
              <w:t>二　性的虐待</w:t>
            </w:r>
          </w:p>
          <w:p w14:paraId="07007677" w14:textId="77777777" w:rsidR="001B71F2" w:rsidRPr="003D06BC" w:rsidRDefault="001B71F2" w:rsidP="001B71F2">
            <w:pPr>
              <w:rPr>
                <w:rFonts w:ascii="ＭＳ 明朝" w:hAnsi="ＭＳ 明朝"/>
                <w:szCs w:val="21"/>
              </w:rPr>
            </w:pPr>
            <w:r w:rsidRPr="003D06BC">
              <w:rPr>
                <w:rFonts w:ascii="ＭＳ 明朝" w:hAnsi="ＭＳ 明朝" w:hint="eastAsia"/>
                <w:szCs w:val="21"/>
              </w:rPr>
              <w:t>三　ネグレクト</w:t>
            </w:r>
          </w:p>
          <w:p w14:paraId="22E68031" w14:textId="37CD6FA0" w:rsidR="001B71F2" w:rsidRPr="008B4CAF" w:rsidRDefault="001B71F2" w:rsidP="001B71F2">
            <w:r w:rsidRPr="003D06BC">
              <w:rPr>
                <w:rFonts w:ascii="ＭＳ 明朝" w:hAnsi="ＭＳ 明朝" w:hint="eastAsia"/>
                <w:szCs w:val="21"/>
              </w:rPr>
              <w:t>四　心理的虐待</w:t>
            </w:r>
          </w:p>
        </w:tc>
        <w:tc>
          <w:tcPr>
            <w:tcW w:w="520" w:type="dxa"/>
            <w:vAlign w:val="center"/>
          </w:tcPr>
          <w:p w14:paraId="7FD08A4D" w14:textId="5F401009" w:rsidR="001B71F2" w:rsidRDefault="001B71F2" w:rsidP="001B71F2">
            <w:pPr>
              <w:jc w:val="center"/>
            </w:pPr>
            <w:r w:rsidRPr="00D80F82">
              <w:rPr>
                <w:rFonts w:hint="eastAsia"/>
              </w:rPr>
              <w:t>□</w:t>
            </w:r>
          </w:p>
        </w:tc>
        <w:tc>
          <w:tcPr>
            <w:tcW w:w="472" w:type="dxa"/>
            <w:vAlign w:val="center"/>
          </w:tcPr>
          <w:p w14:paraId="7E569624" w14:textId="37B40AFA" w:rsidR="001B71F2" w:rsidRDefault="001B71F2" w:rsidP="001B71F2">
            <w:pPr>
              <w:jc w:val="center"/>
            </w:pPr>
            <w:r w:rsidRPr="00D80F82">
              <w:rPr>
                <w:rFonts w:hint="eastAsia"/>
              </w:rPr>
              <w:t>□</w:t>
            </w:r>
          </w:p>
        </w:tc>
        <w:tc>
          <w:tcPr>
            <w:tcW w:w="1701" w:type="dxa"/>
            <w:vMerge w:val="restart"/>
            <w:vAlign w:val="center"/>
          </w:tcPr>
          <w:p w14:paraId="5F1AD2F6" w14:textId="77777777" w:rsidR="001B71F2" w:rsidRPr="00A1478F" w:rsidRDefault="001B71F2" w:rsidP="001B71F2">
            <w:pPr>
              <w:widowControl w:val="0"/>
            </w:pPr>
            <w:r w:rsidRPr="00A1478F">
              <w:rPr>
                <w:rFonts w:hint="eastAsia"/>
              </w:rPr>
              <w:t>虐待に関する記録</w:t>
            </w:r>
          </w:p>
          <w:p w14:paraId="231C1510" w14:textId="77777777" w:rsidR="001B71F2" w:rsidRPr="00A1478F" w:rsidRDefault="001B71F2" w:rsidP="001B71F2">
            <w:pPr>
              <w:widowControl w:val="0"/>
            </w:pPr>
            <w:r w:rsidRPr="00A1478F">
              <w:rPr>
                <w:rFonts w:hint="eastAsia"/>
              </w:rPr>
              <w:t>虐待防止委員会の資料</w:t>
            </w:r>
          </w:p>
          <w:p w14:paraId="0760DDA8" w14:textId="77777777" w:rsidR="001B71F2" w:rsidRPr="00A1478F" w:rsidRDefault="001B71F2" w:rsidP="001B71F2">
            <w:pPr>
              <w:widowControl w:val="0"/>
            </w:pPr>
            <w:r w:rsidRPr="00A1478F">
              <w:rPr>
                <w:rFonts w:hint="eastAsia"/>
              </w:rPr>
              <w:t>虐待防止のための指針</w:t>
            </w:r>
          </w:p>
          <w:p w14:paraId="5ACAF21D" w14:textId="2A243D84" w:rsidR="001B71F2" w:rsidRDefault="001B71F2" w:rsidP="001B71F2">
            <w:r w:rsidRPr="00A1478F">
              <w:rPr>
                <w:rFonts w:hint="eastAsia"/>
              </w:rPr>
              <w:t>職員研修関係記録</w:t>
            </w:r>
          </w:p>
        </w:tc>
      </w:tr>
      <w:tr w:rsidR="001B71F2" w:rsidRPr="0059273D" w14:paraId="45DDBB72" w14:textId="77777777" w:rsidTr="001B71F2">
        <w:trPr>
          <w:trHeight w:val="699"/>
          <w:jc w:val="center"/>
        </w:trPr>
        <w:tc>
          <w:tcPr>
            <w:tcW w:w="1079" w:type="dxa"/>
            <w:vMerge/>
            <w:vAlign w:val="center"/>
          </w:tcPr>
          <w:p w14:paraId="20ECFD74" w14:textId="77777777" w:rsidR="001B71F2" w:rsidRPr="00882658" w:rsidRDefault="001B71F2" w:rsidP="001B71F2">
            <w:pPr>
              <w:rPr>
                <w:szCs w:val="21"/>
              </w:rPr>
            </w:pPr>
          </w:p>
        </w:tc>
        <w:tc>
          <w:tcPr>
            <w:tcW w:w="5778" w:type="dxa"/>
          </w:tcPr>
          <w:p w14:paraId="1115ED45" w14:textId="77777777" w:rsidR="001B71F2" w:rsidRPr="003D06BC" w:rsidRDefault="001B71F2" w:rsidP="001B71F2">
            <w:pPr>
              <w:widowControl w:val="0"/>
              <w:rPr>
                <w:szCs w:val="21"/>
              </w:rPr>
            </w:pPr>
            <w:r w:rsidRPr="003D06BC">
              <w:rPr>
                <w:rFonts w:hint="eastAsia"/>
                <w:szCs w:val="21"/>
              </w:rPr>
              <w:t>虐待の発生又はその再発を防止するため、次の各号に掲げる措置を講じていますか。</w:t>
            </w:r>
          </w:p>
          <w:p w14:paraId="113C1862" w14:textId="77777777" w:rsidR="001B71F2" w:rsidRPr="003D06BC" w:rsidRDefault="001B71F2" w:rsidP="001B71F2">
            <w:pPr>
              <w:widowControl w:val="0"/>
              <w:ind w:left="210" w:hangingChars="100" w:hanging="210"/>
              <w:rPr>
                <w:szCs w:val="21"/>
              </w:rPr>
            </w:pPr>
            <w:r w:rsidRPr="003D06BC">
              <w:rPr>
                <w:rFonts w:hint="eastAsia"/>
                <w:szCs w:val="21"/>
              </w:rPr>
              <w:t>一　当該事業所における虐待の防止のための対策を検討する委員会（「虐待防止委員会」構成員の責務及び役割分担を明確にするとともに、専任の虐待防止担当者を決めておくことが必要であり、構成員には、利用者やその家族、専門的な知見のある外部の第三者等も加えることが望ましい）を定期的（年１回以上）に開催するとともに、その結果について、従業者に周知徹底を図ること。</w:t>
            </w:r>
          </w:p>
          <w:p w14:paraId="3EC40908" w14:textId="49801070" w:rsidR="001B71F2" w:rsidRPr="008B4CAF" w:rsidRDefault="001B71F2" w:rsidP="001B71F2">
            <w:r w:rsidRPr="003D06BC">
              <w:rPr>
                <w:rFonts w:hint="eastAsia"/>
                <w:szCs w:val="21"/>
              </w:rPr>
              <w:t>なお、虐待防止委員会は、テレビ電話装置等を活用して行うことができるものとする。</w:t>
            </w:r>
          </w:p>
        </w:tc>
        <w:tc>
          <w:tcPr>
            <w:tcW w:w="520" w:type="dxa"/>
            <w:vAlign w:val="center"/>
          </w:tcPr>
          <w:p w14:paraId="019B5319" w14:textId="5103724D" w:rsidR="001B71F2" w:rsidRDefault="001B71F2" w:rsidP="001B71F2">
            <w:pPr>
              <w:jc w:val="center"/>
            </w:pPr>
            <w:r>
              <w:rPr>
                <w:rFonts w:hint="eastAsia"/>
              </w:rPr>
              <w:t>□</w:t>
            </w:r>
          </w:p>
        </w:tc>
        <w:tc>
          <w:tcPr>
            <w:tcW w:w="472" w:type="dxa"/>
            <w:vAlign w:val="center"/>
          </w:tcPr>
          <w:p w14:paraId="3ECF9BBB" w14:textId="0C44D71B" w:rsidR="001B71F2" w:rsidRDefault="001B71F2" w:rsidP="001B71F2">
            <w:pPr>
              <w:jc w:val="center"/>
            </w:pPr>
            <w:r>
              <w:rPr>
                <w:rFonts w:hint="eastAsia"/>
              </w:rPr>
              <w:t>□</w:t>
            </w:r>
          </w:p>
        </w:tc>
        <w:tc>
          <w:tcPr>
            <w:tcW w:w="1701" w:type="dxa"/>
            <w:vMerge/>
            <w:vAlign w:val="center"/>
          </w:tcPr>
          <w:p w14:paraId="3D9630DF" w14:textId="77777777" w:rsidR="001B71F2" w:rsidRDefault="001B71F2" w:rsidP="001B71F2"/>
        </w:tc>
      </w:tr>
      <w:tr w:rsidR="001B71F2" w:rsidRPr="0059273D" w14:paraId="11431886" w14:textId="77777777" w:rsidTr="001B71F2">
        <w:trPr>
          <w:trHeight w:val="699"/>
          <w:jc w:val="center"/>
        </w:trPr>
        <w:tc>
          <w:tcPr>
            <w:tcW w:w="1079" w:type="dxa"/>
            <w:vMerge/>
            <w:vAlign w:val="center"/>
          </w:tcPr>
          <w:p w14:paraId="1528CB04" w14:textId="77777777" w:rsidR="001B71F2" w:rsidRPr="00882658" w:rsidRDefault="001B71F2" w:rsidP="001B71F2">
            <w:pPr>
              <w:rPr>
                <w:szCs w:val="21"/>
              </w:rPr>
            </w:pPr>
          </w:p>
        </w:tc>
        <w:tc>
          <w:tcPr>
            <w:tcW w:w="5778" w:type="dxa"/>
            <w:vAlign w:val="center"/>
          </w:tcPr>
          <w:p w14:paraId="47FCE633" w14:textId="77777777" w:rsidR="001B71F2" w:rsidRPr="003D06BC" w:rsidRDefault="001B71F2" w:rsidP="001B71F2">
            <w:pPr>
              <w:ind w:left="420" w:hangingChars="200" w:hanging="420"/>
              <w:rPr>
                <w:rFonts w:ascii="ＭＳ 明朝" w:hAnsi="ＭＳ 明朝"/>
                <w:szCs w:val="21"/>
              </w:rPr>
            </w:pPr>
            <w:r w:rsidRPr="003D06BC">
              <w:rPr>
                <w:rFonts w:hint="eastAsia"/>
                <w:szCs w:val="21"/>
              </w:rPr>
              <w:t>二　虐待の防止のための対策について、事業所全体で情報共有し、今後の未然防止、再発防止につなげるために、</w:t>
            </w:r>
            <w:r w:rsidRPr="003D06BC">
              <w:rPr>
                <w:rFonts w:ascii="ＭＳ 明朝" w:hAnsi="ＭＳ 明朝" w:hint="eastAsia"/>
                <w:szCs w:val="21"/>
              </w:rPr>
              <w:t>報告、改善のための方策を定め、周知徹底していますか。具体的には、</w:t>
            </w:r>
          </w:p>
          <w:p w14:paraId="4C17FFA1" w14:textId="77777777" w:rsidR="001B71F2" w:rsidRPr="003D06BC" w:rsidRDefault="001B71F2" w:rsidP="001B71F2">
            <w:pPr>
              <w:ind w:leftChars="100" w:left="420" w:hangingChars="100" w:hanging="210"/>
              <w:rPr>
                <w:rFonts w:ascii="ＭＳ 明朝" w:hAnsi="ＭＳ 明朝"/>
                <w:szCs w:val="21"/>
              </w:rPr>
            </w:pPr>
            <w:r w:rsidRPr="003D06BC">
              <w:rPr>
                <w:rFonts w:ascii="ＭＳ 明朝" w:hAnsi="ＭＳ 明朝" w:hint="eastAsia"/>
                <w:szCs w:val="21"/>
              </w:rPr>
              <w:lastRenderedPageBreak/>
              <w:t>ア　虐待（不適切な対応事例も含む。）が発生した場合、当該事案について報告するための様式を整備すること。</w:t>
            </w:r>
          </w:p>
          <w:p w14:paraId="4FB699CE" w14:textId="77777777" w:rsidR="001B71F2" w:rsidRPr="003D06BC" w:rsidRDefault="001B71F2" w:rsidP="001B71F2">
            <w:pPr>
              <w:ind w:leftChars="100" w:left="420" w:hangingChars="100" w:hanging="210"/>
              <w:rPr>
                <w:rFonts w:ascii="ＭＳ 明朝" w:hAnsi="ＭＳ 明朝"/>
                <w:szCs w:val="21"/>
              </w:rPr>
            </w:pPr>
            <w:r w:rsidRPr="003D06BC">
              <w:rPr>
                <w:rFonts w:ascii="ＭＳ 明朝" w:hAnsi="ＭＳ 明朝" w:hint="eastAsia"/>
                <w:szCs w:val="21"/>
              </w:rPr>
              <w:t>イ　従業者は、虐待の発生ごとにその状況、背景等を記録するとともに、アの様式に従い、虐待について報告すること。</w:t>
            </w:r>
          </w:p>
          <w:p w14:paraId="2B375744" w14:textId="77777777" w:rsidR="001B71F2" w:rsidRPr="003D06BC" w:rsidRDefault="001B71F2" w:rsidP="001B71F2">
            <w:pPr>
              <w:ind w:leftChars="100" w:left="420" w:hangingChars="100" w:hanging="210"/>
              <w:rPr>
                <w:rFonts w:ascii="ＭＳ 明朝" w:hAnsi="ＭＳ 明朝"/>
                <w:szCs w:val="21"/>
              </w:rPr>
            </w:pPr>
            <w:r w:rsidRPr="003D06BC">
              <w:rPr>
                <w:rFonts w:ascii="ＭＳ 明朝" w:hAnsi="ＭＳ 明朝" w:hint="eastAsia"/>
                <w:szCs w:val="21"/>
              </w:rPr>
              <w:t>ウ　虐待防止委員会において、イにより報告された事例を集計し、分析すること。</w:t>
            </w:r>
          </w:p>
          <w:p w14:paraId="051BA6F8" w14:textId="77777777" w:rsidR="001B71F2" w:rsidRPr="003D06BC" w:rsidRDefault="001B71F2" w:rsidP="001B71F2">
            <w:pPr>
              <w:ind w:leftChars="100" w:left="420" w:hangingChars="100" w:hanging="210"/>
              <w:rPr>
                <w:szCs w:val="21"/>
              </w:rPr>
            </w:pPr>
            <w:r w:rsidRPr="003D06BC">
              <w:rPr>
                <w:rFonts w:hint="eastAsia"/>
                <w:szCs w:val="21"/>
              </w:rPr>
              <w:t>エ　事例の分析に当たっては、虐待の発生時の状況等を分析し、虐待の発生原因、結果等をとりまとめ、当該事例の再発防止策を検討すること。</w:t>
            </w:r>
          </w:p>
          <w:p w14:paraId="10E134B7" w14:textId="77777777" w:rsidR="001B71F2" w:rsidRPr="003D06BC" w:rsidRDefault="001B71F2" w:rsidP="001B71F2">
            <w:pPr>
              <w:ind w:leftChars="100" w:left="420" w:hangingChars="100" w:hanging="210"/>
              <w:rPr>
                <w:szCs w:val="21"/>
              </w:rPr>
            </w:pPr>
            <w:r w:rsidRPr="003D06BC">
              <w:rPr>
                <w:rFonts w:hint="eastAsia"/>
                <w:szCs w:val="21"/>
              </w:rPr>
              <w:t>オ　労働環境・条件について確認するための様式を整備するとともに、当該様式に従い作成された内容を集計、報告、分析すること。</w:t>
            </w:r>
          </w:p>
          <w:p w14:paraId="2AB001EF" w14:textId="77777777" w:rsidR="001B71F2" w:rsidRPr="003D06BC" w:rsidRDefault="001B71F2" w:rsidP="001B71F2">
            <w:pPr>
              <w:ind w:leftChars="100" w:left="420" w:hangingChars="100" w:hanging="210"/>
              <w:rPr>
                <w:szCs w:val="21"/>
              </w:rPr>
            </w:pPr>
            <w:r w:rsidRPr="003D06BC">
              <w:rPr>
                <w:rFonts w:hint="eastAsia"/>
                <w:szCs w:val="21"/>
              </w:rPr>
              <w:t>カ　報告された事例及び分析結果を従業者に周知徹底すること。</w:t>
            </w:r>
          </w:p>
          <w:p w14:paraId="5901263A" w14:textId="3D47032B" w:rsidR="001B71F2" w:rsidRPr="008B4CAF" w:rsidRDefault="001B71F2" w:rsidP="00950AB9">
            <w:pPr>
              <w:ind w:leftChars="100" w:left="420" w:hangingChars="100" w:hanging="210"/>
            </w:pPr>
            <w:r w:rsidRPr="003D06BC">
              <w:rPr>
                <w:rFonts w:hint="eastAsia"/>
                <w:szCs w:val="21"/>
              </w:rPr>
              <w:t>キ　再発防止策を講じた後に、その効果について検証すること。</w:t>
            </w:r>
          </w:p>
        </w:tc>
        <w:tc>
          <w:tcPr>
            <w:tcW w:w="520" w:type="dxa"/>
            <w:vAlign w:val="center"/>
          </w:tcPr>
          <w:p w14:paraId="1C246DBE" w14:textId="68515E30" w:rsidR="001B71F2" w:rsidRDefault="001B71F2" w:rsidP="001B71F2">
            <w:pPr>
              <w:jc w:val="center"/>
            </w:pPr>
            <w:r>
              <w:rPr>
                <w:rFonts w:hint="eastAsia"/>
              </w:rPr>
              <w:lastRenderedPageBreak/>
              <w:t>□</w:t>
            </w:r>
          </w:p>
        </w:tc>
        <w:tc>
          <w:tcPr>
            <w:tcW w:w="472" w:type="dxa"/>
            <w:vAlign w:val="center"/>
          </w:tcPr>
          <w:p w14:paraId="3C92D05D" w14:textId="149741EA" w:rsidR="001B71F2" w:rsidRDefault="001B71F2" w:rsidP="001B71F2">
            <w:pPr>
              <w:jc w:val="center"/>
            </w:pPr>
            <w:r>
              <w:rPr>
                <w:rFonts w:hint="eastAsia"/>
              </w:rPr>
              <w:t>□</w:t>
            </w:r>
          </w:p>
        </w:tc>
        <w:tc>
          <w:tcPr>
            <w:tcW w:w="1701" w:type="dxa"/>
            <w:vMerge/>
            <w:vAlign w:val="center"/>
          </w:tcPr>
          <w:p w14:paraId="67505E6B" w14:textId="77777777" w:rsidR="001B71F2" w:rsidRDefault="001B71F2" w:rsidP="001B71F2"/>
        </w:tc>
      </w:tr>
      <w:tr w:rsidR="001B71F2" w:rsidRPr="0059273D" w14:paraId="4FA40BCA" w14:textId="77777777" w:rsidTr="001B71F2">
        <w:trPr>
          <w:trHeight w:val="699"/>
          <w:jc w:val="center"/>
        </w:trPr>
        <w:tc>
          <w:tcPr>
            <w:tcW w:w="1079" w:type="dxa"/>
            <w:vMerge/>
            <w:vAlign w:val="center"/>
          </w:tcPr>
          <w:p w14:paraId="0A5DBF7B" w14:textId="77777777" w:rsidR="001B71F2" w:rsidRPr="00882658" w:rsidRDefault="001B71F2" w:rsidP="001B71F2">
            <w:pPr>
              <w:rPr>
                <w:szCs w:val="21"/>
              </w:rPr>
            </w:pPr>
          </w:p>
        </w:tc>
        <w:tc>
          <w:tcPr>
            <w:tcW w:w="5778" w:type="dxa"/>
            <w:vAlign w:val="center"/>
          </w:tcPr>
          <w:p w14:paraId="39C639F4" w14:textId="77777777" w:rsidR="001B71F2" w:rsidRPr="003D06BC" w:rsidRDefault="001B71F2" w:rsidP="001B71F2">
            <w:pPr>
              <w:rPr>
                <w:i/>
                <w:szCs w:val="21"/>
              </w:rPr>
            </w:pPr>
            <w:r w:rsidRPr="003D06BC">
              <w:rPr>
                <w:rFonts w:hint="eastAsia"/>
                <w:i/>
                <w:szCs w:val="21"/>
              </w:rPr>
              <w:t>三　次のような項目を定めた、「虐待防止のための指針」を作成していますか。</w:t>
            </w:r>
          </w:p>
          <w:p w14:paraId="04AA2494" w14:textId="77777777" w:rsidR="001B71F2" w:rsidRPr="003D06BC" w:rsidRDefault="001B71F2" w:rsidP="001B71F2">
            <w:pPr>
              <w:ind w:firstLineChars="100" w:firstLine="210"/>
              <w:rPr>
                <w:i/>
                <w:szCs w:val="21"/>
              </w:rPr>
            </w:pPr>
            <w:r w:rsidRPr="003D06BC">
              <w:rPr>
                <w:rFonts w:hint="eastAsia"/>
                <w:i/>
                <w:szCs w:val="21"/>
              </w:rPr>
              <w:t>ア　事業所における虐待防止に関する基本的な考え</w:t>
            </w:r>
          </w:p>
          <w:p w14:paraId="0E49FA91" w14:textId="77777777" w:rsidR="001B71F2" w:rsidRPr="003D06BC" w:rsidRDefault="001B71F2" w:rsidP="001B71F2">
            <w:pPr>
              <w:ind w:firstLineChars="100" w:firstLine="210"/>
              <w:rPr>
                <w:i/>
                <w:szCs w:val="21"/>
              </w:rPr>
            </w:pPr>
            <w:r w:rsidRPr="003D06BC">
              <w:rPr>
                <w:rFonts w:hint="eastAsia"/>
                <w:i/>
                <w:szCs w:val="21"/>
              </w:rPr>
              <w:t>方</w:t>
            </w:r>
          </w:p>
          <w:p w14:paraId="471E3403" w14:textId="77777777" w:rsidR="001B71F2" w:rsidRPr="003D06BC" w:rsidRDefault="001B71F2" w:rsidP="001B71F2">
            <w:pPr>
              <w:ind w:firstLineChars="100" w:firstLine="210"/>
              <w:rPr>
                <w:i/>
                <w:szCs w:val="21"/>
              </w:rPr>
            </w:pPr>
            <w:r w:rsidRPr="003D06BC">
              <w:rPr>
                <w:rFonts w:hint="eastAsia"/>
                <w:i/>
                <w:szCs w:val="21"/>
              </w:rPr>
              <w:t xml:space="preserve">イ　虐待防止委員会その他施設内の組織に関する事　</w:t>
            </w:r>
          </w:p>
          <w:p w14:paraId="6CBE3ECA" w14:textId="77777777" w:rsidR="001B71F2" w:rsidRPr="003D06BC" w:rsidRDefault="001B71F2" w:rsidP="001B71F2">
            <w:pPr>
              <w:ind w:firstLineChars="100" w:firstLine="210"/>
              <w:rPr>
                <w:i/>
                <w:szCs w:val="21"/>
              </w:rPr>
            </w:pPr>
            <w:r w:rsidRPr="003D06BC">
              <w:rPr>
                <w:rFonts w:hint="eastAsia"/>
                <w:i/>
                <w:szCs w:val="21"/>
              </w:rPr>
              <w:t xml:space="preserve">　項</w:t>
            </w:r>
          </w:p>
          <w:p w14:paraId="597BB435" w14:textId="77777777" w:rsidR="001B71F2" w:rsidRPr="003D06BC" w:rsidRDefault="001B71F2" w:rsidP="001B71F2">
            <w:pPr>
              <w:ind w:firstLineChars="100" w:firstLine="210"/>
              <w:rPr>
                <w:i/>
                <w:szCs w:val="21"/>
              </w:rPr>
            </w:pPr>
            <w:r w:rsidRPr="003D06BC">
              <w:rPr>
                <w:rFonts w:hint="eastAsia"/>
                <w:i/>
                <w:szCs w:val="21"/>
              </w:rPr>
              <w:t>ウ　虐待防止のための職員研修に関する基本方針</w:t>
            </w:r>
          </w:p>
          <w:p w14:paraId="79BD3396" w14:textId="77777777" w:rsidR="001B71F2" w:rsidRPr="003D06BC" w:rsidRDefault="001B71F2" w:rsidP="001B71F2">
            <w:pPr>
              <w:ind w:leftChars="100" w:left="420" w:hangingChars="100" w:hanging="210"/>
              <w:rPr>
                <w:i/>
                <w:szCs w:val="21"/>
              </w:rPr>
            </w:pPr>
            <w:r w:rsidRPr="003D06BC">
              <w:rPr>
                <w:rFonts w:hint="eastAsia"/>
                <w:i/>
                <w:szCs w:val="21"/>
              </w:rPr>
              <w:t>エ　施設内で発生した虐待の報告方法等の方策に関する基本方針</w:t>
            </w:r>
          </w:p>
          <w:p w14:paraId="6A70F5A1" w14:textId="77777777" w:rsidR="001B71F2" w:rsidRPr="003D06BC" w:rsidRDefault="001B71F2" w:rsidP="001B71F2">
            <w:pPr>
              <w:ind w:firstLineChars="100" w:firstLine="210"/>
              <w:rPr>
                <w:i/>
                <w:szCs w:val="21"/>
              </w:rPr>
            </w:pPr>
            <w:r w:rsidRPr="003D06BC">
              <w:rPr>
                <w:rFonts w:hint="eastAsia"/>
                <w:i/>
                <w:szCs w:val="21"/>
              </w:rPr>
              <w:t>オ　虐待発生時の対応に関する基本方針</w:t>
            </w:r>
          </w:p>
          <w:p w14:paraId="0A8C1050" w14:textId="77777777" w:rsidR="001B71F2" w:rsidRPr="003D06BC" w:rsidRDefault="001B71F2" w:rsidP="001B71F2">
            <w:pPr>
              <w:ind w:firstLineChars="100" w:firstLine="210"/>
              <w:rPr>
                <w:i/>
                <w:szCs w:val="21"/>
              </w:rPr>
            </w:pPr>
            <w:r w:rsidRPr="003D06BC">
              <w:rPr>
                <w:rFonts w:hint="eastAsia"/>
                <w:i/>
                <w:szCs w:val="21"/>
              </w:rPr>
              <w:t>カ　利用者等に対する当該指針の閲覧に関する基本</w:t>
            </w:r>
          </w:p>
          <w:p w14:paraId="3A5A72FA" w14:textId="77777777" w:rsidR="001B71F2" w:rsidRPr="003D06BC" w:rsidRDefault="001B71F2" w:rsidP="001B71F2">
            <w:pPr>
              <w:ind w:firstLineChars="200" w:firstLine="420"/>
              <w:rPr>
                <w:i/>
                <w:szCs w:val="21"/>
              </w:rPr>
            </w:pPr>
            <w:r w:rsidRPr="003D06BC">
              <w:rPr>
                <w:rFonts w:hint="eastAsia"/>
                <w:i/>
                <w:szCs w:val="21"/>
              </w:rPr>
              <w:t>方針</w:t>
            </w:r>
          </w:p>
          <w:p w14:paraId="49879B0A" w14:textId="3AF9B737" w:rsidR="001B71F2" w:rsidRPr="003D06BC" w:rsidRDefault="001B71F2" w:rsidP="00950AB9">
            <w:pPr>
              <w:ind w:leftChars="100" w:left="420" w:hangingChars="100" w:hanging="210"/>
              <w:rPr>
                <w:szCs w:val="21"/>
              </w:rPr>
            </w:pPr>
            <w:r w:rsidRPr="003D06BC">
              <w:rPr>
                <w:rFonts w:hint="eastAsia"/>
                <w:i/>
                <w:szCs w:val="21"/>
              </w:rPr>
              <w:t>キ　その他虐待防止の適正化の推進のために必要な基本方針</w:t>
            </w:r>
          </w:p>
        </w:tc>
        <w:tc>
          <w:tcPr>
            <w:tcW w:w="520" w:type="dxa"/>
            <w:vAlign w:val="center"/>
          </w:tcPr>
          <w:p w14:paraId="7253A1CD" w14:textId="1BEF8CCB" w:rsidR="001B71F2" w:rsidRDefault="001B71F2" w:rsidP="001B71F2">
            <w:pPr>
              <w:jc w:val="center"/>
            </w:pPr>
            <w:r>
              <w:rPr>
                <w:rFonts w:hint="eastAsia"/>
              </w:rPr>
              <w:t>□</w:t>
            </w:r>
          </w:p>
        </w:tc>
        <w:tc>
          <w:tcPr>
            <w:tcW w:w="472" w:type="dxa"/>
            <w:vAlign w:val="center"/>
          </w:tcPr>
          <w:p w14:paraId="0D732724" w14:textId="4FF9105A" w:rsidR="001B71F2" w:rsidRDefault="001B71F2" w:rsidP="001B71F2">
            <w:pPr>
              <w:jc w:val="center"/>
            </w:pPr>
            <w:r>
              <w:rPr>
                <w:rFonts w:hint="eastAsia"/>
              </w:rPr>
              <w:t>□</w:t>
            </w:r>
          </w:p>
        </w:tc>
        <w:tc>
          <w:tcPr>
            <w:tcW w:w="1701" w:type="dxa"/>
            <w:vMerge/>
            <w:vAlign w:val="center"/>
          </w:tcPr>
          <w:p w14:paraId="15B158B0" w14:textId="77777777" w:rsidR="001B71F2" w:rsidRDefault="001B71F2" w:rsidP="001B71F2"/>
        </w:tc>
      </w:tr>
      <w:tr w:rsidR="001B71F2" w:rsidRPr="0059273D" w14:paraId="0DFCB7E4" w14:textId="77777777" w:rsidTr="001B71F2">
        <w:trPr>
          <w:trHeight w:val="699"/>
          <w:jc w:val="center"/>
        </w:trPr>
        <w:tc>
          <w:tcPr>
            <w:tcW w:w="1079" w:type="dxa"/>
            <w:vMerge/>
            <w:vAlign w:val="center"/>
          </w:tcPr>
          <w:p w14:paraId="228775C3" w14:textId="77777777" w:rsidR="001B71F2" w:rsidRPr="00882658" w:rsidRDefault="001B71F2" w:rsidP="001B71F2">
            <w:pPr>
              <w:rPr>
                <w:szCs w:val="21"/>
              </w:rPr>
            </w:pPr>
          </w:p>
        </w:tc>
        <w:tc>
          <w:tcPr>
            <w:tcW w:w="5778" w:type="dxa"/>
            <w:vAlign w:val="center"/>
          </w:tcPr>
          <w:p w14:paraId="18F67D05" w14:textId="77777777" w:rsidR="001B71F2" w:rsidRPr="003D06BC" w:rsidRDefault="001B71F2" w:rsidP="001B71F2">
            <w:pPr>
              <w:ind w:left="210" w:hangingChars="100" w:hanging="210"/>
              <w:rPr>
                <w:szCs w:val="21"/>
              </w:rPr>
            </w:pPr>
            <w:r w:rsidRPr="003D06BC">
              <w:rPr>
                <w:rFonts w:hint="eastAsia"/>
                <w:szCs w:val="21"/>
              </w:rPr>
              <w:t>四　従業者に対し、虐待の防止のための研修を定期的（年１回以上、新規採用時には必ず）に実施していますか。また、研修の実施内容について記録していますか。</w:t>
            </w:r>
          </w:p>
          <w:p w14:paraId="41BD7C27" w14:textId="4326D998" w:rsidR="001B71F2" w:rsidRPr="003D06BC" w:rsidRDefault="001B71F2" w:rsidP="001B71F2">
            <w:pPr>
              <w:ind w:left="420" w:hangingChars="200" w:hanging="420"/>
              <w:rPr>
                <w:szCs w:val="21"/>
              </w:rPr>
            </w:pPr>
            <w:r w:rsidRPr="003D06BC">
              <w:rPr>
                <w:rFonts w:hint="eastAsia"/>
                <w:szCs w:val="21"/>
              </w:rPr>
              <w:lastRenderedPageBreak/>
              <w:t xml:space="preserve">　※研修の実施は、施設内で行う職員研修及び協議会又は基幹相談支援センター等が実施する研修に事業所が参加した場合でも差し支えない。</w:t>
            </w:r>
          </w:p>
        </w:tc>
        <w:tc>
          <w:tcPr>
            <w:tcW w:w="520" w:type="dxa"/>
            <w:vAlign w:val="center"/>
          </w:tcPr>
          <w:p w14:paraId="1D50B47E" w14:textId="20F526E9" w:rsidR="001B71F2" w:rsidRDefault="001B71F2" w:rsidP="001B71F2">
            <w:pPr>
              <w:jc w:val="center"/>
            </w:pPr>
            <w:r>
              <w:rPr>
                <w:rFonts w:hint="eastAsia"/>
              </w:rPr>
              <w:lastRenderedPageBreak/>
              <w:t>□</w:t>
            </w:r>
          </w:p>
        </w:tc>
        <w:tc>
          <w:tcPr>
            <w:tcW w:w="472" w:type="dxa"/>
            <w:vAlign w:val="center"/>
          </w:tcPr>
          <w:p w14:paraId="3C2914D3" w14:textId="77E286CB" w:rsidR="001B71F2" w:rsidRDefault="001B71F2" w:rsidP="001B71F2">
            <w:pPr>
              <w:jc w:val="center"/>
            </w:pPr>
            <w:r>
              <w:rPr>
                <w:rFonts w:hint="eastAsia"/>
              </w:rPr>
              <w:t>□</w:t>
            </w:r>
          </w:p>
        </w:tc>
        <w:tc>
          <w:tcPr>
            <w:tcW w:w="1701" w:type="dxa"/>
            <w:vMerge/>
            <w:vAlign w:val="center"/>
          </w:tcPr>
          <w:p w14:paraId="0F10AE55" w14:textId="77777777" w:rsidR="001B71F2" w:rsidRDefault="001B71F2" w:rsidP="001B71F2"/>
        </w:tc>
      </w:tr>
      <w:tr w:rsidR="001B71F2" w:rsidRPr="0059273D" w14:paraId="1CCE0FBF" w14:textId="77777777" w:rsidTr="001B71F2">
        <w:trPr>
          <w:trHeight w:val="699"/>
          <w:jc w:val="center"/>
        </w:trPr>
        <w:tc>
          <w:tcPr>
            <w:tcW w:w="1079" w:type="dxa"/>
            <w:vMerge/>
            <w:vAlign w:val="center"/>
          </w:tcPr>
          <w:p w14:paraId="4E7C834F" w14:textId="77777777" w:rsidR="001B71F2" w:rsidRPr="00882658" w:rsidRDefault="001B71F2" w:rsidP="001B71F2">
            <w:pPr>
              <w:rPr>
                <w:szCs w:val="21"/>
              </w:rPr>
            </w:pPr>
          </w:p>
        </w:tc>
        <w:tc>
          <w:tcPr>
            <w:tcW w:w="5778" w:type="dxa"/>
            <w:vAlign w:val="center"/>
          </w:tcPr>
          <w:p w14:paraId="19C6490A" w14:textId="44767F93" w:rsidR="001B71F2" w:rsidRPr="003D06BC" w:rsidRDefault="001B71F2" w:rsidP="001B71F2">
            <w:pPr>
              <w:ind w:left="420" w:hangingChars="200" w:hanging="420"/>
              <w:rPr>
                <w:szCs w:val="21"/>
              </w:rPr>
            </w:pPr>
            <w:r w:rsidRPr="003D06BC">
              <w:rPr>
                <w:rFonts w:hint="eastAsia"/>
                <w:szCs w:val="21"/>
              </w:rPr>
              <w:t>五　上記に掲げる措置を適切に実施するための担当者を置いていますか。</w:t>
            </w:r>
          </w:p>
        </w:tc>
        <w:tc>
          <w:tcPr>
            <w:tcW w:w="520" w:type="dxa"/>
            <w:vAlign w:val="center"/>
          </w:tcPr>
          <w:p w14:paraId="66ECC837" w14:textId="485A04E5" w:rsidR="001B71F2" w:rsidRDefault="001B71F2" w:rsidP="001B71F2">
            <w:pPr>
              <w:jc w:val="center"/>
            </w:pPr>
            <w:r>
              <w:rPr>
                <w:rFonts w:hint="eastAsia"/>
              </w:rPr>
              <w:t>□</w:t>
            </w:r>
          </w:p>
        </w:tc>
        <w:tc>
          <w:tcPr>
            <w:tcW w:w="472" w:type="dxa"/>
            <w:vAlign w:val="center"/>
          </w:tcPr>
          <w:p w14:paraId="24C9E00A" w14:textId="407A9571" w:rsidR="001B71F2" w:rsidRDefault="001B71F2" w:rsidP="001B71F2">
            <w:pPr>
              <w:jc w:val="center"/>
            </w:pPr>
            <w:r>
              <w:rPr>
                <w:rFonts w:hint="eastAsia"/>
              </w:rPr>
              <w:t>□</w:t>
            </w:r>
          </w:p>
        </w:tc>
        <w:tc>
          <w:tcPr>
            <w:tcW w:w="1701" w:type="dxa"/>
            <w:vMerge/>
            <w:vAlign w:val="center"/>
          </w:tcPr>
          <w:p w14:paraId="6FA4B559" w14:textId="77777777" w:rsidR="001B71F2" w:rsidRDefault="001B71F2" w:rsidP="001B71F2"/>
        </w:tc>
      </w:tr>
      <w:tr w:rsidR="001B71F2" w:rsidRPr="0059273D" w14:paraId="132C112D" w14:textId="77777777" w:rsidTr="001B71F2">
        <w:trPr>
          <w:trHeight w:val="699"/>
          <w:jc w:val="center"/>
        </w:trPr>
        <w:tc>
          <w:tcPr>
            <w:tcW w:w="1079" w:type="dxa"/>
            <w:vAlign w:val="center"/>
          </w:tcPr>
          <w:p w14:paraId="5C4CD84C" w14:textId="77777777" w:rsidR="001B71F2" w:rsidRDefault="001B71F2" w:rsidP="001B71F2">
            <w:r>
              <w:rPr>
                <w:rFonts w:hint="eastAsia"/>
              </w:rPr>
              <w:t>懲戒に係る権限の濫用禁止</w:t>
            </w:r>
          </w:p>
          <w:p w14:paraId="0B12C9E8" w14:textId="77777777" w:rsidR="001B71F2" w:rsidRDefault="001B71F2" w:rsidP="001B71F2">
            <w:r>
              <w:t>(</w:t>
            </w:r>
            <w:r>
              <w:rPr>
                <w:rFonts w:hint="eastAsia"/>
              </w:rPr>
              <w:t>第</w:t>
            </w:r>
            <w:r>
              <w:rPr>
                <w:rFonts w:hint="eastAsia"/>
              </w:rPr>
              <w:t>46</w:t>
            </w:r>
            <w:r>
              <w:rPr>
                <w:rFonts w:hint="eastAsia"/>
              </w:rPr>
              <w:t>条</w:t>
            </w:r>
            <w:r>
              <w:rPr>
                <w:rFonts w:hint="eastAsia"/>
              </w:rPr>
              <w:t>)</w:t>
            </w:r>
          </w:p>
          <w:p w14:paraId="678A10D1" w14:textId="6AD88B24" w:rsidR="001B71F2" w:rsidRPr="00882658" w:rsidRDefault="001B71F2" w:rsidP="001B71F2">
            <w:pPr>
              <w:rPr>
                <w:szCs w:val="21"/>
              </w:rPr>
            </w:pPr>
            <w:r w:rsidRPr="00BE26EF">
              <w:rPr>
                <w:w w:val="70"/>
              </w:rPr>
              <w:t>(</w:t>
            </w:r>
            <w:r w:rsidRPr="00BE26EF">
              <w:rPr>
                <w:rFonts w:hint="eastAsia"/>
                <w:w w:val="70"/>
              </w:rPr>
              <w:t>※児童発達支援センターに限る</w:t>
            </w:r>
            <w:r w:rsidRPr="00BE26EF">
              <w:rPr>
                <w:rFonts w:hint="eastAsia"/>
                <w:w w:val="70"/>
              </w:rPr>
              <w:t>)</w:t>
            </w:r>
          </w:p>
        </w:tc>
        <w:tc>
          <w:tcPr>
            <w:tcW w:w="5778" w:type="dxa"/>
          </w:tcPr>
          <w:p w14:paraId="36B42341" w14:textId="105ED752" w:rsidR="001B71F2" w:rsidRPr="003D06BC" w:rsidRDefault="001B71F2" w:rsidP="001B71F2">
            <w:pPr>
              <w:rPr>
                <w:szCs w:val="21"/>
              </w:rPr>
            </w:pPr>
            <w:r w:rsidRPr="003D06BC">
              <w:rPr>
                <w:rFonts w:ascii="ＭＳ 明朝" w:hAnsi="ＭＳ 明朝" w:hint="eastAsia"/>
                <w:szCs w:val="21"/>
              </w:rPr>
              <w:t>管理者が親権を行う場合に与えられている懲戒に係る権限は、あくまでも障害児の健全育成の範囲を超えないものですか。</w:t>
            </w:r>
          </w:p>
        </w:tc>
        <w:tc>
          <w:tcPr>
            <w:tcW w:w="520" w:type="dxa"/>
            <w:vAlign w:val="center"/>
          </w:tcPr>
          <w:p w14:paraId="37B93BB9" w14:textId="2177265A" w:rsidR="001B71F2" w:rsidRDefault="001B71F2" w:rsidP="001B71F2">
            <w:pPr>
              <w:jc w:val="center"/>
            </w:pPr>
            <w:r w:rsidRPr="00D80F82">
              <w:rPr>
                <w:rFonts w:hint="eastAsia"/>
              </w:rPr>
              <w:t>□</w:t>
            </w:r>
          </w:p>
        </w:tc>
        <w:tc>
          <w:tcPr>
            <w:tcW w:w="472" w:type="dxa"/>
            <w:vAlign w:val="center"/>
          </w:tcPr>
          <w:p w14:paraId="5834EA25" w14:textId="7307220F" w:rsidR="001B71F2" w:rsidRDefault="001B71F2" w:rsidP="001B71F2">
            <w:pPr>
              <w:jc w:val="center"/>
            </w:pPr>
            <w:r w:rsidRPr="00D80F82">
              <w:rPr>
                <w:rFonts w:hint="eastAsia"/>
              </w:rPr>
              <w:t>□</w:t>
            </w:r>
          </w:p>
        </w:tc>
        <w:tc>
          <w:tcPr>
            <w:tcW w:w="1701" w:type="dxa"/>
            <w:vAlign w:val="center"/>
          </w:tcPr>
          <w:p w14:paraId="0107614A" w14:textId="77777777" w:rsidR="001B71F2" w:rsidRDefault="001B71F2" w:rsidP="001B71F2"/>
        </w:tc>
      </w:tr>
      <w:tr w:rsidR="001B71F2" w:rsidRPr="0059273D" w14:paraId="6C4B8629" w14:textId="77777777" w:rsidTr="001B71F2">
        <w:trPr>
          <w:trHeight w:val="699"/>
          <w:jc w:val="center"/>
        </w:trPr>
        <w:tc>
          <w:tcPr>
            <w:tcW w:w="1079" w:type="dxa"/>
            <w:vMerge w:val="restart"/>
            <w:vAlign w:val="center"/>
          </w:tcPr>
          <w:p w14:paraId="6AF45CC1" w14:textId="77777777" w:rsidR="001B71F2" w:rsidRDefault="001B71F2" w:rsidP="001B71F2">
            <w:r>
              <w:rPr>
                <w:rFonts w:hint="eastAsia"/>
              </w:rPr>
              <w:t>秘密保持等</w:t>
            </w:r>
          </w:p>
          <w:p w14:paraId="525AAA05" w14:textId="3B974CED" w:rsidR="001B71F2" w:rsidRDefault="001B71F2" w:rsidP="001B71F2">
            <w:r>
              <w:rPr>
                <w:rFonts w:hint="eastAsia"/>
              </w:rPr>
              <w:t>(</w:t>
            </w:r>
            <w:r>
              <w:rPr>
                <w:rFonts w:hint="eastAsia"/>
              </w:rPr>
              <w:t>第</w:t>
            </w:r>
            <w:r>
              <w:rPr>
                <w:rFonts w:hint="eastAsia"/>
              </w:rPr>
              <w:t>47</w:t>
            </w:r>
            <w:r>
              <w:rPr>
                <w:rFonts w:hint="eastAsia"/>
              </w:rPr>
              <w:t>条</w:t>
            </w:r>
            <w:r>
              <w:rPr>
                <w:rFonts w:hint="eastAsia"/>
              </w:rPr>
              <w:t>)</w:t>
            </w:r>
          </w:p>
        </w:tc>
        <w:tc>
          <w:tcPr>
            <w:tcW w:w="5778" w:type="dxa"/>
          </w:tcPr>
          <w:p w14:paraId="7B39550F" w14:textId="329398A2" w:rsidR="001B71F2" w:rsidRPr="003D06BC" w:rsidRDefault="001B71F2" w:rsidP="001B71F2">
            <w:pPr>
              <w:rPr>
                <w:rFonts w:ascii="ＭＳ 明朝" w:hAnsi="ＭＳ 明朝"/>
                <w:szCs w:val="21"/>
              </w:rPr>
            </w:pPr>
            <w:r w:rsidRPr="003D06BC">
              <w:rPr>
                <w:rFonts w:ascii="ＭＳ 明朝" w:hAnsi="ＭＳ 明朝" w:hint="eastAsia"/>
                <w:szCs w:val="21"/>
              </w:rPr>
              <w:t>従業者及び管理者又は従業者及び管理者であったものが、正当な理由がなく、その業務上知り得た障害児又はその家族の秘密を漏らすことがないよう、必要な措置を講じていますか。</w:t>
            </w:r>
          </w:p>
        </w:tc>
        <w:tc>
          <w:tcPr>
            <w:tcW w:w="520" w:type="dxa"/>
            <w:vAlign w:val="center"/>
          </w:tcPr>
          <w:p w14:paraId="61811915" w14:textId="63535A56" w:rsidR="001B71F2" w:rsidRPr="00D80F82" w:rsidRDefault="001B71F2" w:rsidP="001B71F2">
            <w:pPr>
              <w:jc w:val="center"/>
            </w:pPr>
            <w:r w:rsidRPr="00D80F82">
              <w:rPr>
                <w:rFonts w:hint="eastAsia"/>
              </w:rPr>
              <w:t>□</w:t>
            </w:r>
          </w:p>
        </w:tc>
        <w:tc>
          <w:tcPr>
            <w:tcW w:w="472" w:type="dxa"/>
            <w:vAlign w:val="center"/>
          </w:tcPr>
          <w:p w14:paraId="30AC258E" w14:textId="0FBD8D21" w:rsidR="001B71F2" w:rsidRPr="00D80F82" w:rsidRDefault="001B71F2" w:rsidP="001B71F2">
            <w:pPr>
              <w:jc w:val="center"/>
            </w:pPr>
            <w:r w:rsidRPr="00D80F82">
              <w:rPr>
                <w:rFonts w:hint="eastAsia"/>
              </w:rPr>
              <w:t>□</w:t>
            </w:r>
          </w:p>
        </w:tc>
        <w:tc>
          <w:tcPr>
            <w:tcW w:w="1701" w:type="dxa"/>
            <w:vMerge w:val="restart"/>
            <w:vAlign w:val="center"/>
          </w:tcPr>
          <w:p w14:paraId="617745DA" w14:textId="77777777" w:rsidR="001B71F2" w:rsidRDefault="001B71F2" w:rsidP="001B71F2">
            <w:r>
              <w:rPr>
                <w:rFonts w:hint="eastAsia"/>
              </w:rPr>
              <w:t>雇用契約書</w:t>
            </w:r>
          </w:p>
          <w:p w14:paraId="37BFB667" w14:textId="77777777" w:rsidR="001B71F2" w:rsidRDefault="001B71F2" w:rsidP="001B71F2">
            <w:r>
              <w:rPr>
                <w:rFonts w:hint="eastAsia"/>
              </w:rPr>
              <w:t>誓約書</w:t>
            </w:r>
          </w:p>
          <w:p w14:paraId="572973C7" w14:textId="50C57112" w:rsidR="001B71F2" w:rsidRDefault="001B71F2" w:rsidP="001B71F2">
            <w:r>
              <w:rPr>
                <w:rFonts w:hint="eastAsia"/>
              </w:rPr>
              <w:t>同意書</w:t>
            </w:r>
          </w:p>
        </w:tc>
      </w:tr>
      <w:tr w:rsidR="001B71F2" w:rsidRPr="0059273D" w14:paraId="3945649E" w14:textId="77777777" w:rsidTr="001B71F2">
        <w:trPr>
          <w:trHeight w:val="699"/>
          <w:jc w:val="center"/>
        </w:trPr>
        <w:tc>
          <w:tcPr>
            <w:tcW w:w="1079" w:type="dxa"/>
            <w:vMerge/>
            <w:vAlign w:val="center"/>
          </w:tcPr>
          <w:p w14:paraId="48983262" w14:textId="77777777" w:rsidR="001B71F2" w:rsidRDefault="001B71F2" w:rsidP="001B71F2"/>
        </w:tc>
        <w:tc>
          <w:tcPr>
            <w:tcW w:w="5778" w:type="dxa"/>
          </w:tcPr>
          <w:p w14:paraId="11D1A356" w14:textId="75DBF670" w:rsidR="001B71F2" w:rsidRPr="003D06BC" w:rsidRDefault="001B71F2" w:rsidP="001B71F2">
            <w:pPr>
              <w:rPr>
                <w:rFonts w:ascii="ＭＳ 明朝" w:hAnsi="ＭＳ 明朝"/>
                <w:szCs w:val="21"/>
              </w:rPr>
            </w:pPr>
            <w:r w:rsidRPr="003D06BC">
              <w:rPr>
                <w:rFonts w:ascii="ＭＳ 明朝" w:hAnsi="ＭＳ 明朝" w:hint="eastAsia"/>
                <w:szCs w:val="21"/>
              </w:rPr>
              <w:t>他の指定障害福祉サービス事業者等に対して障害者又はその家族に関する情報を提供する際は、あらかじめ文書により当該障害児又はその家族から同意を得ていますか。</w:t>
            </w:r>
          </w:p>
        </w:tc>
        <w:tc>
          <w:tcPr>
            <w:tcW w:w="520" w:type="dxa"/>
            <w:vAlign w:val="center"/>
          </w:tcPr>
          <w:p w14:paraId="3273C387" w14:textId="128A2385" w:rsidR="001B71F2" w:rsidRPr="00D80F82" w:rsidRDefault="001B71F2" w:rsidP="001B71F2">
            <w:pPr>
              <w:jc w:val="center"/>
            </w:pPr>
            <w:r w:rsidRPr="00D80F82">
              <w:rPr>
                <w:rFonts w:hint="eastAsia"/>
              </w:rPr>
              <w:t>□</w:t>
            </w:r>
          </w:p>
        </w:tc>
        <w:tc>
          <w:tcPr>
            <w:tcW w:w="472" w:type="dxa"/>
            <w:vAlign w:val="center"/>
          </w:tcPr>
          <w:p w14:paraId="1E20EF1B" w14:textId="58817078" w:rsidR="001B71F2" w:rsidRPr="00D80F82" w:rsidRDefault="001B71F2" w:rsidP="001B71F2">
            <w:pPr>
              <w:jc w:val="center"/>
            </w:pPr>
            <w:r w:rsidRPr="00D80F82">
              <w:rPr>
                <w:rFonts w:hint="eastAsia"/>
              </w:rPr>
              <w:t>□</w:t>
            </w:r>
          </w:p>
        </w:tc>
        <w:tc>
          <w:tcPr>
            <w:tcW w:w="1701" w:type="dxa"/>
            <w:vMerge/>
            <w:vAlign w:val="center"/>
          </w:tcPr>
          <w:p w14:paraId="7081A936" w14:textId="77777777" w:rsidR="001B71F2" w:rsidRDefault="001B71F2" w:rsidP="001B71F2"/>
        </w:tc>
      </w:tr>
      <w:tr w:rsidR="001B71F2" w:rsidRPr="0059273D" w14:paraId="20409E2E" w14:textId="77777777" w:rsidTr="001B71F2">
        <w:trPr>
          <w:trHeight w:val="699"/>
          <w:jc w:val="center"/>
        </w:trPr>
        <w:tc>
          <w:tcPr>
            <w:tcW w:w="1079" w:type="dxa"/>
            <w:vAlign w:val="center"/>
          </w:tcPr>
          <w:p w14:paraId="2339904A" w14:textId="77777777" w:rsidR="001B71F2" w:rsidRDefault="001B71F2" w:rsidP="001B71F2">
            <w:r>
              <w:rPr>
                <w:rFonts w:hint="eastAsia"/>
              </w:rPr>
              <w:t>情報の提供等</w:t>
            </w:r>
          </w:p>
          <w:p w14:paraId="7B1534D0" w14:textId="72613089" w:rsidR="001B71F2" w:rsidRDefault="001B71F2" w:rsidP="001B71F2">
            <w:r>
              <w:rPr>
                <w:rFonts w:hint="eastAsia"/>
              </w:rPr>
              <w:t>(</w:t>
            </w:r>
            <w:r>
              <w:rPr>
                <w:rFonts w:hint="eastAsia"/>
              </w:rPr>
              <w:t>第</w:t>
            </w:r>
            <w:r>
              <w:rPr>
                <w:rFonts w:hint="eastAsia"/>
              </w:rPr>
              <w:t>48</w:t>
            </w:r>
            <w:r>
              <w:rPr>
                <w:rFonts w:hint="eastAsia"/>
              </w:rPr>
              <w:t>条</w:t>
            </w:r>
            <w:r>
              <w:rPr>
                <w:rFonts w:hint="eastAsia"/>
              </w:rPr>
              <w:t>)</w:t>
            </w:r>
          </w:p>
        </w:tc>
        <w:tc>
          <w:tcPr>
            <w:tcW w:w="5778" w:type="dxa"/>
          </w:tcPr>
          <w:p w14:paraId="7797FB88" w14:textId="158FE6D1" w:rsidR="001B71F2" w:rsidRPr="003D06BC" w:rsidRDefault="001B71F2" w:rsidP="001B71F2">
            <w:pPr>
              <w:rPr>
                <w:rFonts w:ascii="ＭＳ 明朝" w:hAnsi="ＭＳ 明朝"/>
                <w:szCs w:val="21"/>
              </w:rPr>
            </w:pPr>
            <w:r w:rsidRPr="003D06BC">
              <w:rPr>
                <w:rFonts w:ascii="ＭＳ 明朝" w:hAnsi="ＭＳ 明朝" w:hint="eastAsia"/>
                <w:szCs w:val="21"/>
              </w:rPr>
              <w:t>児童発達支援を利用しようとする障害児が、適切かつ円滑に利用することができるように、事業の内容に関する情報の提供を行うとともに、広告をする場合においては、内容に虚偽、誇大な表現がないようにしていますか。</w:t>
            </w:r>
          </w:p>
        </w:tc>
        <w:tc>
          <w:tcPr>
            <w:tcW w:w="520" w:type="dxa"/>
            <w:vAlign w:val="center"/>
          </w:tcPr>
          <w:p w14:paraId="1C9986DF" w14:textId="4C969AE5" w:rsidR="001B71F2" w:rsidRPr="00D80F82" w:rsidRDefault="001B71F2" w:rsidP="001B71F2">
            <w:pPr>
              <w:jc w:val="center"/>
            </w:pPr>
            <w:r w:rsidRPr="00D80F82">
              <w:rPr>
                <w:rFonts w:hint="eastAsia"/>
              </w:rPr>
              <w:t>□</w:t>
            </w:r>
          </w:p>
        </w:tc>
        <w:tc>
          <w:tcPr>
            <w:tcW w:w="472" w:type="dxa"/>
            <w:vAlign w:val="center"/>
          </w:tcPr>
          <w:p w14:paraId="48D7D33B" w14:textId="48C11B28" w:rsidR="001B71F2" w:rsidRPr="00D80F82" w:rsidRDefault="001B71F2" w:rsidP="001B71F2">
            <w:pPr>
              <w:jc w:val="center"/>
            </w:pPr>
            <w:r w:rsidRPr="00D80F82">
              <w:rPr>
                <w:rFonts w:hint="eastAsia"/>
              </w:rPr>
              <w:t>□</w:t>
            </w:r>
          </w:p>
        </w:tc>
        <w:tc>
          <w:tcPr>
            <w:tcW w:w="1701" w:type="dxa"/>
            <w:vAlign w:val="center"/>
          </w:tcPr>
          <w:p w14:paraId="333BB0D0" w14:textId="77777777" w:rsidR="001B71F2" w:rsidRDefault="001B71F2" w:rsidP="001B71F2">
            <w:r>
              <w:rPr>
                <w:rFonts w:hint="eastAsia"/>
              </w:rPr>
              <w:t>パンフレット</w:t>
            </w:r>
          </w:p>
          <w:p w14:paraId="13FAE8E4" w14:textId="77777777" w:rsidR="001B71F2" w:rsidRDefault="001B71F2" w:rsidP="001B71F2">
            <w:r>
              <w:rPr>
                <w:rFonts w:hint="eastAsia"/>
              </w:rPr>
              <w:t>運営規程</w:t>
            </w:r>
          </w:p>
          <w:p w14:paraId="1ACF5D72" w14:textId="77777777" w:rsidR="001B71F2" w:rsidRDefault="001B71F2" w:rsidP="001B71F2"/>
        </w:tc>
      </w:tr>
      <w:tr w:rsidR="001B71F2" w:rsidRPr="0059273D" w14:paraId="58AAA508" w14:textId="77777777" w:rsidTr="001B71F2">
        <w:trPr>
          <w:trHeight w:val="699"/>
          <w:jc w:val="center"/>
        </w:trPr>
        <w:tc>
          <w:tcPr>
            <w:tcW w:w="1079" w:type="dxa"/>
            <w:vAlign w:val="center"/>
          </w:tcPr>
          <w:p w14:paraId="481606E0" w14:textId="77777777" w:rsidR="001B71F2" w:rsidRDefault="001B71F2" w:rsidP="001B71F2">
            <w:r>
              <w:rPr>
                <w:rFonts w:hint="eastAsia"/>
              </w:rPr>
              <w:t>利益供与等の禁止</w:t>
            </w:r>
          </w:p>
          <w:p w14:paraId="79DC6972" w14:textId="101290FA" w:rsidR="001B71F2" w:rsidRDefault="001B71F2" w:rsidP="001B71F2">
            <w:r>
              <w:t>(</w:t>
            </w:r>
            <w:r w:rsidRPr="00D80F82">
              <w:rPr>
                <w:rFonts w:hint="eastAsia"/>
              </w:rPr>
              <w:t>第</w:t>
            </w:r>
            <w:r>
              <w:rPr>
                <w:rFonts w:hint="eastAsia"/>
              </w:rPr>
              <w:t>49</w:t>
            </w:r>
            <w:r w:rsidRPr="00D80F82">
              <w:rPr>
                <w:rFonts w:hint="eastAsia"/>
              </w:rPr>
              <w:t>条</w:t>
            </w:r>
            <w:r w:rsidRPr="0078231D">
              <w:t>)</w:t>
            </w:r>
          </w:p>
        </w:tc>
        <w:tc>
          <w:tcPr>
            <w:tcW w:w="5778" w:type="dxa"/>
          </w:tcPr>
          <w:p w14:paraId="17C620D8" w14:textId="6D7BE6F3" w:rsidR="001B71F2" w:rsidRPr="003D06BC" w:rsidRDefault="001B71F2" w:rsidP="001B71F2">
            <w:pPr>
              <w:rPr>
                <w:rFonts w:ascii="ＭＳ 明朝" w:hAnsi="ＭＳ 明朝"/>
                <w:szCs w:val="21"/>
              </w:rPr>
            </w:pPr>
            <w:r w:rsidRPr="003D06BC">
              <w:rPr>
                <w:rFonts w:ascii="ＭＳ 明朝" w:hAnsi="ＭＳ 明朝" w:hint="eastAsia"/>
                <w:szCs w:val="21"/>
              </w:rPr>
              <w:t>事業者は、障害児相談支援事業者若しくは一般相談支援事業者若しくは特定相談支援事業を者、他の障害福祉サービス事業者等又はその従業者に対し、障害児又はその家族に対して当該事業者を紹介することの対償として、金品その他の財産上の利益を供与していませんか。また、障害児又はその家族を紹介することの対償として、金品等の利益を収受していませんか。</w:t>
            </w:r>
          </w:p>
        </w:tc>
        <w:tc>
          <w:tcPr>
            <w:tcW w:w="520" w:type="dxa"/>
            <w:vAlign w:val="center"/>
          </w:tcPr>
          <w:p w14:paraId="26E6BDA3" w14:textId="23A74A15" w:rsidR="001B71F2" w:rsidRPr="00D80F82" w:rsidRDefault="001B71F2" w:rsidP="001B71F2">
            <w:pPr>
              <w:jc w:val="center"/>
            </w:pPr>
            <w:r w:rsidRPr="00D80F82">
              <w:rPr>
                <w:rFonts w:hint="eastAsia"/>
              </w:rPr>
              <w:t>□</w:t>
            </w:r>
          </w:p>
        </w:tc>
        <w:tc>
          <w:tcPr>
            <w:tcW w:w="472" w:type="dxa"/>
            <w:vAlign w:val="center"/>
          </w:tcPr>
          <w:p w14:paraId="7D05CE68" w14:textId="63D1DB9F" w:rsidR="001B71F2" w:rsidRPr="00D80F82" w:rsidRDefault="001B71F2" w:rsidP="001B71F2">
            <w:pPr>
              <w:jc w:val="center"/>
            </w:pPr>
            <w:r w:rsidRPr="00D80F82">
              <w:rPr>
                <w:rFonts w:hint="eastAsia"/>
              </w:rPr>
              <w:t>□</w:t>
            </w:r>
          </w:p>
        </w:tc>
        <w:tc>
          <w:tcPr>
            <w:tcW w:w="1701" w:type="dxa"/>
            <w:vAlign w:val="center"/>
          </w:tcPr>
          <w:p w14:paraId="62CC74D3" w14:textId="77777777" w:rsidR="001B71F2" w:rsidRDefault="001B71F2" w:rsidP="001B71F2"/>
        </w:tc>
      </w:tr>
      <w:tr w:rsidR="001B71F2" w:rsidRPr="0059273D" w14:paraId="62D4FFB1" w14:textId="77777777" w:rsidTr="001B71F2">
        <w:trPr>
          <w:trHeight w:val="699"/>
          <w:jc w:val="center"/>
        </w:trPr>
        <w:tc>
          <w:tcPr>
            <w:tcW w:w="1079" w:type="dxa"/>
            <w:vMerge w:val="restart"/>
            <w:vAlign w:val="center"/>
          </w:tcPr>
          <w:p w14:paraId="0CF9DE22" w14:textId="77777777" w:rsidR="001B71F2" w:rsidRDefault="001B71F2" w:rsidP="001B71F2">
            <w:r w:rsidRPr="005F1FB3">
              <w:rPr>
                <w:rFonts w:hint="eastAsia"/>
              </w:rPr>
              <w:t>苦情解決</w:t>
            </w:r>
          </w:p>
          <w:p w14:paraId="74EC9532" w14:textId="68CB73A0" w:rsidR="001B71F2" w:rsidRDefault="001B71F2" w:rsidP="001B71F2">
            <w:r>
              <w:t>(</w:t>
            </w:r>
            <w:r w:rsidRPr="00D80F82">
              <w:rPr>
                <w:rFonts w:hint="eastAsia"/>
              </w:rPr>
              <w:t>第</w:t>
            </w:r>
            <w:r>
              <w:rPr>
                <w:rFonts w:hint="eastAsia"/>
              </w:rPr>
              <w:t>50</w:t>
            </w:r>
            <w:r w:rsidRPr="00D80F82">
              <w:rPr>
                <w:rFonts w:hint="eastAsia"/>
              </w:rPr>
              <w:t>条</w:t>
            </w:r>
            <w:r>
              <w:t>)</w:t>
            </w:r>
          </w:p>
        </w:tc>
        <w:tc>
          <w:tcPr>
            <w:tcW w:w="5778" w:type="dxa"/>
          </w:tcPr>
          <w:p w14:paraId="3324A1D7" w14:textId="40916110" w:rsidR="001B71F2" w:rsidRPr="003D06BC" w:rsidRDefault="001B71F2" w:rsidP="001B71F2">
            <w:pPr>
              <w:rPr>
                <w:rFonts w:ascii="ＭＳ 明朝" w:hAnsi="ＭＳ 明朝"/>
                <w:szCs w:val="21"/>
              </w:rPr>
            </w:pPr>
            <w:r w:rsidRPr="003D06BC">
              <w:rPr>
                <w:rFonts w:ascii="ＭＳ 明朝" w:hAnsi="ＭＳ 明朝" w:hint="eastAsia"/>
                <w:szCs w:val="21"/>
              </w:rPr>
              <w:t>苦情処理について、苦情を受け付けるための窓口の設置、重要事項説明書への記載、掲示等の必要な措置を講じていますか。</w:t>
            </w:r>
          </w:p>
        </w:tc>
        <w:tc>
          <w:tcPr>
            <w:tcW w:w="520" w:type="dxa"/>
            <w:vAlign w:val="center"/>
          </w:tcPr>
          <w:p w14:paraId="1F61868E" w14:textId="24457DA1" w:rsidR="001B71F2" w:rsidRPr="00D80F82" w:rsidRDefault="001B71F2" w:rsidP="001B71F2">
            <w:pPr>
              <w:jc w:val="center"/>
            </w:pPr>
            <w:r w:rsidRPr="00D80F82">
              <w:rPr>
                <w:rFonts w:hint="eastAsia"/>
              </w:rPr>
              <w:t>□</w:t>
            </w:r>
          </w:p>
        </w:tc>
        <w:tc>
          <w:tcPr>
            <w:tcW w:w="472" w:type="dxa"/>
            <w:vAlign w:val="center"/>
          </w:tcPr>
          <w:p w14:paraId="7B73BA11" w14:textId="18F142A9" w:rsidR="001B71F2" w:rsidRPr="00D80F82" w:rsidRDefault="001B71F2" w:rsidP="001B71F2">
            <w:pPr>
              <w:jc w:val="center"/>
            </w:pPr>
            <w:r w:rsidRPr="00D80F82">
              <w:rPr>
                <w:rFonts w:hint="eastAsia"/>
              </w:rPr>
              <w:t>□</w:t>
            </w:r>
          </w:p>
        </w:tc>
        <w:tc>
          <w:tcPr>
            <w:tcW w:w="1701" w:type="dxa"/>
            <w:vMerge w:val="restart"/>
            <w:vAlign w:val="center"/>
          </w:tcPr>
          <w:p w14:paraId="2A63F5AD" w14:textId="77777777" w:rsidR="001B71F2" w:rsidRPr="009612A3" w:rsidRDefault="001B71F2" w:rsidP="001B71F2">
            <w:r w:rsidRPr="009612A3">
              <w:rPr>
                <w:rFonts w:hint="eastAsia"/>
              </w:rPr>
              <w:t>重要事項説明書</w:t>
            </w:r>
          </w:p>
          <w:p w14:paraId="21B61F21" w14:textId="57D4B627" w:rsidR="001B71F2" w:rsidRDefault="001B71F2" w:rsidP="001B71F2">
            <w:r w:rsidRPr="009612A3">
              <w:rPr>
                <w:rFonts w:hint="eastAsia"/>
              </w:rPr>
              <w:t>苦情受付記録票</w:t>
            </w:r>
          </w:p>
        </w:tc>
      </w:tr>
      <w:tr w:rsidR="001B71F2" w:rsidRPr="0059273D" w14:paraId="0AFD6B40" w14:textId="77777777" w:rsidTr="001B71F2">
        <w:trPr>
          <w:trHeight w:val="889"/>
          <w:jc w:val="center"/>
        </w:trPr>
        <w:tc>
          <w:tcPr>
            <w:tcW w:w="1079" w:type="dxa"/>
            <w:vMerge/>
            <w:vAlign w:val="center"/>
          </w:tcPr>
          <w:p w14:paraId="3EDFCE5E" w14:textId="77777777" w:rsidR="001B71F2" w:rsidRDefault="001B71F2" w:rsidP="001B71F2"/>
        </w:tc>
        <w:tc>
          <w:tcPr>
            <w:tcW w:w="5778" w:type="dxa"/>
          </w:tcPr>
          <w:p w14:paraId="2AFCB7FA" w14:textId="7A971792" w:rsidR="001B71F2" w:rsidRPr="003D06BC" w:rsidRDefault="001B71F2" w:rsidP="001B71F2">
            <w:pPr>
              <w:rPr>
                <w:rFonts w:ascii="ＭＳ 明朝" w:hAnsi="ＭＳ 明朝"/>
                <w:szCs w:val="21"/>
              </w:rPr>
            </w:pPr>
            <w:r w:rsidRPr="003D06BC">
              <w:rPr>
                <w:rFonts w:ascii="ＭＳ 明朝" w:hAnsi="ＭＳ 明朝" w:hint="eastAsia"/>
                <w:szCs w:val="21"/>
              </w:rPr>
              <w:t>苦情を受け付けた場合には、受付日、内容等を記録していますか。</w:t>
            </w:r>
          </w:p>
        </w:tc>
        <w:tc>
          <w:tcPr>
            <w:tcW w:w="520" w:type="dxa"/>
            <w:vAlign w:val="center"/>
          </w:tcPr>
          <w:p w14:paraId="3C2AC4C4" w14:textId="11703580" w:rsidR="001B71F2" w:rsidRPr="00D80F82" w:rsidRDefault="001B71F2" w:rsidP="001B71F2">
            <w:pPr>
              <w:jc w:val="center"/>
            </w:pPr>
            <w:r w:rsidRPr="00D80F82">
              <w:rPr>
                <w:rFonts w:hint="eastAsia"/>
              </w:rPr>
              <w:t>□</w:t>
            </w:r>
          </w:p>
        </w:tc>
        <w:tc>
          <w:tcPr>
            <w:tcW w:w="472" w:type="dxa"/>
            <w:vAlign w:val="center"/>
          </w:tcPr>
          <w:p w14:paraId="4FCB6FF7" w14:textId="18C133EA" w:rsidR="001B71F2" w:rsidRPr="00D80F82" w:rsidRDefault="001B71F2" w:rsidP="001B71F2">
            <w:pPr>
              <w:jc w:val="center"/>
            </w:pPr>
            <w:r w:rsidRPr="00D80F82">
              <w:rPr>
                <w:rFonts w:hint="eastAsia"/>
              </w:rPr>
              <w:t>□</w:t>
            </w:r>
          </w:p>
        </w:tc>
        <w:tc>
          <w:tcPr>
            <w:tcW w:w="1701" w:type="dxa"/>
            <w:vMerge/>
            <w:vAlign w:val="center"/>
          </w:tcPr>
          <w:p w14:paraId="4A932BA0" w14:textId="77777777" w:rsidR="001B71F2" w:rsidRDefault="001B71F2" w:rsidP="001B71F2"/>
        </w:tc>
      </w:tr>
      <w:tr w:rsidR="001B71F2" w:rsidRPr="0059273D" w14:paraId="23B0CDA5" w14:textId="77777777" w:rsidTr="001B71F2">
        <w:trPr>
          <w:trHeight w:val="699"/>
          <w:jc w:val="center"/>
        </w:trPr>
        <w:tc>
          <w:tcPr>
            <w:tcW w:w="1079" w:type="dxa"/>
            <w:vMerge/>
            <w:vAlign w:val="center"/>
          </w:tcPr>
          <w:p w14:paraId="1C1F9068" w14:textId="77777777" w:rsidR="001B71F2" w:rsidRDefault="001B71F2" w:rsidP="001B71F2"/>
        </w:tc>
        <w:tc>
          <w:tcPr>
            <w:tcW w:w="5778" w:type="dxa"/>
          </w:tcPr>
          <w:p w14:paraId="01F39909" w14:textId="46F14544" w:rsidR="001B71F2" w:rsidRPr="003D06BC" w:rsidRDefault="001B71F2" w:rsidP="001B71F2">
            <w:pPr>
              <w:rPr>
                <w:rFonts w:ascii="ＭＳ 明朝" w:hAnsi="ＭＳ 明朝"/>
                <w:szCs w:val="21"/>
              </w:rPr>
            </w:pPr>
            <w:r w:rsidRPr="003D06BC">
              <w:rPr>
                <w:rFonts w:ascii="ＭＳ 明朝" w:hAnsi="ＭＳ 明朝" w:hint="eastAsia"/>
                <w:szCs w:val="21"/>
              </w:rPr>
              <w:t>障害児又は通所給付決定保護者その他の家族からの苦情に関する県又は市町村の調査及び検査について協力していますか。また、都道府県知事等から指導助言があった場合、必要な改善を行い、改善報告を行っていますか。</w:t>
            </w:r>
          </w:p>
        </w:tc>
        <w:tc>
          <w:tcPr>
            <w:tcW w:w="520" w:type="dxa"/>
            <w:vAlign w:val="center"/>
          </w:tcPr>
          <w:p w14:paraId="7942AB09" w14:textId="30FB1074" w:rsidR="001B71F2" w:rsidRPr="00D80F82" w:rsidRDefault="001B71F2" w:rsidP="001B71F2">
            <w:pPr>
              <w:jc w:val="center"/>
            </w:pPr>
            <w:r>
              <w:rPr>
                <w:rFonts w:hint="eastAsia"/>
              </w:rPr>
              <w:t>□</w:t>
            </w:r>
          </w:p>
        </w:tc>
        <w:tc>
          <w:tcPr>
            <w:tcW w:w="472" w:type="dxa"/>
            <w:vAlign w:val="center"/>
          </w:tcPr>
          <w:p w14:paraId="0DA85E07" w14:textId="2AB3084F" w:rsidR="001B71F2" w:rsidRPr="00D80F82" w:rsidRDefault="001B71F2" w:rsidP="001B71F2">
            <w:pPr>
              <w:jc w:val="center"/>
            </w:pPr>
            <w:r>
              <w:rPr>
                <w:rFonts w:hint="eastAsia"/>
              </w:rPr>
              <w:t>□</w:t>
            </w:r>
          </w:p>
        </w:tc>
        <w:tc>
          <w:tcPr>
            <w:tcW w:w="1701" w:type="dxa"/>
            <w:vMerge/>
            <w:vAlign w:val="center"/>
          </w:tcPr>
          <w:p w14:paraId="0F2BF05D" w14:textId="77777777" w:rsidR="001B71F2" w:rsidRDefault="001B71F2" w:rsidP="001B71F2"/>
        </w:tc>
      </w:tr>
      <w:tr w:rsidR="001B71F2" w:rsidRPr="0059273D" w14:paraId="519A170F" w14:textId="77777777" w:rsidTr="001B71F2">
        <w:trPr>
          <w:trHeight w:val="699"/>
          <w:jc w:val="center"/>
        </w:trPr>
        <w:tc>
          <w:tcPr>
            <w:tcW w:w="1079" w:type="dxa"/>
            <w:vMerge w:val="restart"/>
            <w:vAlign w:val="center"/>
          </w:tcPr>
          <w:p w14:paraId="01CA834D" w14:textId="77777777" w:rsidR="001B71F2" w:rsidRDefault="001B71F2" w:rsidP="001B71F2">
            <w:r>
              <w:rPr>
                <w:rFonts w:hint="eastAsia"/>
              </w:rPr>
              <w:t>地域との連携等</w:t>
            </w:r>
          </w:p>
          <w:p w14:paraId="3D8E1C9F" w14:textId="511BE442" w:rsidR="001B71F2" w:rsidRDefault="001B71F2" w:rsidP="001B71F2">
            <w:r w:rsidRPr="0078231D">
              <w:t>(</w:t>
            </w:r>
            <w:r w:rsidRPr="0078231D">
              <w:rPr>
                <w:rFonts w:hint="eastAsia"/>
              </w:rPr>
              <w:t>第</w:t>
            </w:r>
            <w:r>
              <w:rPr>
                <w:rFonts w:hint="eastAsia"/>
              </w:rPr>
              <w:t>51</w:t>
            </w:r>
            <w:r w:rsidRPr="0078231D">
              <w:rPr>
                <w:rFonts w:hint="eastAsia"/>
              </w:rPr>
              <w:t>条</w:t>
            </w:r>
            <w:r w:rsidRPr="0078231D">
              <w:t>)</w:t>
            </w:r>
          </w:p>
        </w:tc>
        <w:tc>
          <w:tcPr>
            <w:tcW w:w="5778" w:type="dxa"/>
          </w:tcPr>
          <w:p w14:paraId="0FECC539" w14:textId="227814F4" w:rsidR="001B71F2" w:rsidRPr="003D06BC" w:rsidRDefault="001B71F2" w:rsidP="001B71F2">
            <w:pPr>
              <w:rPr>
                <w:rFonts w:ascii="ＭＳ 明朝" w:hAnsi="ＭＳ 明朝"/>
                <w:szCs w:val="21"/>
              </w:rPr>
            </w:pPr>
            <w:r w:rsidRPr="003D06BC">
              <w:rPr>
                <w:rFonts w:ascii="ＭＳ 明朝" w:hAnsi="ＭＳ 明朝" w:hint="eastAsia"/>
                <w:szCs w:val="21"/>
              </w:rPr>
              <w:t>事業の運営に当たっては、地域住民又はその自発的な活動等との連携及び協力を行う等の地域との交流に努めていますか。</w:t>
            </w:r>
          </w:p>
        </w:tc>
        <w:tc>
          <w:tcPr>
            <w:tcW w:w="520" w:type="dxa"/>
            <w:vAlign w:val="center"/>
          </w:tcPr>
          <w:p w14:paraId="0956DDCC" w14:textId="73C897B3" w:rsidR="001B71F2" w:rsidRDefault="001B71F2" w:rsidP="001B71F2">
            <w:pPr>
              <w:jc w:val="center"/>
            </w:pPr>
            <w:r w:rsidRPr="00D80F82">
              <w:rPr>
                <w:rFonts w:hint="eastAsia"/>
              </w:rPr>
              <w:t>□</w:t>
            </w:r>
          </w:p>
        </w:tc>
        <w:tc>
          <w:tcPr>
            <w:tcW w:w="472" w:type="dxa"/>
            <w:vAlign w:val="center"/>
          </w:tcPr>
          <w:p w14:paraId="64879687" w14:textId="71709DAB" w:rsidR="001B71F2" w:rsidRDefault="001B71F2" w:rsidP="001B71F2">
            <w:pPr>
              <w:jc w:val="center"/>
            </w:pPr>
            <w:r w:rsidRPr="00D80F82">
              <w:rPr>
                <w:rFonts w:hint="eastAsia"/>
              </w:rPr>
              <w:t>□</w:t>
            </w:r>
          </w:p>
        </w:tc>
        <w:tc>
          <w:tcPr>
            <w:tcW w:w="1701" w:type="dxa"/>
            <w:vAlign w:val="center"/>
          </w:tcPr>
          <w:p w14:paraId="40A69475" w14:textId="77777777" w:rsidR="001B71F2" w:rsidRDefault="001B71F2" w:rsidP="001B71F2"/>
        </w:tc>
      </w:tr>
      <w:tr w:rsidR="001B71F2" w:rsidRPr="0059273D" w14:paraId="7134C685" w14:textId="77777777" w:rsidTr="001B71F2">
        <w:trPr>
          <w:trHeight w:val="699"/>
          <w:jc w:val="center"/>
        </w:trPr>
        <w:tc>
          <w:tcPr>
            <w:tcW w:w="1079" w:type="dxa"/>
            <w:vMerge/>
            <w:vAlign w:val="center"/>
          </w:tcPr>
          <w:p w14:paraId="2157948B" w14:textId="77777777" w:rsidR="001B71F2" w:rsidRDefault="001B71F2" w:rsidP="001B71F2"/>
        </w:tc>
        <w:tc>
          <w:tcPr>
            <w:tcW w:w="5778" w:type="dxa"/>
          </w:tcPr>
          <w:p w14:paraId="37EA691F" w14:textId="085D9BD7" w:rsidR="001B71F2" w:rsidRPr="003D06BC" w:rsidRDefault="001B71F2" w:rsidP="001B71F2">
            <w:pPr>
              <w:rPr>
                <w:rFonts w:ascii="ＭＳ 明朝" w:hAnsi="ＭＳ 明朝"/>
                <w:szCs w:val="21"/>
              </w:rPr>
            </w:pPr>
            <w:r w:rsidRPr="003D06BC">
              <w:rPr>
                <w:rFonts w:ascii="ＭＳ 明朝" w:hAnsi="ＭＳ 明朝" w:hint="eastAsia"/>
                <w:szCs w:val="21"/>
              </w:rPr>
              <w:t>児童発達支援センターにおいては、通常の事業の実施地域の障害児の福祉に関し、障害児若しくはその家庭又は当該障害児が通う集団生活を営む施設からの相談に応じ、助言その他の必要な援助を行うよう努めていますか。</w:t>
            </w:r>
          </w:p>
        </w:tc>
        <w:tc>
          <w:tcPr>
            <w:tcW w:w="520" w:type="dxa"/>
            <w:vAlign w:val="center"/>
          </w:tcPr>
          <w:p w14:paraId="36CF8ED2" w14:textId="0A303E2E" w:rsidR="001B71F2" w:rsidRDefault="001B71F2" w:rsidP="001B71F2">
            <w:pPr>
              <w:jc w:val="center"/>
            </w:pPr>
            <w:r>
              <w:rPr>
                <w:rFonts w:hint="eastAsia"/>
              </w:rPr>
              <w:t>□</w:t>
            </w:r>
          </w:p>
        </w:tc>
        <w:tc>
          <w:tcPr>
            <w:tcW w:w="472" w:type="dxa"/>
            <w:vAlign w:val="center"/>
          </w:tcPr>
          <w:p w14:paraId="53A6EFD8" w14:textId="77CE3197" w:rsidR="001B71F2" w:rsidRDefault="001B71F2" w:rsidP="001B71F2">
            <w:pPr>
              <w:jc w:val="center"/>
            </w:pPr>
            <w:r>
              <w:rPr>
                <w:rFonts w:hint="eastAsia"/>
              </w:rPr>
              <w:t>□</w:t>
            </w:r>
          </w:p>
        </w:tc>
        <w:tc>
          <w:tcPr>
            <w:tcW w:w="1701" w:type="dxa"/>
            <w:vAlign w:val="center"/>
          </w:tcPr>
          <w:p w14:paraId="464C1E57" w14:textId="77777777" w:rsidR="001B71F2" w:rsidRDefault="001B71F2" w:rsidP="001B71F2"/>
        </w:tc>
      </w:tr>
      <w:tr w:rsidR="001B71F2" w:rsidRPr="0059273D" w14:paraId="72613601" w14:textId="77777777" w:rsidTr="001B71F2">
        <w:trPr>
          <w:trHeight w:val="699"/>
          <w:jc w:val="center"/>
        </w:trPr>
        <w:tc>
          <w:tcPr>
            <w:tcW w:w="1079" w:type="dxa"/>
            <w:vMerge w:val="restart"/>
            <w:vAlign w:val="center"/>
          </w:tcPr>
          <w:p w14:paraId="6F43864C" w14:textId="77777777" w:rsidR="001B71F2" w:rsidRDefault="001B71F2" w:rsidP="001B71F2">
            <w:r>
              <w:rPr>
                <w:rFonts w:hint="eastAsia"/>
              </w:rPr>
              <w:t>事故発生時の対応</w:t>
            </w:r>
          </w:p>
          <w:p w14:paraId="4A7D102C" w14:textId="0C8411F7" w:rsidR="001B71F2" w:rsidRDefault="001B71F2" w:rsidP="001B71F2">
            <w:r>
              <w:t>(</w:t>
            </w:r>
            <w:r w:rsidRPr="00D80F82">
              <w:rPr>
                <w:rFonts w:hint="eastAsia"/>
              </w:rPr>
              <w:t>第</w:t>
            </w:r>
            <w:r>
              <w:rPr>
                <w:rFonts w:hint="eastAsia"/>
              </w:rPr>
              <w:t>52</w:t>
            </w:r>
            <w:r w:rsidRPr="00D80F82">
              <w:rPr>
                <w:rFonts w:hint="eastAsia"/>
              </w:rPr>
              <w:t>条</w:t>
            </w:r>
            <w:r>
              <w:t>)</w:t>
            </w:r>
          </w:p>
        </w:tc>
        <w:tc>
          <w:tcPr>
            <w:tcW w:w="5778" w:type="dxa"/>
          </w:tcPr>
          <w:p w14:paraId="3AE24139" w14:textId="4C9680F6" w:rsidR="001B71F2" w:rsidRPr="003D06BC" w:rsidRDefault="001B71F2" w:rsidP="001B71F2">
            <w:pPr>
              <w:rPr>
                <w:rFonts w:ascii="ＭＳ 明朝" w:hAnsi="ＭＳ 明朝"/>
                <w:szCs w:val="21"/>
              </w:rPr>
            </w:pPr>
            <w:r w:rsidRPr="003D06BC">
              <w:rPr>
                <w:rFonts w:ascii="ＭＳ 明朝" w:hAnsi="ＭＳ 明朝" w:hint="eastAsia"/>
                <w:szCs w:val="21"/>
              </w:rPr>
              <w:t>サービスの提供により事故が発生した場合は、県、市町村、家族等に連絡を行うとともに、必要な措置を講じ、事故の状況及び処置について記録していますか。また、原因を解明し、再発を防ぐための対策を講じていますか。</w:t>
            </w:r>
          </w:p>
        </w:tc>
        <w:tc>
          <w:tcPr>
            <w:tcW w:w="520" w:type="dxa"/>
            <w:vAlign w:val="center"/>
          </w:tcPr>
          <w:p w14:paraId="14ED0E5D" w14:textId="44DE3F73" w:rsidR="001B71F2" w:rsidRDefault="001B71F2" w:rsidP="001B71F2">
            <w:pPr>
              <w:jc w:val="center"/>
            </w:pPr>
            <w:r w:rsidRPr="00D80F82">
              <w:rPr>
                <w:rFonts w:hint="eastAsia"/>
              </w:rPr>
              <w:t>□</w:t>
            </w:r>
          </w:p>
        </w:tc>
        <w:tc>
          <w:tcPr>
            <w:tcW w:w="472" w:type="dxa"/>
            <w:vAlign w:val="center"/>
          </w:tcPr>
          <w:p w14:paraId="654CB36A" w14:textId="1D34EFB4" w:rsidR="001B71F2" w:rsidRDefault="001B71F2" w:rsidP="001B71F2">
            <w:pPr>
              <w:jc w:val="center"/>
            </w:pPr>
            <w:r w:rsidRPr="00D80F82">
              <w:rPr>
                <w:rFonts w:hint="eastAsia"/>
              </w:rPr>
              <w:t>□</w:t>
            </w:r>
          </w:p>
        </w:tc>
        <w:tc>
          <w:tcPr>
            <w:tcW w:w="1701" w:type="dxa"/>
            <w:vMerge w:val="restart"/>
            <w:vAlign w:val="center"/>
          </w:tcPr>
          <w:p w14:paraId="538150BE" w14:textId="77777777" w:rsidR="001B71F2" w:rsidRDefault="001B71F2" w:rsidP="001B71F2">
            <w:r>
              <w:rPr>
                <w:rFonts w:hint="eastAsia"/>
              </w:rPr>
              <w:t>事故防止マニュアル</w:t>
            </w:r>
          </w:p>
          <w:p w14:paraId="4A8BDB19" w14:textId="23037D64" w:rsidR="001B71F2" w:rsidRDefault="001B71F2" w:rsidP="001B71F2">
            <w:r>
              <w:rPr>
                <w:rFonts w:hint="eastAsia"/>
              </w:rPr>
              <w:t>事故記録</w:t>
            </w:r>
          </w:p>
        </w:tc>
      </w:tr>
      <w:tr w:rsidR="001B71F2" w:rsidRPr="0059273D" w14:paraId="5324BAA7" w14:textId="77777777" w:rsidTr="001B71F2">
        <w:trPr>
          <w:trHeight w:val="699"/>
          <w:jc w:val="center"/>
        </w:trPr>
        <w:tc>
          <w:tcPr>
            <w:tcW w:w="1079" w:type="dxa"/>
            <w:vMerge/>
            <w:vAlign w:val="center"/>
          </w:tcPr>
          <w:p w14:paraId="5BAB361C" w14:textId="77777777" w:rsidR="001B71F2" w:rsidRDefault="001B71F2" w:rsidP="001B71F2"/>
        </w:tc>
        <w:tc>
          <w:tcPr>
            <w:tcW w:w="5778" w:type="dxa"/>
          </w:tcPr>
          <w:p w14:paraId="5247B8EC" w14:textId="12DC8677" w:rsidR="001B71F2" w:rsidRPr="003D06BC" w:rsidRDefault="001B71F2" w:rsidP="001B71F2">
            <w:pPr>
              <w:rPr>
                <w:rFonts w:ascii="ＭＳ 明朝" w:hAnsi="ＭＳ 明朝"/>
                <w:szCs w:val="21"/>
              </w:rPr>
            </w:pPr>
            <w:r w:rsidRPr="003D06BC">
              <w:rPr>
                <w:rFonts w:ascii="ＭＳ 明朝" w:hAnsi="ＭＳ 明朝" w:hint="eastAsia"/>
                <w:szCs w:val="21"/>
              </w:rPr>
              <w:t>事業所に自動体外式除細動器（</w:t>
            </w:r>
            <w:r w:rsidRPr="003D06BC">
              <w:rPr>
                <w:rFonts w:ascii="ＭＳ 明朝" w:hAnsi="ＭＳ 明朝"/>
                <w:szCs w:val="21"/>
              </w:rPr>
              <w:t>AED）を設置することや救命講習等を受講していることが望ましい。なお、近隣にAEDが設置されており、緊急時に使用できるよう、地域においてその体制や連携を構築することでも差し支えない。</w:t>
            </w:r>
          </w:p>
        </w:tc>
        <w:tc>
          <w:tcPr>
            <w:tcW w:w="520" w:type="dxa"/>
            <w:vAlign w:val="center"/>
          </w:tcPr>
          <w:p w14:paraId="248E0D07" w14:textId="311F2DF1" w:rsidR="001B71F2" w:rsidRDefault="001B71F2" w:rsidP="001B71F2">
            <w:pPr>
              <w:jc w:val="center"/>
            </w:pPr>
            <w:r w:rsidRPr="00D80F82">
              <w:rPr>
                <w:rFonts w:hint="eastAsia"/>
              </w:rPr>
              <w:t>□</w:t>
            </w:r>
          </w:p>
        </w:tc>
        <w:tc>
          <w:tcPr>
            <w:tcW w:w="472" w:type="dxa"/>
            <w:vAlign w:val="center"/>
          </w:tcPr>
          <w:p w14:paraId="78969078" w14:textId="14323E8F" w:rsidR="001B71F2" w:rsidRDefault="001B71F2" w:rsidP="001B71F2">
            <w:pPr>
              <w:jc w:val="center"/>
            </w:pPr>
            <w:r w:rsidRPr="00D80F82">
              <w:rPr>
                <w:rFonts w:hint="eastAsia"/>
              </w:rPr>
              <w:t>□</w:t>
            </w:r>
          </w:p>
        </w:tc>
        <w:tc>
          <w:tcPr>
            <w:tcW w:w="1701" w:type="dxa"/>
            <w:vMerge/>
            <w:vAlign w:val="center"/>
          </w:tcPr>
          <w:p w14:paraId="43313E02" w14:textId="77777777" w:rsidR="001B71F2" w:rsidRDefault="001B71F2" w:rsidP="001B71F2"/>
        </w:tc>
      </w:tr>
      <w:tr w:rsidR="001B71F2" w:rsidRPr="0059273D" w14:paraId="040F00E0" w14:textId="77777777" w:rsidTr="001B71F2">
        <w:trPr>
          <w:trHeight w:val="1312"/>
          <w:jc w:val="center"/>
        </w:trPr>
        <w:tc>
          <w:tcPr>
            <w:tcW w:w="1079" w:type="dxa"/>
            <w:vMerge/>
            <w:vAlign w:val="center"/>
          </w:tcPr>
          <w:p w14:paraId="5B2A532A" w14:textId="77777777" w:rsidR="001B71F2" w:rsidRDefault="001B71F2" w:rsidP="001B71F2"/>
        </w:tc>
        <w:tc>
          <w:tcPr>
            <w:tcW w:w="5778" w:type="dxa"/>
          </w:tcPr>
          <w:p w14:paraId="6696BCC7" w14:textId="77777777" w:rsidR="001B71F2" w:rsidRPr="003D06BC" w:rsidRDefault="001B71F2" w:rsidP="001B71F2">
            <w:pPr>
              <w:rPr>
                <w:rFonts w:ascii="ＭＳ 明朝" w:hAnsi="ＭＳ 明朝"/>
                <w:szCs w:val="21"/>
              </w:rPr>
            </w:pPr>
            <w:r w:rsidRPr="003D06BC">
              <w:rPr>
                <w:rFonts w:ascii="ＭＳ 明朝" w:hAnsi="ＭＳ 明朝" w:hint="eastAsia"/>
                <w:szCs w:val="21"/>
              </w:rPr>
              <w:t>賠償すべき事故が発生した場合には、損害賠償を速やかに行っていますか。</w:t>
            </w:r>
          </w:p>
          <w:p w14:paraId="01C55C6F" w14:textId="3FD50D69" w:rsidR="001B71F2" w:rsidRPr="003D06BC" w:rsidRDefault="001B71F2" w:rsidP="001B71F2">
            <w:pPr>
              <w:rPr>
                <w:rFonts w:ascii="ＭＳ 明朝" w:hAnsi="ＭＳ 明朝"/>
                <w:szCs w:val="21"/>
              </w:rPr>
            </w:pPr>
            <w:r w:rsidRPr="003D06BC">
              <w:rPr>
                <w:rFonts w:ascii="ＭＳ 明朝" w:hAnsi="ＭＳ 明朝" w:hint="eastAsia"/>
                <w:szCs w:val="21"/>
                <w:u w:val="single"/>
              </w:rPr>
              <w:t>損害賠償保険の加入の有無　　　有</w:t>
            </w:r>
            <w:r w:rsidRPr="003D06BC">
              <w:rPr>
                <w:rFonts w:ascii="ＭＳ 明朝" w:hAnsi="ＭＳ 明朝"/>
                <w:szCs w:val="21"/>
                <w:u w:val="single"/>
              </w:rPr>
              <w:t xml:space="preserve"> </w:t>
            </w:r>
            <w:r w:rsidRPr="003D06BC">
              <w:rPr>
                <w:rFonts w:ascii="ＭＳ 明朝" w:hAnsi="ＭＳ 明朝" w:hint="eastAsia"/>
                <w:szCs w:val="21"/>
                <w:u w:val="single"/>
              </w:rPr>
              <w:t>・</w:t>
            </w:r>
            <w:r w:rsidRPr="003D06BC">
              <w:rPr>
                <w:rFonts w:ascii="ＭＳ 明朝" w:hAnsi="ＭＳ 明朝"/>
                <w:szCs w:val="21"/>
                <w:u w:val="single"/>
              </w:rPr>
              <w:t xml:space="preserve"> </w:t>
            </w:r>
            <w:r w:rsidRPr="003D06BC">
              <w:rPr>
                <w:rFonts w:ascii="ＭＳ 明朝" w:hAnsi="ＭＳ 明朝" w:hint="eastAsia"/>
                <w:szCs w:val="21"/>
                <w:u w:val="single"/>
              </w:rPr>
              <w:t>無</w:t>
            </w:r>
          </w:p>
        </w:tc>
        <w:tc>
          <w:tcPr>
            <w:tcW w:w="520" w:type="dxa"/>
            <w:vAlign w:val="center"/>
          </w:tcPr>
          <w:p w14:paraId="0B77D090" w14:textId="6B705D4B" w:rsidR="001B71F2" w:rsidRDefault="001B71F2" w:rsidP="001B71F2">
            <w:pPr>
              <w:jc w:val="center"/>
            </w:pPr>
            <w:r w:rsidRPr="00D80F82">
              <w:rPr>
                <w:rFonts w:hint="eastAsia"/>
              </w:rPr>
              <w:t>□</w:t>
            </w:r>
          </w:p>
        </w:tc>
        <w:tc>
          <w:tcPr>
            <w:tcW w:w="472" w:type="dxa"/>
            <w:vAlign w:val="center"/>
          </w:tcPr>
          <w:p w14:paraId="0E88EDAC" w14:textId="50B7F284" w:rsidR="001B71F2" w:rsidRDefault="001B71F2" w:rsidP="001B71F2">
            <w:pPr>
              <w:jc w:val="center"/>
            </w:pPr>
            <w:r w:rsidRPr="00D80F82">
              <w:rPr>
                <w:rFonts w:hint="eastAsia"/>
              </w:rPr>
              <w:t>□</w:t>
            </w:r>
          </w:p>
        </w:tc>
        <w:tc>
          <w:tcPr>
            <w:tcW w:w="1701" w:type="dxa"/>
            <w:vMerge/>
            <w:vAlign w:val="center"/>
          </w:tcPr>
          <w:p w14:paraId="3612A349" w14:textId="77777777" w:rsidR="001B71F2" w:rsidRDefault="001B71F2" w:rsidP="001B71F2"/>
        </w:tc>
      </w:tr>
      <w:tr w:rsidR="001B71F2" w:rsidRPr="0059273D" w14:paraId="32C6FD6C" w14:textId="77777777" w:rsidTr="001B71F2">
        <w:trPr>
          <w:trHeight w:val="699"/>
          <w:jc w:val="center"/>
        </w:trPr>
        <w:tc>
          <w:tcPr>
            <w:tcW w:w="1079" w:type="dxa"/>
            <w:vAlign w:val="center"/>
          </w:tcPr>
          <w:p w14:paraId="09865F72" w14:textId="77777777" w:rsidR="001B71F2" w:rsidRDefault="001B71F2" w:rsidP="001B71F2">
            <w:r>
              <w:rPr>
                <w:rFonts w:hint="eastAsia"/>
              </w:rPr>
              <w:t>会計の区分</w:t>
            </w:r>
          </w:p>
          <w:p w14:paraId="178A622A" w14:textId="03085ABB" w:rsidR="001B71F2" w:rsidRDefault="001B71F2" w:rsidP="001B71F2">
            <w:r>
              <w:rPr>
                <w:rFonts w:hint="eastAsia"/>
              </w:rPr>
              <w:t>(</w:t>
            </w:r>
            <w:r>
              <w:rPr>
                <w:rFonts w:hint="eastAsia"/>
              </w:rPr>
              <w:t>第</w:t>
            </w:r>
            <w:r>
              <w:rPr>
                <w:rFonts w:hint="eastAsia"/>
              </w:rPr>
              <w:t>53</w:t>
            </w:r>
            <w:r>
              <w:rPr>
                <w:rFonts w:hint="eastAsia"/>
              </w:rPr>
              <w:t>条</w:t>
            </w:r>
            <w:r>
              <w:rPr>
                <w:rFonts w:hint="eastAsia"/>
              </w:rPr>
              <w:t>)</w:t>
            </w:r>
          </w:p>
        </w:tc>
        <w:tc>
          <w:tcPr>
            <w:tcW w:w="5778" w:type="dxa"/>
          </w:tcPr>
          <w:p w14:paraId="32E495BD" w14:textId="728D61E4" w:rsidR="001B71F2" w:rsidRPr="003D06BC" w:rsidRDefault="001B71F2" w:rsidP="001B71F2">
            <w:pPr>
              <w:rPr>
                <w:rFonts w:ascii="ＭＳ 明朝" w:hAnsi="ＭＳ 明朝"/>
                <w:szCs w:val="21"/>
              </w:rPr>
            </w:pPr>
            <w:r w:rsidRPr="003D06BC">
              <w:rPr>
                <w:rFonts w:ascii="ＭＳ 明朝" w:hAnsi="ＭＳ 明朝" w:hint="eastAsia"/>
                <w:szCs w:val="21"/>
              </w:rPr>
              <w:t>事業所ごとに経理を区分するとともに、指定児童発達支援の事業の会計とその他の事業の会計を区分していますか。</w:t>
            </w:r>
          </w:p>
        </w:tc>
        <w:tc>
          <w:tcPr>
            <w:tcW w:w="520" w:type="dxa"/>
            <w:vAlign w:val="center"/>
          </w:tcPr>
          <w:p w14:paraId="06513B25" w14:textId="34F15D3E" w:rsidR="001B71F2" w:rsidRPr="00D80F82" w:rsidRDefault="001B71F2" w:rsidP="001B71F2">
            <w:pPr>
              <w:jc w:val="center"/>
            </w:pPr>
            <w:r w:rsidRPr="00D80F82">
              <w:rPr>
                <w:rFonts w:hint="eastAsia"/>
              </w:rPr>
              <w:t>□</w:t>
            </w:r>
          </w:p>
        </w:tc>
        <w:tc>
          <w:tcPr>
            <w:tcW w:w="472" w:type="dxa"/>
            <w:vAlign w:val="center"/>
          </w:tcPr>
          <w:p w14:paraId="7556B8DB" w14:textId="2A92F635" w:rsidR="001B71F2" w:rsidRPr="00D80F82" w:rsidRDefault="001B71F2" w:rsidP="001B71F2">
            <w:pPr>
              <w:jc w:val="center"/>
            </w:pPr>
            <w:r w:rsidRPr="00D80F82">
              <w:rPr>
                <w:rFonts w:hint="eastAsia"/>
              </w:rPr>
              <w:t>□</w:t>
            </w:r>
          </w:p>
        </w:tc>
        <w:tc>
          <w:tcPr>
            <w:tcW w:w="1701" w:type="dxa"/>
            <w:vAlign w:val="center"/>
          </w:tcPr>
          <w:p w14:paraId="62FC0B32" w14:textId="77777777" w:rsidR="001B71F2" w:rsidRDefault="001B71F2" w:rsidP="001B71F2">
            <w:r>
              <w:rPr>
                <w:rFonts w:hint="eastAsia"/>
              </w:rPr>
              <w:t>会計書類</w:t>
            </w:r>
          </w:p>
          <w:p w14:paraId="1AFE8F2A" w14:textId="7A4662FD" w:rsidR="001B71F2" w:rsidRDefault="001B71F2" w:rsidP="001B71F2">
            <w:r>
              <w:rPr>
                <w:rFonts w:hint="eastAsia"/>
              </w:rPr>
              <w:t>決算書</w:t>
            </w:r>
          </w:p>
        </w:tc>
      </w:tr>
      <w:tr w:rsidR="001B71F2" w:rsidRPr="0059273D" w14:paraId="5B284AC1" w14:textId="77777777" w:rsidTr="001B71F2">
        <w:trPr>
          <w:trHeight w:val="826"/>
          <w:jc w:val="center"/>
        </w:trPr>
        <w:tc>
          <w:tcPr>
            <w:tcW w:w="1079" w:type="dxa"/>
            <w:vMerge w:val="restart"/>
            <w:vAlign w:val="center"/>
          </w:tcPr>
          <w:p w14:paraId="740E3EAE" w14:textId="77777777" w:rsidR="001B71F2" w:rsidRDefault="001B71F2" w:rsidP="001B71F2">
            <w:r w:rsidRPr="00210C27">
              <w:rPr>
                <w:rFonts w:hint="eastAsia"/>
              </w:rPr>
              <w:t>記録の整備</w:t>
            </w:r>
          </w:p>
          <w:p w14:paraId="61879750" w14:textId="77777777" w:rsidR="001B71F2" w:rsidRDefault="001B71F2" w:rsidP="001B71F2">
            <w:r w:rsidRPr="002D1F9E">
              <w:t>(</w:t>
            </w:r>
            <w:r w:rsidRPr="002D1F9E">
              <w:rPr>
                <w:rFonts w:hint="eastAsia"/>
              </w:rPr>
              <w:t>第</w:t>
            </w:r>
            <w:r>
              <w:rPr>
                <w:rFonts w:hint="eastAsia"/>
              </w:rPr>
              <w:t>54</w:t>
            </w:r>
            <w:r w:rsidRPr="002D1F9E">
              <w:rPr>
                <w:rFonts w:hint="eastAsia"/>
              </w:rPr>
              <w:t>条</w:t>
            </w:r>
            <w:r w:rsidRPr="002D1F9E">
              <w:t>)</w:t>
            </w:r>
          </w:p>
          <w:p w14:paraId="29C4CCE1" w14:textId="77777777" w:rsidR="001B71F2" w:rsidRDefault="001B71F2" w:rsidP="001B71F2"/>
          <w:p w14:paraId="7DF48E07" w14:textId="77777777" w:rsidR="001B71F2" w:rsidRDefault="001B71F2" w:rsidP="001B71F2">
            <w:r>
              <w:rPr>
                <w:rFonts w:hint="eastAsia"/>
              </w:rPr>
              <w:lastRenderedPageBreak/>
              <w:t>施行条例</w:t>
            </w:r>
          </w:p>
          <w:p w14:paraId="50384BF4" w14:textId="29F9AEE3" w:rsidR="001B71F2" w:rsidRDefault="001B71F2" w:rsidP="001B71F2">
            <w:r w:rsidRPr="002D1F9E">
              <w:t>(</w:t>
            </w:r>
            <w:r w:rsidRPr="002D1F9E">
              <w:rPr>
                <w:rFonts w:hint="eastAsia"/>
              </w:rPr>
              <w:t>第</w:t>
            </w:r>
            <w:r>
              <w:rPr>
                <w:rFonts w:hint="eastAsia"/>
              </w:rPr>
              <w:t>5</w:t>
            </w:r>
            <w:r w:rsidRPr="002D1F9E">
              <w:rPr>
                <w:rFonts w:hint="eastAsia"/>
              </w:rPr>
              <w:t>条</w:t>
            </w:r>
            <w:r w:rsidRPr="002D1F9E">
              <w:t>)</w:t>
            </w:r>
          </w:p>
        </w:tc>
        <w:tc>
          <w:tcPr>
            <w:tcW w:w="5778" w:type="dxa"/>
          </w:tcPr>
          <w:p w14:paraId="1AC6BF23" w14:textId="45E39513" w:rsidR="001B71F2" w:rsidRPr="003D06BC" w:rsidRDefault="001B71F2" w:rsidP="001B71F2">
            <w:pPr>
              <w:rPr>
                <w:rFonts w:ascii="ＭＳ 明朝" w:hAnsi="ＭＳ 明朝"/>
                <w:szCs w:val="21"/>
              </w:rPr>
            </w:pPr>
            <w:r w:rsidRPr="003D06BC">
              <w:rPr>
                <w:rFonts w:ascii="ＭＳ 明朝" w:hAnsi="ＭＳ 明朝" w:hint="eastAsia"/>
                <w:szCs w:val="21"/>
              </w:rPr>
              <w:lastRenderedPageBreak/>
              <w:t>従業者、設備、備品及び会計に関する諸記録を整備していますか。</w:t>
            </w:r>
          </w:p>
        </w:tc>
        <w:tc>
          <w:tcPr>
            <w:tcW w:w="520" w:type="dxa"/>
            <w:vAlign w:val="center"/>
          </w:tcPr>
          <w:p w14:paraId="559F5FFB" w14:textId="46DAD0D2" w:rsidR="001B71F2" w:rsidRPr="00D80F82" w:rsidRDefault="001B71F2" w:rsidP="001B71F2">
            <w:pPr>
              <w:jc w:val="center"/>
            </w:pPr>
            <w:r w:rsidRPr="00D80F82">
              <w:rPr>
                <w:rFonts w:hint="eastAsia"/>
              </w:rPr>
              <w:t>□</w:t>
            </w:r>
          </w:p>
        </w:tc>
        <w:tc>
          <w:tcPr>
            <w:tcW w:w="472" w:type="dxa"/>
            <w:vAlign w:val="center"/>
          </w:tcPr>
          <w:p w14:paraId="5E31F7D9" w14:textId="5389E520" w:rsidR="001B71F2" w:rsidRPr="00D80F82" w:rsidRDefault="001B71F2" w:rsidP="001B71F2">
            <w:pPr>
              <w:jc w:val="center"/>
            </w:pPr>
            <w:r w:rsidRPr="00D80F82">
              <w:rPr>
                <w:rFonts w:hint="eastAsia"/>
              </w:rPr>
              <w:t>□</w:t>
            </w:r>
          </w:p>
        </w:tc>
        <w:tc>
          <w:tcPr>
            <w:tcW w:w="1701" w:type="dxa"/>
            <w:vMerge w:val="restart"/>
            <w:vAlign w:val="center"/>
          </w:tcPr>
          <w:p w14:paraId="3DFE2D9A" w14:textId="77777777" w:rsidR="001B71F2" w:rsidRDefault="001B71F2" w:rsidP="001B71F2"/>
        </w:tc>
      </w:tr>
      <w:tr w:rsidR="001B71F2" w:rsidRPr="0059273D" w14:paraId="3B0B80CE" w14:textId="77777777" w:rsidTr="001B71F2">
        <w:trPr>
          <w:trHeight w:val="699"/>
          <w:jc w:val="center"/>
        </w:trPr>
        <w:tc>
          <w:tcPr>
            <w:tcW w:w="1079" w:type="dxa"/>
            <w:vMerge/>
            <w:vAlign w:val="center"/>
          </w:tcPr>
          <w:p w14:paraId="5223B181" w14:textId="77777777" w:rsidR="001B71F2" w:rsidRDefault="001B71F2" w:rsidP="001B71F2"/>
        </w:tc>
        <w:tc>
          <w:tcPr>
            <w:tcW w:w="5778" w:type="dxa"/>
          </w:tcPr>
          <w:p w14:paraId="6C27D87C" w14:textId="77777777" w:rsidR="001B71F2" w:rsidRPr="003D06BC" w:rsidRDefault="001B71F2" w:rsidP="001B71F2">
            <w:pPr>
              <w:rPr>
                <w:rFonts w:ascii="ＭＳ 明朝" w:hAnsi="ＭＳ 明朝"/>
                <w:szCs w:val="21"/>
              </w:rPr>
            </w:pPr>
            <w:r w:rsidRPr="003D06BC">
              <w:rPr>
                <w:rFonts w:ascii="ＭＳ 明朝" w:hAnsi="ＭＳ 明朝" w:hint="eastAsia"/>
                <w:szCs w:val="21"/>
              </w:rPr>
              <w:t>障害児に対する、サービス提供に関する次に掲げる諸記録を整備し、サービス提供した日から５年間保存していますか。</w:t>
            </w:r>
          </w:p>
          <w:p w14:paraId="3E5D8FA2" w14:textId="4FA90169" w:rsidR="001B71F2" w:rsidRPr="003D06BC" w:rsidRDefault="001B71F2" w:rsidP="001B71F2">
            <w:pPr>
              <w:rPr>
                <w:rFonts w:ascii="ＭＳ 明朝" w:hAnsi="ＭＳ 明朝"/>
                <w:szCs w:val="21"/>
              </w:rPr>
            </w:pPr>
            <w:r w:rsidRPr="003D06BC">
              <w:rPr>
                <w:rFonts w:ascii="ＭＳ 明朝" w:hAnsi="ＭＳ 明朝" w:hint="eastAsia"/>
                <w:szCs w:val="21"/>
              </w:rPr>
              <w:lastRenderedPageBreak/>
              <w:t>①児童発達支援計画　②サービスの提供の記録　③「</w:t>
            </w:r>
            <w:r w:rsidRPr="003D06BC">
              <w:rPr>
                <w:rFonts w:hint="eastAsia"/>
                <w:szCs w:val="21"/>
              </w:rPr>
              <w:t>通所給付決定保護者に関する市町村への通知」に係る記録　④身体拘束等の記録　⑤苦情の内容等の記録　⑥事故の状況及び事故に際して採った処置についての記録</w:t>
            </w:r>
          </w:p>
        </w:tc>
        <w:tc>
          <w:tcPr>
            <w:tcW w:w="520" w:type="dxa"/>
            <w:vAlign w:val="center"/>
          </w:tcPr>
          <w:p w14:paraId="265C17AA" w14:textId="21A7F66F" w:rsidR="001B71F2" w:rsidRPr="00D80F82" w:rsidRDefault="001B71F2" w:rsidP="001B71F2">
            <w:pPr>
              <w:jc w:val="center"/>
            </w:pPr>
            <w:r w:rsidRPr="00D80F82">
              <w:rPr>
                <w:rFonts w:hint="eastAsia"/>
              </w:rPr>
              <w:lastRenderedPageBreak/>
              <w:t>□</w:t>
            </w:r>
          </w:p>
        </w:tc>
        <w:tc>
          <w:tcPr>
            <w:tcW w:w="472" w:type="dxa"/>
            <w:vAlign w:val="center"/>
          </w:tcPr>
          <w:p w14:paraId="3604981F" w14:textId="43A5B945" w:rsidR="001B71F2" w:rsidRPr="00D80F82" w:rsidRDefault="001B71F2" w:rsidP="001B71F2">
            <w:pPr>
              <w:jc w:val="center"/>
            </w:pPr>
            <w:r w:rsidRPr="00D80F82">
              <w:rPr>
                <w:rFonts w:hint="eastAsia"/>
              </w:rPr>
              <w:t>□</w:t>
            </w:r>
          </w:p>
        </w:tc>
        <w:tc>
          <w:tcPr>
            <w:tcW w:w="1701" w:type="dxa"/>
            <w:vMerge/>
            <w:vAlign w:val="center"/>
          </w:tcPr>
          <w:p w14:paraId="694C9C0D" w14:textId="77777777" w:rsidR="001B71F2" w:rsidRDefault="001B71F2" w:rsidP="001B71F2"/>
        </w:tc>
      </w:tr>
      <w:tr w:rsidR="001B71F2" w:rsidRPr="0059273D" w14:paraId="4AFB67FC" w14:textId="77777777" w:rsidTr="001B71F2">
        <w:trPr>
          <w:trHeight w:val="699"/>
          <w:jc w:val="center"/>
        </w:trPr>
        <w:tc>
          <w:tcPr>
            <w:tcW w:w="1079" w:type="dxa"/>
            <w:vMerge/>
            <w:vAlign w:val="center"/>
          </w:tcPr>
          <w:p w14:paraId="1647D36E" w14:textId="77777777" w:rsidR="001B71F2" w:rsidRDefault="001B71F2" w:rsidP="001B71F2"/>
        </w:tc>
        <w:tc>
          <w:tcPr>
            <w:tcW w:w="5778" w:type="dxa"/>
          </w:tcPr>
          <w:p w14:paraId="5C86D490" w14:textId="47C167B4" w:rsidR="001B71F2" w:rsidRPr="003D06BC" w:rsidRDefault="001B71F2" w:rsidP="001B71F2">
            <w:pPr>
              <w:rPr>
                <w:rFonts w:ascii="ＭＳ 明朝" w:hAnsi="ＭＳ 明朝"/>
                <w:szCs w:val="21"/>
              </w:rPr>
            </w:pPr>
            <w:r w:rsidRPr="003D06BC">
              <w:rPr>
                <w:rFonts w:ascii="ＭＳ 明朝" w:hAnsi="ＭＳ 明朝" w:hint="eastAsia"/>
                <w:szCs w:val="21"/>
              </w:rPr>
              <w:t>事業者は、サービスに要した費用の請求及び受領に係る記録を整備し、当該費用を受領した日から５年間保存していますか。</w:t>
            </w:r>
          </w:p>
        </w:tc>
        <w:tc>
          <w:tcPr>
            <w:tcW w:w="520" w:type="dxa"/>
            <w:vAlign w:val="center"/>
          </w:tcPr>
          <w:p w14:paraId="3B957B98" w14:textId="61B443D9" w:rsidR="001B71F2" w:rsidRPr="00D80F82" w:rsidRDefault="001B71F2" w:rsidP="001B71F2">
            <w:pPr>
              <w:jc w:val="center"/>
            </w:pPr>
            <w:r w:rsidRPr="00D80F82">
              <w:rPr>
                <w:rFonts w:hint="eastAsia"/>
              </w:rPr>
              <w:t>□</w:t>
            </w:r>
          </w:p>
        </w:tc>
        <w:tc>
          <w:tcPr>
            <w:tcW w:w="472" w:type="dxa"/>
            <w:vAlign w:val="center"/>
          </w:tcPr>
          <w:p w14:paraId="70B3438B" w14:textId="5B9BC568" w:rsidR="001B71F2" w:rsidRPr="00D80F82" w:rsidRDefault="001B71F2" w:rsidP="001B71F2">
            <w:pPr>
              <w:jc w:val="center"/>
            </w:pPr>
            <w:r w:rsidRPr="00D80F82">
              <w:rPr>
                <w:rFonts w:hint="eastAsia"/>
              </w:rPr>
              <w:t>□</w:t>
            </w:r>
          </w:p>
        </w:tc>
        <w:tc>
          <w:tcPr>
            <w:tcW w:w="1701" w:type="dxa"/>
            <w:vMerge/>
            <w:vAlign w:val="center"/>
          </w:tcPr>
          <w:p w14:paraId="283316B8" w14:textId="77777777" w:rsidR="001B71F2" w:rsidRDefault="001B71F2" w:rsidP="001B71F2"/>
        </w:tc>
      </w:tr>
    </w:tbl>
    <w:p w14:paraId="782E1D18" w14:textId="77777777" w:rsidR="00BE719B" w:rsidRDefault="00BE719B" w:rsidP="00CE3369">
      <w:pPr>
        <w:rPr>
          <w:sz w:val="22"/>
        </w:rPr>
      </w:pPr>
    </w:p>
    <w:p w14:paraId="5F17656A" w14:textId="77777777" w:rsidR="00BE719B" w:rsidRDefault="00BE719B" w:rsidP="00CE3369">
      <w:pPr>
        <w:rPr>
          <w:sz w:val="22"/>
        </w:rPr>
      </w:pPr>
    </w:p>
    <w:p w14:paraId="670E3AD0" w14:textId="77777777" w:rsidR="00BE719B" w:rsidRDefault="00BE719B" w:rsidP="00CE3369">
      <w:pPr>
        <w:rPr>
          <w:sz w:val="22"/>
        </w:rPr>
      </w:pPr>
    </w:p>
    <w:p w14:paraId="33E8D6DF" w14:textId="77777777" w:rsidR="00BE719B" w:rsidRDefault="00BE719B" w:rsidP="00CE3369">
      <w:pPr>
        <w:rPr>
          <w:sz w:val="22"/>
        </w:rPr>
      </w:pPr>
    </w:p>
    <w:p w14:paraId="2E7EF699" w14:textId="77777777" w:rsidR="00BE719B" w:rsidRDefault="00BE719B" w:rsidP="00CE3369">
      <w:pPr>
        <w:rPr>
          <w:sz w:val="22"/>
        </w:rPr>
      </w:pPr>
    </w:p>
    <w:p w14:paraId="0A8244C8" w14:textId="77777777" w:rsidR="00BE719B" w:rsidRDefault="00BE719B" w:rsidP="00CE3369">
      <w:pPr>
        <w:rPr>
          <w:sz w:val="22"/>
        </w:rPr>
      </w:pPr>
    </w:p>
    <w:p w14:paraId="416586EB" w14:textId="77777777" w:rsidR="00BE719B" w:rsidRDefault="00BE719B" w:rsidP="00CE3369">
      <w:pPr>
        <w:rPr>
          <w:sz w:val="22"/>
        </w:rPr>
      </w:pPr>
    </w:p>
    <w:p w14:paraId="44DFADD0" w14:textId="77777777" w:rsidR="00BE719B" w:rsidRDefault="00BE719B" w:rsidP="00CE3369">
      <w:pPr>
        <w:rPr>
          <w:sz w:val="22"/>
        </w:rPr>
      </w:pPr>
    </w:p>
    <w:p w14:paraId="127C386E" w14:textId="77777777" w:rsidR="00BE719B" w:rsidRDefault="00BE719B" w:rsidP="00CE3369">
      <w:pPr>
        <w:rPr>
          <w:sz w:val="22"/>
        </w:rPr>
      </w:pPr>
    </w:p>
    <w:p w14:paraId="40056DF6" w14:textId="77777777" w:rsidR="00BE719B" w:rsidRDefault="00BE719B" w:rsidP="00CE3369">
      <w:pPr>
        <w:rPr>
          <w:sz w:val="22"/>
        </w:rPr>
      </w:pPr>
    </w:p>
    <w:p w14:paraId="62557D5C" w14:textId="77777777" w:rsidR="00BE719B" w:rsidRDefault="00BE719B" w:rsidP="00CE3369">
      <w:pPr>
        <w:rPr>
          <w:sz w:val="22"/>
        </w:rPr>
      </w:pPr>
    </w:p>
    <w:p w14:paraId="48B0B955" w14:textId="77777777" w:rsidR="00BE719B" w:rsidRDefault="00BE719B" w:rsidP="00CE3369">
      <w:pPr>
        <w:rPr>
          <w:sz w:val="22"/>
        </w:rPr>
      </w:pPr>
    </w:p>
    <w:p w14:paraId="117862C1" w14:textId="77777777" w:rsidR="00BE719B" w:rsidRDefault="00BE719B" w:rsidP="00CE3369">
      <w:pPr>
        <w:rPr>
          <w:sz w:val="22"/>
        </w:rPr>
      </w:pPr>
    </w:p>
    <w:p w14:paraId="7120942E" w14:textId="77777777" w:rsidR="00BE719B" w:rsidRDefault="00BE719B" w:rsidP="00CE3369">
      <w:pPr>
        <w:rPr>
          <w:sz w:val="22"/>
        </w:rPr>
      </w:pPr>
    </w:p>
    <w:p w14:paraId="2F8C65F8" w14:textId="77777777" w:rsidR="00BE719B" w:rsidRDefault="00BE719B" w:rsidP="00CE3369">
      <w:pPr>
        <w:rPr>
          <w:sz w:val="22"/>
        </w:rPr>
      </w:pPr>
    </w:p>
    <w:p w14:paraId="156DF43C" w14:textId="77777777" w:rsidR="00BE719B" w:rsidRDefault="00BE719B" w:rsidP="00CE3369">
      <w:pPr>
        <w:rPr>
          <w:sz w:val="22"/>
        </w:rPr>
      </w:pPr>
    </w:p>
    <w:p w14:paraId="251AA22E" w14:textId="77777777" w:rsidR="00BE719B" w:rsidRDefault="00BE719B" w:rsidP="00CE3369">
      <w:pPr>
        <w:rPr>
          <w:sz w:val="22"/>
        </w:rPr>
      </w:pPr>
    </w:p>
    <w:p w14:paraId="3617CD6B" w14:textId="77777777" w:rsidR="00BE719B" w:rsidRDefault="00BE719B" w:rsidP="00CE3369">
      <w:pPr>
        <w:rPr>
          <w:sz w:val="22"/>
        </w:rPr>
      </w:pPr>
    </w:p>
    <w:p w14:paraId="77269131" w14:textId="77777777" w:rsidR="00BE719B" w:rsidRDefault="00BE719B" w:rsidP="00CE3369">
      <w:pPr>
        <w:rPr>
          <w:sz w:val="22"/>
        </w:rPr>
      </w:pPr>
    </w:p>
    <w:p w14:paraId="3DBEA623" w14:textId="77777777" w:rsidR="00BE719B" w:rsidRDefault="00BE719B" w:rsidP="00CE3369">
      <w:pPr>
        <w:rPr>
          <w:sz w:val="22"/>
        </w:rPr>
      </w:pPr>
    </w:p>
    <w:p w14:paraId="638C8946" w14:textId="77777777" w:rsidR="00BE719B" w:rsidRDefault="00BE719B" w:rsidP="00CE3369">
      <w:pPr>
        <w:rPr>
          <w:sz w:val="22"/>
        </w:rPr>
      </w:pPr>
    </w:p>
    <w:p w14:paraId="233528E3" w14:textId="6149E1CC" w:rsidR="00BE719B" w:rsidRDefault="00BE719B" w:rsidP="00CE3369">
      <w:pPr>
        <w:rPr>
          <w:sz w:val="22"/>
        </w:rPr>
      </w:pPr>
    </w:p>
    <w:p w14:paraId="6A683DA0" w14:textId="32A00C06" w:rsidR="009067BD" w:rsidRDefault="009067BD" w:rsidP="00CE3369">
      <w:pPr>
        <w:rPr>
          <w:sz w:val="22"/>
        </w:rPr>
      </w:pPr>
    </w:p>
    <w:p w14:paraId="40FA0850" w14:textId="61EAA62B" w:rsidR="009067BD" w:rsidRDefault="009067BD" w:rsidP="00CE3369">
      <w:pPr>
        <w:rPr>
          <w:sz w:val="22"/>
        </w:rPr>
      </w:pPr>
    </w:p>
    <w:p w14:paraId="01F5B0FE" w14:textId="57E0E89E" w:rsidR="009067BD" w:rsidRDefault="009067BD" w:rsidP="00CE3369">
      <w:pPr>
        <w:rPr>
          <w:sz w:val="22"/>
        </w:rPr>
      </w:pPr>
    </w:p>
    <w:p w14:paraId="6A48C75E" w14:textId="38CABE6D" w:rsidR="009067BD" w:rsidRDefault="009067BD" w:rsidP="00CE3369">
      <w:pPr>
        <w:rPr>
          <w:sz w:val="22"/>
        </w:rPr>
      </w:pPr>
    </w:p>
    <w:p w14:paraId="54F8312A" w14:textId="19304F11" w:rsidR="009067BD" w:rsidRDefault="009067BD" w:rsidP="00CE3369">
      <w:pPr>
        <w:rPr>
          <w:sz w:val="22"/>
        </w:rPr>
      </w:pPr>
    </w:p>
    <w:p w14:paraId="6D56030F" w14:textId="77777777" w:rsidR="009067BD" w:rsidRDefault="009067BD" w:rsidP="00CE3369">
      <w:pPr>
        <w:rPr>
          <w:sz w:val="22"/>
        </w:rPr>
      </w:pPr>
    </w:p>
    <w:p w14:paraId="1154689F" w14:textId="77777777" w:rsidR="00BE719B" w:rsidRDefault="00BE719B" w:rsidP="00CE3369">
      <w:pPr>
        <w:rPr>
          <w:sz w:val="22"/>
        </w:rPr>
      </w:pPr>
    </w:p>
    <w:p w14:paraId="2A0A5823" w14:textId="35AF0447" w:rsidR="00CE3369" w:rsidRDefault="00CE3369" w:rsidP="00CE3369">
      <w:r w:rsidRPr="0018223B">
        <w:rPr>
          <w:rFonts w:hint="eastAsia"/>
          <w:sz w:val="22"/>
        </w:rPr>
        <w:lastRenderedPageBreak/>
        <w:t>該当する事項の点検結果</w:t>
      </w:r>
      <w:r>
        <w:rPr>
          <w:rFonts w:hint="eastAsia"/>
          <w:sz w:val="22"/>
        </w:rPr>
        <w:t>の</w:t>
      </w:r>
      <w:r w:rsidRPr="0018223B">
        <w:rPr>
          <w:rFonts w:hint="eastAsia"/>
          <w:sz w:val="22"/>
        </w:rPr>
        <w:t>□にチェック</w:t>
      </w:r>
      <w:r>
        <w:rPr>
          <w:rFonts w:hint="eastAsia"/>
          <w:sz w:val="22"/>
        </w:rPr>
        <w:t>してください。（該当しない場合は</w:t>
      </w:r>
      <w:r w:rsidR="00133C28">
        <w:rPr>
          <w:rFonts w:hint="eastAsia"/>
          <w:sz w:val="22"/>
        </w:rPr>
        <w:t>空欄</w:t>
      </w:r>
      <w:r>
        <w:rPr>
          <w:rFonts w:hint="eastAsia"/>
          <w:sz w:val="22"/>
        </w:rPr>
        <w:t>）</w:t>
      </w:r>
    </w:p>
    <w:tbl>
      <w:tblPr>
        <w:tblW w:w="955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8"/>
        <w:gridCol w:w="11"/>
        <w:gridCol w:w="5778"/>
        <w:gridCol w:w="520"/>
        <w:gridCol w:w="472"/>
        <w:gridCol w:w="1701"/>
      </w:tblGrid>
      <w:tr w:rsidR="00392175" w:rsidRPr="0059273D" w14:paraId="3FBA641B" w14:textId="77777777" w:rsidTr="0002052A">
        <w:trPr>
          <w:tblHeader/>
        </w:trPr>
        <w:tc>
          <w:tcPr>
            <w:tcW w:w="1068" w:type="dxa"/>
            <w:vMerge w:val="restart"/>
            <w:shd w:val="clear" w:color="auto" w:fill="FFFF99"/>
            <w:vAlign w:val="center"/>
          </w:tcPr>
          <w:p w14:paraId="69E3FA4D" w14:textId="77777777" w:rsidR="00392175" w:rsidRPr="0059273D" w:rsidRDefault="00392175" w:rsidP="003025DA">
            <w:pPr>
              <w:jc w:val="center"/>
            </w:pPr>
            <w:r w:rsidRPr="0059273D">
              <w:rPr>
                <w:rFonts w:hint="eastAsia"/>
              </w:rPr>
              <w:t>点検項目</w:t>
            </w:r>
          </w:p>
        </w:tc>
        <w:tc>
          <w:tcPr>
            <w:tcW w:w="5789" w:type="dxa"/>
            <w:gridSpan w:val="2"/>
            <w:vMerge w:val="restart"/>
            <w:shd w:val="clear" w:color="auto" w:fill="FFFF99"/>
            <w:vAlign w:val="center"/>
          </w:tcPr>
          <w:p w14:paraId="6A063B2B" w14:textId="77777777" w:rsidR="00392175" w:rsidRPr="0059273D" w:rsidRDefault="00392175" w:rsidP="003025DA">
            <w:pPr>
              <w:jc w:val="center"/>
            </w:pPr>
            <w:r w:rsidRPr="0059273D">
              <w:rPr>
                <w:rFonts w:hint="eastAsia"/>
              </w:rPr>
              <w:t>点　検　事　項</w:t>
            </w:r>
          </w:p>
        </w:tc>
        <w:tc>
          <w:tcPr>
            <w:tcW w:w="992" w:type="dxa"/>
            <w:gridSpan w:val="2"/>
            <w:tcBorders>
              <w:bottom w:val="single" w:sz="4" w:space="0" w:color="auto"/>
            </w:tcBorders>
            <w:shd w:val="clear" w:color="auto" w:fill="FFFF99"/>
            <w:vAlign w:val="center"/>
          </w:tcPr>
          <w:p w14:paraId="0C18C507" w14:textId="77777777" w:rsidR="00392175" w:rsidRPr="0059273D" w:rsidRDefault="00392175" w:rsidP="003025DA">
            <w:pPr>
              <w:jc w:val="center"/>
              <w:rPr>
                <w:w w:val="50"/>
              </w:rPr>
            </w:pPr>
            <w:r w:rsidRPr="0059273D">
              <w:rPr>
                <w:rFonts w:hint="eastAsia"/>
                <w:w w:val="50"/>
              </w:rPr>
              <w:t>点検結果</w:t>
            </w:r>
          </w:p>
        </w:tc>
        <w:tc>
          <w:tcPr>
            <w:tcW w:w="1701" w:type="dxa"/>
            <w:vMerge w:val="restart"/>
            <w:shd w:val="clear" w:color="auto" w:fill="FFFF99"/>
            <w:vAlign w:val="center"/>
          </w:tcPr>
          <w:p w14:paraId="2D4B604E" w14:textId="77777777" w:rsidR="00392175" w:rsidRPr="0059273D" w:rsidRDefault="00392175" w:rsidP="003025DA">
            <w:pPr>
              <w:rPr>
                <w:w w:val="88"/>
              </w:rPr>
            </w:pPr>
            <w:r w:rsidRPr="0059273D">
              <w:rPr>
                <w:rFonts w:hint="eastAsia"/>
                <w:w w:val="88"/>
              </w:rPr>
              <w:t>確認すべき書類等</w:t>
            </w:r>
          </w:p>
        </w:tc>
      </w:tr>
      <w:tr w:rsidR="00392175" w:rsidRPr="0059273D" w14:paraId="6F1C2A20" w14:textId="77777777" w:rsidTr="0002052A">
        <w:trPr>
          <w:tblHeader/>
        </w:trPr>
        <w:tc>
          <w:tcPr>
            <w:tcW w:w="1068" w:type="dxa"/>
            <w:vMerge/>
            <w:tcBorders>
              <w:bottom w:val="single" w:sz="4" w:space="0" w:color="auto"/>
            </w:tcBorders>
            <w:vAlign w:val="center"/>
          </w:tcPr>
          <w:p w14:paraId="6C9F3C7E" w14:textId="77777777" w:rsidR="00392175" w:rsidRPr="0059273D" w:rsidRDefault="00392175" w:rsidP="003025DA">
            <w:pPr>
              <w:jc w:val="center"/>
            </w:pPr>
          </w:p>
        </w:tc>
        <w:tc>
          <w:tcPr>
            <w:tcW w:w="5789" w:type="dxa"/>
            <w:gridSpan w:val="2"/>
            <w:vMerge/>
            <w:tcBorders>
              <w:bottom w:val="single" w:sz="4" w:space="0" w:color="auto"/>
            </w:tcBorders>
            <w:vAlign w:val="center"/>
          </w:tcPr>
          <w:p w14:paraId="33E0A210" w14:textId="77777777" w:rsidR="00392175" w:rsidRPr="0059273D" w:rsidRDefault="00392175" w:rsidP="003025DA">
            <w:pPr>
              <w:jc w:val="center"/>
            </w:pPr>
          </w:p>
        </w:tc>
        <w:tc>
          <w:tcPr>
            <w:tcW w:w="520" w:type="dxa"/>
            <w:tcBorders>
              <w:bottom w:val="single" w:sz="4" w:space="0" w:color="auto"/>
            </w:tcBorders>
            <w:shd w:val="clear" w:color="auto" w:fill="FFFF99"/>
            <w:vAlign w:val="center"/>
          </w:tcPr>
          <w:p w14:paraId="4BB6160E" w14:textId="77777777" w:rsidR="00392175" w:rsidRPr="0059273D" w:rsidRDefault="00392175" w:rsidP="003025DA">
            <w:pPr>
              <w:jc w:val="center"/>
              <w:rPr>
                <w:w w:val="50"/>
              </w:rPr>
            </w:pPr>
            <w:r w:rsidRPr="0059273D">
              <w:rPr>
                <w:rFonts w:hint="eastAsia"/>
                <w:w w:val="50"/>
              </w:rPr>
              <w:t>はい</w:t>
            </w:r>
          </w:p>
        </w:tc>
        <w:tc>
          <w:tcPr>
            <w:tcW w:w="472" w:type="dxa"/>
            <w:tcBorders>
              <w:bottom w:val="single" w:sz="4" w:space="0" w:color="auto"/>
            </w:tcBorders>
            <w:shd w:val="clear" w:color="auto" w:fill="FFFF99"/>
            <w:vAlign w:val="center"/>
          </w:tcPr>
          <w:p w14:paraId="2378F38D" w14:textId="77777777" w:rsidR="00392175" w:rsidRPr="0059273D" w:rsidRDefault="00392175" w:rsidP="003025DA">
            <w:pPr>
              <w:jc w:val="center"/>
              <w:rPr>
                <w:w w:val="50"/>
                <w:sz w:val="15"/>
                <w:szCs w:val="15"/>
              </w:rPr>
            </w:pPr>
            <w:r w:rsidRPr="0059273D">
              <w:rPr>
                <w:rFonts w:hint="eastAsia"/>
                <w:w w:val="50"/>
                <w:sz w:val="15"/>
                <w:szCs w:val="15"/>
              </w:rPr>
              <w:t>いいえ</w:t>
            </w:r>
          </w:p>
        </w:tc>
        <w:tc>
          <w:tcPr>
            <w:tcW w:w="1701" w:type="dxa"/>
            <w:vMerge/>
            <w:tcBorders>
              <w:bottom w:val="single" w:sz="4" w:space="0" w:color="auto"/>
            </w:tcBorders>
          </w:tcPr>
          <w:p w14:paraId="7224213E" w14:textId="77777777" w:rsidR="00392175" w:rsidRPr="0059273D" w:rsidRDefault="00392175" w:rsidP="003025DA"/>
        </w:tc>
      </w:tr>
      <w:tr w:rsidR="004C13BB" w:rsidRPr="00D80F82" w14:paraId="731DCD2C" w14:textId="77777777" w:rsidTr="00BE26EF">
        <w:trPr>
          <w:trHeight w:val="591"/>
        </w:trPr>
        <w:tc>
          <w:tcPr>
            <w:tcW w:w="9550" w:type="dxa"/>
            <w:gridSpan w:val="6"/>
            <w:shd w:val="clear" w:color="auto" w:fill="CCFFFF"/>
            <w:vAlign w:val="center"/>
          </w:tcPr>
          <w:p w14:paraId="26890F54" w14:textId="77777777" w:rsidR="004C13BB" w:rsidRPr="00D80F82" w:rsidRDefault="004C13BB" w:rsidP="00374257">
            <w:r w:rsidRPr="0039792C">
              <w:rPr>
                <w:rFonts w:hint="eastAsia"/>
                <w:b/>
              </w:rPr>
              <w:t>Ⅴ　共</w:t>
            </w:r>
            <w:r>
              <w:rPr>
                <w:rFonts w:hint="eastAsia"/>
                <w:b/>
              </w:rPr>
              <w:t>生型障害児通所支援</w:t>
            </w:r>
            <w:r w:rsidRPr="0039792C">
              <w:rPr>
                <w:rFonts w:hint="eastAsia"/>
                <w:b/>
              </w:rPr>
              <w:t>に関する基準</w:t>
            </w:r>
          </w:p>
        </w:tc>
      </w:tr>
      <w:tr w:rsidR="004C13BB" w:rsidRPr="00D80F82" w14:paraId="5B17CDF0" w14:textId="77777777" w:rsidTr="00BE26EF">
        <w:trPr>
          <w:trHeight w:val="1763"/>
        </w:trPr>
        <w:tc>
          <w:tcPr>
            <w:tcW w:w="1079" w:type="dxa"/>
            <w:gridSpan w:val="2"/>
            <w:vMerge w:val="restart"/>
            <w:vAlign w:val="center"/>
          </w:tcPr>
          <w:p w14:paraId="59551202" w14:textId="77777777" w:rsidR="004C13BB" w:rsidRDefault="004C13BB" w:rsidP="00374257">
            <w:r>
              <w:rPr>
                <w:rFonts w:hint="eastAsia"/>
              </w:rPr>
              <w:t>共生型児童発達支援の事業を行う指定生活介護事業者の基準</w:t>
            </w:r>
          </w:p>
          <w:p w14:paraId="2FA0CED7" w14:textId="77777777" w:rsidR="004C13BB" w:rsidRPr="00D80F82" w:rsidRDefault="00BE26EF" w:rsidP="009612A3">
            <w:r>
              <w:rPr>
                <w:rFonts w:hint="eastAsia"/>
              </w:rPr>
              <w:t>(</w:t>
            </w:r>
            <w:r w:rsidR="004C13BB">
              <w:rPr>
                <w:rFonts w:hint="eastAsia"/>
              </w:rPr>
              <w:t>第</w:t>
            </w:r>
            <w:r w:rsidR="004C13BB">
              <w:rPr>
                <w:rFonts w:hint="eastAsia"/>
              </w:rPr>
              <w:t>54</w:t>
            </w:r>
            <w:r w:rsidR="004C13BB">
              <w:rPr>
                <w:rFonts w:hint="eastAsia"/>
              </w:rPr>
              <w:t>条の</w:t>
            </w:r>
            <w:r w:rsidR="004C13BB">
              <w:rPr>
                <w:rFonts w:hint="eastAsia"/>
              </w:rPr>
              <w:t>2</w:t>
            </w:r>
            <w:r>
              <w:rPr>
                <w:rFonts w:hint="eastAsia"/>
              </w:rPr>
              <w:t>)</w:t>
            </w:r>
          </w:p>
        </w:tc>
        <w:tc>
          <w:tcPr>
            <w:tcW w:w="5778" w:type="dxa"/>
          </w:tcPr>
          <w:p w14:paraId="472BC81A" w14:textId="20984670" w:rsidR="004C13BB" w:rsidRPr="00F56A93" w:rsidRDefault="004C13BB" w:rsidP="005C7D41">
            <w:pPr>
              <w:rPr>
                <w:szCs w:val="21"/>
                <w:u w:val="double"/>
              </w:rPr>
            </w:pPr>
            <w:r w:rsidRPr="00F56A93">
              <w:rPr>
                <w:rFonts w:hint="eastAsia"/>
                <w:szCs w:val="21"/>
              </w:rPr>
              <w:t>共生型児童発達支援の事業を行う指定生活介護事業者の従業者の員数が、当該指定生活介護事業所が提供する指定生活介護の利用者の数を指定生活介護の利用者の数及び共生型児童発達支援を受ける障害児の数の合計</w:t>
            </w:r>
            <w:r w:rsidR="00BE26EF" w:rsidRPr="00F56A93">
              <w:rPr>
                <w:rFonts w:hint="eastAsia"/>
                <w:szCs w:val="21"/>
              </w:rPr>
              <w:t>数</w:t>
            </w:r>
            <w:r w:rsidRPr="00F56A93">
              <w:rPr>
                <w:rFonts w:hint="eastAsia"/>
                <w:szCs w:val="21"/>
              </w:rPr>
              <w:t>であるとした場合における当該指定生活介護</w:t>
            </w:r>
            <w:r w:rsidR="00BE26EF" w:rsidRPr="00F56A93">
              <w:rPr>
                <w:rFonts w:hint="eastAsia"/>
                <w:szCs w:val="21"/>
              </w:rPr>
              <w:t>事業所</w:t>
            </w:r>
            <w:r w:rsidRPr="00F56A93">
              <w:rPr>
                <w:rFonts w:hint="eastAsia"/>
                <w:szCs w:val="21"/>
              </w:rPr>
              <w:t>として必要とされる数以上ですか。</w:t>
            </w:r>
          </w:p>
        </w:tc>
        <w:tc>
          <w:tcPr>
            <w:tcW w:w="520" w:type="dxa"/>
            <w:vAlign w:val="center"/>
          </w:tcPr>
          <w:p w14:paraId="75A8578C" w14:textId="77777777" w:rsidR="004C13BB" w:rsidRPr="00D80F82" w:rsidRDefault="004C13BB" w:rsidP="00604780">
            <w:pPr>
              <w:jc w:val="center"/>
            </w:pPr>
            <w:r w:rsidRPr="00D80F82">
              <w:rPr>
                <w:rFonts w:hint="eastAsia"/>
              </w:rPr>
              <w:t>□</w:t>
            </w:r>
          </w:p>
        </w:tc>
        <w:tc>
          <w:tcPr>
            <w:tcW w:w="472" w:type="dxa"/>
            <w:vAlign w:val="center"/>
          </w:tcPr>
          <w:p w14:paraId="56338859" w14:textId="77777777" w:rsidR="004C13BB" w:rsidRPr="00D80F82" w:rsidRDefault="004C13BB" w:rsidP="00604780">
            <w:pPr>
              <w:jc w:val="center"/>
            </w:pPr>
            <w:r w:rsidRPr="00D80F82">
              <w:rPr>
                <w:rFonts w:hint="eastAsia"/>
              </w:rPr>
              <w:t>□</w:t>
            </w:r>
          </w:p>
        </w:tc>
        <w:tc>
          <w:tcPr>
            <w:tcW w:w="1701" w:type="dxa"/>
            <w:vMerge w:val="restart"/>
            <w:vAlign w:val="center"/>
          </w:tcPr>
          <w:p w14:paraId="1202AD27" w14:textId="77777777" w:rsidR="004C13BB" w:rsidRDefault="004C13BB" w:rsidP="004C13BB">
            <w:r>
              <w:rPr>
                <w:rFonts w:hint="eastAsia"/>
              </w:rPr>
              <w:t>勤務形態一覧表</w:t>
            </w:r>
          </w:p>
          <w:p w14:paraId="0BB97D73" w14:textId="77777777" w:rsidR="004C13BB" w:rsidRDefault="004C13BB" w:rsidP="004C13BB">
            <w:r>
              <w:rPr>
                <w:rFonts w:hint="eastAsia"/>
              </w:rPr>
              <w:t>雇用契約書</w:t>
            </w:r>
          </w:p>
          <w:p w14:paraId="660E54CE" w14:textId="77777777" w:rsidR="004C13BB" w:rsidRDefault="004C13BB" w:rsidP="004C13BB">
            <w:r>
              <w:rPr>
                <w:rFonts w:hint="eastAsia"/>
              </w:rPr>
              <w:t>資格の分かる書類</w:t>
            </w:r>
          </w:p>
          <w:p w14:paraId="4ED84D3C" w14:textId="77777777" w:rsidR="004C13BB" w:rsidRPr="00D80F82" w:rsidRDefault="004C13BB" w:rsidP="004C13BB">
            <w:r>
              <w:rPr>
                <w:rFonts w:hint="eastAsia"/>
              </w:rPr>
              <w:t>出勤状況の分かるもの</w:t>
            </w:r>
          </w:p>
        </w:tc>
      </w:tr>
      <w:tr w:rsidR="004C13BB" w:rsidRPr="00D80F82" w14:paraId="646ED29A" w14:textId="77777777" w:rsidTr="00BE26EF">
        <w:trPr>
          <w:trHeight w:val="770"/>
        </w:trPr>
        <w:tc>
          <w:tcPr>
            <w:tcW w:w="1079" w:type="dxa"/>
            <w:gridSpan w:val="2"/>
            <w:vMerge/>
            <w:vAlign w:val="center"/>
          </w:tcPr>
          <w:p w14:paraId="3B44538B" w14:textId="77777777" w:rsidR="004C13BB" w:rsidRDefault="004C13BB" w:rsidP="00604780"/>
        </w:tc>
        <w:tc>
          <w:tcPr>
            <w:tcW w:w="5778" w:type="dxa"/>
          </w:tcPr>
          <w:p w14:paraId="4745CFCA" w14:textId="77777777" w:rsidR="004C13BB" w:rsidRPr="00F56A93" w:rsidRDefault="004C13BB" w:rsidP="009612A3">
            <w:pPr>
              <w:rPr>
                <w:szCs w:val="21"/>
              </w:rPr>
            </w:pPr>
            <w:r w:rsidRPr="00F56A93">
              <w:rPr>
                <w:rFonts w:hint="eastAsia"/>
                <w:szCs w:val="21"/>
              </w:rPr>
              <w:t>障害児に対して適切なサービスを提供するため、障害児入所施設その他関係施設から必要な技術的支援を受けていますか。</w:t>
            </w:r>
          </w:p>
        </w:tc>
        <w:tc>
          <w:tcPr>
            <w:tcW w:w="520" w:type="dxa"/>
            <w:vAlign w:val="center"/>
          </w:tcPr>
          <w:p w14:paraId="5C415F7C" w14:textId="77777777" w:rsidR="004C13BB" w:rsidRPr="00D80F82" w:rsidRDefault="004C13BB" w:rsidP="00604780">
            <w:pPr>
              <w:jc w:val="center"/>
            </w:pPr>
            <w:r w:rsidRPr="00D80F82">
              <w:rPr>
                <w:rFonts w:hint="eastAsia"/>
              </w:rPr>
              <w:t>□</w:t>
            </w:r>
          </w:p>
        </w:tc>
        <w:tc>
          <w:tcPr>
            <w:tcW w:w="472" w:type="dxa"/>
            <w:vAlign w:val="center"/>
          </w:tcPr>
          <w:p w14:paraId="52F8EF7D" w14:textId="77777777" w:rsidR="004C13BB" w:rsidRPr="00D80F82" w:rsidRDefault="004C13BB" w:rsidP="00604780">
            <w:pPr>
              <w:jc w:val="center"/>
            </w:pPr>
            <w:r w:rsidRPr="00D80F82">
              <w:rPr>
                <w:rFonts w:hint="eastAsia"/>
              </w:rPr>
              <w:t>□</w:t>
            </w:r>
          </w:p>
        </w:tc>
        <w:tc>
          <w:tcPr>
            <w:tcW w:w="1701" w:type="dxa"/>
            <w:vMerge/>
            <w:vAlign w:val="center"/>
          </w:tcPr>
          <w:p w14:paraId="33086747" w14:textId="77777777" w:rsidR="004C13BB" w:rsidRPr="00D80F82" w:rsidRDefault="004C13BB" w:rsidP="00604780"/>
        </w:tc>
      </w:tr>
      <w:tr w:rsidR="004C13BB" w:rsidRPr="00D80F82" w14:paraId="718035A4" w14:textId="77777777" w:rsidTr="00BE26EF">
        <w:trPr>
          <w:trHeight w:val="770"/>
        </w:trPr>
        <w:tc>
          <w:tcPr>
            <w:tcW w:w="1079" w:type="dxa"/>
            <w:gridSpan w:val="2"/>
            <w:vMerge w:val="restart"/>
            <w:vAlign w:val="center"/>
          </w:tcPr>
          <w:p w14:paraId="0A92468C" w14:textId="77777777" w:rsidR="004C13BB" w:rsidRDefault="004C13BB" w:rsidP="009807D7">
            <w:r>
              <w:rPr>
                <w:rFonts w:hint="eastAsia"/>
              </w:rPr>
              <w:t>共生型児童発達支援の事業を行う指定通所介護事業者等の基準</w:t>
            </w:r>
          </w:p>
          <w:p w14:paraId="28A93237" w14:textId="77777777" w:rsidR="004C13BB" w:rsidRPr="00D80F82" w:rsidRDefault="00BE26EF" w:rsidP="009807D7">
            <w:r>
              <w:rPr>
                <w:rFonts w:hint="eastAsia"/>
              </w:rPr>
              <w:t>(</w:t>
            </w:r>
            <w:r w:rsidR="004C13BB">
              <w:rPr>
                <w:rFonts w:hint="eastAsia"/>
              </w:rPr>
              <w:t>第</w:t>
            </w:r>
            <w:r w:rsidR="004C13BB">
              <w:rPr>
                <w:rFonts w:hint="eastAsia"/>
              </w:rPr>
              <w:t>54</w:t>
            </w:r>
            <w:r w:rsidR="004C13BB">
              <w:rPr>
                <w:rFonts w:hint="eastAsia"/>
              </w:rPr>
              <w:t>条の</w:t>
            </w:r>
            <w:r w:rsidR="004C13BB">
              <w:rPr>
                <w:rFonts w:hint="eastAsia"/>
              </w:rPr>
              <w:t>3</w:t>
            </w:r>
            <w:r>
              <w:rPr>
                <w:rFonts w:hint="eastAsia"/>
              </w:rPr>
              <w:t>)</w:t>
            </w:r>
          </w:p>
        </w:tc>
        <w:tc>
          <w:tcPr>
            <w:tcW w:w="5778" w:type="dxa"/>
            <w:tcBorders>
              <w:top w:val="single" w:sz="4" w:space="0" w:color="auto"/>
              <w:left w:val="single" w:sz="4" w:space="0" w:color="auto"/>
              <w:bottom w:val="single" w:sz="4" w:space="0" w:color="auto"/>
              <w:right w:val="single" w:sz="4" w:space="0" w:color="auto"/>
            </w:tcBorders>
          </w:tcPr>
          <w:p w14:paraId="7DF83B26" w14:textId="7AC56100" w:rsidR="004C13BB" w:rsidRPr="008B4CAF" w:rsidRDefault="00F41EAB" w:rsidP="009612A3">
            <w:r w:rsidRPr="00E125B3">
              <w:rPr>
                <w:rFonts w:hint="eastAsia"/>
              </w:rPr>
              <w:t>指定</w:t>
            </w:r>
            <w:r w:rsidR="004C13BB" w:rsidRPr="008B4CAF">
              <w:rPr>
                <w:rFonts w:hint="eastAsia"/>
              </w:rPr>
              <w:t>通所介護事業所又は</w:t>
            </w:r>
            <w:r w:rsidRPr="00E125B3">
              <w:rPr>
                <w:rFonts w:hint="eastAsia"/>
              </w:rPr>
              <w:t>指定</w:t>
            </w:r>
            <w:r w:rsidR="004C13BB" w:rsidRPr="008B4CAF">
              <w:rPr>
                <w:rFonts w:hint="eastAsia"/>
              </w:rPr>
              <w:t>地域密着型通所介護事業所の食堂及び機能訓練室の面積を、指定通所介護又は指定地域密着型通所介護の利用者の数と共生型児童発達支援を受ける障害児の数の合計数で除して得た面積が３平方メートル以上ですか。</w:t>
            </w:r>
          </w:p>
        </w:tc>
        <w:tc>
          <w:tcPr>
            <w:tcW w:w="520" w:type="dxa"/>
            <w:tcBorders>
              <w:top w:val="single" w:sz="4" w:space="0" w:color="auto"/>
              <w:left w:val="single" w:sz="4" w:space="0" w:color="auto"/>
              <w:bottom w:val="single" w:sz="4" w:space="0" w:color="auto"/>
              <w:right w:val="single" w:sz="4" w:space="0" w:color="auto"/>
            </w:tcBorders>
            <w:vAlign w:val="center"/>
          </w:tcPr>
          <w:p w14:paraId="37021279" w14:textId="77777777" w:rsidR="004C13BB" w:rsidRPr="009807D7" w:rsidRDefault="004C13BB" w:rsidP="009807D7">
            <w:pPr>
              <w:rPr>
                <w:sz w:val="22"/>
              </w:rPr>
            </w:pPr>
            <w:r w:rsidRPr="009807D7">
              <w:rPr>
                <w:rFonts w:hint="eastAsia"/>
                <w:sz w:val="22"/>
              </w:rPr>
              <w:t>□</w:t>
            </w:r>
          </w:p>
        </w:tc>
        <w:tc>
          <w:tcPr>
            <w:tcW w:w="472" w:type="dxa"/>
            <w:tcBorders>
              <w:top w:val="single" w:sz="4" w:space="0" w:color="auto"/>
              <w:left w:val="single" w:sz="4" w:space="0" w:color="auto"/>
              <w:bottom w:val="single" w:sz="4" w:space="0" w:color="auto"/>
              <w:right w:val="single" w:sz="4" w:space="0" w:color="auto"/>
            </w:tcBorders>
            <w:vAlign w:val="center"/>
          </w:tcPr>
          <w:p w14:paraId="658B7490" w14:textId="77777777" w:rsidR="004C13BB" w:rsidRPr="00D80F82" w:rsidRDefault="004C13BB" w:rsidP="00B40986">
            <w:pPr>
              <w:jc w:val="center"/>
            </w:pPr>
            <w:r w:rsidRPr="00D80F82">
              <w:rPr>
                <w:rFonts w:hint="eastAsia"/>
              </w:rPr>
              <w:t>□</w:t>
            </w:r>
          </w:p>
        </w:tc>
        <w:tc>
          <w:tcPr>
            <w:tcW w:w="1701" w:type="dxa"/>
            <w:vMerge w:val="restart"/>
            <w:vAlign w:val="center"/>
          </w:tcPr>
          <w:p w14:paraId="32039287" w14:textId="77777777" w:rsidR="004C13BB" w:rsidRDefault="004C13BB" w:rsidP="004C13BB">
            <w:r>
              <w:rPr>
                <w:rFonts w:hint="eastAsia"/>
              </w:rPr>
              <w:t>平面図</w:t>
            </w:r>
          </w:p>
          <w:p w14:paraId="4E191331" w14:textId="77777777" w:rsidR="004C13BB" w:rsidRDefault="004C13BB" w:rsidP="004C13BB">
            <w:r>
              <w:rPr>
                <w:rFonts w:hint="eastAsia"/>
              </w:rPr>
              <w:t>勤務形態一覧表</w:t>
            </w:r>
          </w:p>
          <w:p w14:paraId="330229F3" w14:textId="77777777" w:rsidR="004C13BB" w:rsidRDefault="004C13BB" w:rsidP="004C13BB">
            <w:r>
              <w:rPr>
                <w:rFonts w:hint="eastAsia"/>
              </w:rPr>
              <w:t>雇用契約書</w:t>
            </w:r>
          </w:p>
          <w:p w14:paraId="75101F5F" w14:textId="77777777" w:rsidR="004C13BB" w:rsidRDefault="004C13BB" w:rsidP="004C13BB">
            <w:r>
              <w:rPr>
                <w:rFonts w:hint="eastAsia"/>
              </w:rPr>
              <w:t>資格の分かる書類</w:t>
            </w:r>
          </w:p>
          <w:p w14:paraId="06908663" w14:textId="77777777" w:rsidR="004C13BB" w:rsidRPr="00D80F82" w:rsidRDefault="004C13BB" w:rsidP="004C13BB">
            <w:r>
              <w:rPr>
                <w:rFonts w:hint="eastAsia"/>
              </w:rPr>
              <w:t>出勤状況の分かるもの</w:t>
            </w:r>
          </w:p>
        </w:tc>
      </w:tr>
      <w:tr w:rsidR="004C13BB" w:rsidRPr="00D80F82" w14:paraId="4B68ED50" w14:textId="77777777" w:rsidTr="00BE26EF">
        <w:trPr>
          <w:trHeight w:val="770"/>
        </w:trPr>
        <w:tc>
          <w:tcPr>
            <w:tcW w:w="1079" w:type="dxa"/>
            <w:gridSpan w:val="2"/>
            <w:vMerge/>
            <w:vAlign w:val="center"/>
          </w:tcPr>
          <w:p w14:paraId="5E96BED3" w14:textId="77777777" w:rsidR="004C13BB" w:rsidRDefault="004C13BB" w:rsidP="00B40986"/>
        </w:tc>
        <w:tc>
          <w:tcPr>
            <w:tcW w:w="5778" w:type="dxa"/>
            <w:tcBorders>
              <w:top w:val="single" w:sz="4" w:space="0" w:color="auto"/>
              <w:left w:val="single" w:sz="4" w:space="0" w:color="auto"/>
              <w:bottom w:val="single" w:sz="4" w:space="0" w:color="auto"/>
              <w:right w:val="single" w:sz="4" w:space="0" w:color="auto"/>
            </w:tcBorders>
          </w:tcPr>
          <w:p w14:paraId="5823945F" w14:textId="1129A674" w:rsidR="004C13BB" w:rsidRPr="008B4CAF" w:rsidRDefault="00F41EAB" w:rsidP="009612A3">
            <w:r w:rsidRPr="00E125B3">
              <w:rPr>
                <w:rFonts w:hint="eastAsia"/>
              </w:rPr>
              <w:t>指定</w:t>
            </w:r>
            <w:r w:rsidR="004C13BB" w:rsidRPr="008B4CAF">
              <w:rPr>
                <w:rFonts w:hint="eastAsia"/>
              </w:rPr>
              <w:t>通所介護事業所等の従業者の員数が、当該事業所等が提供する</w:t>
            </w:r>
            <w:r w:rsidRPr="00E125B3">
              <w:rPr>
                <w:rFonts w:hint="eastAsia"/>
              </w:rPr>
              <w:t>指定</w:t>
            </w:r>
            <w:r w:rsidR="004C13BB" w:rsidRPr="008B4CAF">
              <w:rPr>
                <w:rFonts w:hint="eastAsia"/>
              </w:rPr>
              <w:t>通所介護等の利用者の数を、</w:t>
            </w:r>
            <w:r w:rsidRPr="00E125B3">
              <w:rPr>
                <w:rFonts w:hint="eastAsia"/>
              </w:rPr>
              <w:t>指定</w:t>
            </w:r>
            <w:r w:rsidR="004C13BB" w:rsidRPr="008B4CAF">
              <w:rPr>
                <w:rFonts w:hint="eastAsia"/>
              </w:rPr>
              <w:t>通所介護等の利用者の数及び共生型児童発達支援を受ける障害児の数の合計数であるとした場合における当該</w:t>
            </w:r>
            <w:r w:rsidRPr="00E125B3">
              <w:rPr>
                <w:rFonts w:hint="eastAsia"/>
              </w:rPr>
              <w:t>指定</w:t>
            </w:r>
            <w:r w:rsidR="004C13BB" w:rsidRPr="008B4CAF">
              <w:rPr>
                <w:rFonts w:hint="eastAsia"/>
              </w:rPr>
              <w:t>通所介護事業所等として必要とされる数以上ですか。</w:t>
            </w:r>
          </w:p>
        </w:tc>
        <w:tc>
          <w:tcPr>
            <w:tcW w:w="520" w:type="dxa"/>
            <w:tcBorders>
              <w:top w:val="single" w:sz="4" w:space="0" w:color="auto"/>
              <w:left w:val="single" w:sz="4" w:space="0" w:color="auto"/>
              <w:bottom w:val="single" w:sz="4" w:space="0" w:color="auto"/>
              <w:right w:val="single" w:sz="4" w:space="0" w:color="auto"/>
            </w:tcBorders>
            <w:vAlign w:val="center"/>
          </w:tcPr>
          <w:p w14:paraId="67FFD3AE" w14:textId="77777777" w:rsidR="004C13BB" w:rsidRPr="009807D7" w:rsidRDefault="004C13BB" w:rsidP="009807D7">
            <w:pPr>
              <w:rPr>
                <w:sz w:val="22"/>
              </w:rPr>
            </w:pPr>
            <w:r w:rsidRPr="009807D7">
              <w:rPr>
                <w:rFonts w:hint="eastAsia"/>
                <w:sz w:val="22"/>
              </w:rPr>
              <w:t>□</w:t>
            </w:r>
          </w:p>
        </w:tc>
        <w:tc>
          <w:tcPr>
            <w:tcW w:w="472" w:type="dxa"/>
            <w:tcBorders>
              <w:top w:val="single" w:sz="4" w:space="0" w:color="auto"/>
              <w:left w:val="single" w:sz="4" w:space="0" w:color="auto"/>
              <w:bottom w:val="single" w:sz="4" w:space="0" w:color="auto"/>
              <w:right w:val="single" w:sz="4" w:space="0" w:color="auto"/>
            </w:tcBorders>
            <w:vAlign w:val="center"/>
          </w:tcPr>
          <w:p w14:paraId="5C68ABE0" w14:textId="77777777" w:rsidR="004C13BB" w:rsidRPr="00D80F82" w:rsidRDefault="004C13BB" w:rsidP="00B40986">
            <w:pPr>
              <w:jc w:val="center"/>
            </w:pPr>
            <w:r w:rsidRPr="00D80F82">
              <w:rPr>
                <w:rFonts w:hint="eastAsia"/>
              </w:rPr>
              <w:t>□</w:t>
            </w:r>
          </w:p>
        </w:tc>
        <w:tc>
          <w:tcPr>
            <w:tcW w:w="1701" w:type="dxa"/>
            <w:vMerge/>
            <w:vAlign w:val="center"/>
          </w:tcPr>
          <w:p w14:paraId="36969F45" w14:textId="77777777" w:rsidR="004C13BB" w:rsidRPr="00D80F82" w:rsidRDefault="004C13BB" w:rsidP="00B40986"/>
        </w:tc>
      </w:tr>
      <w:tr w:rsidR="004C13BB" w:rsidRPr="00D80F82" w14:paraId="17A54C50" w14:textId="77777777" w:rsidTr="00BE26EF">
        <w:trPr>
          <w:trHeight w:val="770"/>
        </w:trPr>
        <w:tc>
          <w:tcPr>
            <w:tcW w:w="1079" w:type="dxa"/>
            <w:gridSpan w:val="2"/>
            <w:vMerge/>
            <w:vAlign w:val="center"/>
          </w:tcPr>
          <w:p w14:paraId="1364E856" w14:textId="77777777" w:rsidR="004C13BB" w:rsidRDefault="004C13BB" w:rsidP="00794DB4"/>
        </w:tc>
        <w:tc>
          <w:tcPr>
            <w:tcW w:w="5778" w:type="dxa"/>
            <w:tcBorders>
              <w:top w:val="single" w:sz="4" w:space="0" w:color="auto"/>
              <w:left w:val="single" w:sz="4" w:space="0" w:color="auto"/>
              <w:bottom w:val="single" w:sz="4" w:space="0" w:color="auto"/>
              <w:right w:val="single" w:sz="4" w:space="0" w:color="auto"/>
            </w:tcBorders>
          </w:tcPr>
          <w:p w14:paraId="2131EFA7" w14:textId="77777777" w:rsidR="004C13BB" w:rsidRPr="00F56A93" w:rsidRDefault="004C13BB" w:rsidP="009612A3">
            <w:pPr>
              <w:rPr>
                <w:szCs w:val="21"/>
              </w:rPr>
            </w:pPr>
            <w:r w:rsidRPr="00F56A93">
              <w:rPr>
                <w:rFonts w:hint="eastAsia"/>
                <w:szCs w:val="21"/>
              </w:rPr>
              <w:t>障害児に対して適切なサービスを提供するため、障害児入所施設その他関係施設から必要な技術的支援を受けていますか</w:t>
            </w:r>
          </w:p>
        </w:tc>
        <w:tc>
          <w:tcPr>
            <w:tcW w:w="520" w:type="dxa"/>
            <w:tcBorders>
              <w:top w:val="single" w:sz="4" w:space="0" w:color="auto"/>
              <w:left w:val="single" w:sz="4" w:space="0" w:color="auto"/>
              <w:bottom w:val="single" w:sz="4" w:space="0" w:color="auto"/>
              <w:right w:val="single" w:sz="4" w:space="0" w:color="auto"/>
            </w:tcBorders>
            <w:vAlign w:val="center"/>
          </w:tcPr>
          <w:p w14:paraId="13C3AD4A" w14:textId="77777777" w:rsidR="004C13BB" w:rsidRPr="009807D7" w:rsidRDefault="004C13BB" w:rsidP="00794DB4">
            <w:pPr>
              <w:rPr>
                <w:sz w:val="22"/>
              </w:rPr>
            </w:pPr>
            <w:r w:rsidRPr="009807D7">
              <w:rPr>
                <w:rFonts w:hint="eastAsia"/>
                <w:sz w:val="22"/>
              </w:rPr>
              <w:t>□</w:t>
            </w:r>
          </w:p>
        </w:tc>
        <w:tc>
          <w:tcPr>
            <w:tcW w:w="472" w:type="dxa"/>
            <w:tcBorders>
              <w:top w:val="single" w:sz="4" w:space="0" w:color="auto"/>
              <w:left w:val="single" w:sz="4" w:space="0" w:color="auto"/>
              <w:bottom w:val="single" w:sz="4" w:space="0" w:color="auto"/>
              <w:right w:val="single" w:sz="4" w:space="0" w:color="auto"/>
            </w:tcBorders>
            <w:vAlign w:val="center"/>
          </w:tcPr>
          <w:p w14:paraId="54DBBEA2" w14:textId="77777777" w:rsidR="004C13BB" w:rsidRPr="00D80F82" w:rsidRDefault="004C13BB" w:rsidP="00794DB4">
            <w:pPr>
              <w:jc w:val="center"/>
            </w:pPr>
            <w:r w:rsidRPr="00D80F82">
              <w:rPr>
                <w:rFonts w:hint="eastAsia"/>
              </w:rPr>
              <w:t>□</w:t>
            </w:r>
          </w:p>
        </w:tc>
        <w:tc>
          <w:tcPr>
            <w:tcW w:w="1701" w:type="dxa"/>
            <w:vMerge/>
            <w:vAlign w:val="center"/>
          </w:tcPr>
          <w:p w14:paraId="0D2D2306" w14:textId="77777777" w:rsidR="004C13BB" w:rsidRPr="00D80F82" w:rsidRDefault="004C13BB" w:rsidP="00794DB4"/>
        </w:tc>
      </w:tr>
      <w:tr w:rsidR="00F56A93" w:rsidRPr="00D80F82" w14:paraId="71A4C78C" w14:textId="77777777" w:rsidTr="00BE26EF">
        <w:trPr>
          <w:trHeight w:val="770"/>
        </w:trPr>
        <w:tc>
          <w:tcPr>
            <w:tcW w:w="1079" w:type="dxa"/>
            <w:gridSpan w:val="2"/>
            <w:vMerge w:val="restart"/>
            <w:vAlign w:val="center"/>
          </w:tcPr>
          <w:p w14:paraId="126523AE" w14:textId="77777777" w:rsidR="00F56A93" w:rsidRDefault="00F56A93" w:rsidP="00F56A93">
            <w:r>
              <w:rPr>
                <w:rFonts w:hint="eastAsia"/>
              </w:rPr>
              <w:t>共生型児童発達支援の事業を行う指定小規模多機能型居宅介護事業者等の基準</w:t>
            </w:r>
          </w:p>
          <w:p w14:paraId="0618F46E" w14:textId="4D168361" w:rsidR="00F56A93" w:rsidRDefault="00F56A93" w:rsidP="00F56A93">
            <w:r>
              <w:rPr>
                <w:rFonts w:hint="eastAsia"/>
              </w:rPr>
              <w:lastRenderedPageBreak/>
              <w:t>(</w:t>
            </w:r>
            <w:r>
              <w:rPr>
                <w:rFonts w:hint="eastAsia"/>
              </w:rPr>
              <w:t>第</w:t>
            </w:r>
            <w:r>
              <w:rPr>
                <w:rFonts w:hint="eastAsia"/>
              </w:rPr>
              <w:t>54</w:t>
            </w:r>
            <w:r>
              <w:rPr>
                <w:rFonts w:hint="eastAsia"/>
              </w:rPr>
              <w:t>条の</w:t>
            </w:r>
            <w:r>
              <w:rPr>
                <w:rFonts w:hint="eastAsia"/>
              </w:rPr>
              <w:t>4</w:t>
            </w:r>
            <w:r>
              <w:t>)</w:t>
            </w:r>
          </w:p>
        </w:tc>
        <w:tc>
          <w:tcPr>
            <w:tcW w:w="5778" w:type="dxa"/>
            <w:tcBorders>
              <w:top w:val="single" w:sz="4" w:space="0" w:color="auto"/>
              <w:left w:val="single" w:sz="4" w:space="0" w:color="auto"/>
              <w:bottom w:val="single" w:sz="4" w:space="0" w:color="auto"/>
              <w:right w:val="single" w:sz="4" w:space="0" w:color="auto"/>
            </w:tcBorders>
          </w:tcPr>
          <w:p w14:paraId="0665C4E8" w14:textId="46EDC795" w:rsidR="00F56A93" w:rsidRPr="00F56A93" w:rsidRDefault="00F56A93" w:rsidP="00F56A93">
            <w:pPr>
              <w:rPr>
                <w:szCs w:val="21"/>
              </w:rPr>
            </w:pPr>
            <w:r w:rsidRPr="008B4CAF">
              <w:rPr>
                <w:rFonts w:hint="eastAsia"/>
              </w:rPr>
              <w:lastRenderedPageBreak/>
              <w:t>小規模多機能型居宅介護事業所、看護小規模多機能型居宅介護事業所又は介護予防小規模多機能型居宅介護事業所の登録定員（小規模多機能型居宅介護事業所等の登録者の数と共生型生活介護、共生型自立訓練（機能訓練）若しくは共生型自立訓練（生活訓練）又は共生型児童発達支援若しくは共生型放課後等デイサービス（以下「共生型通いサービス」）を利用するために当該指定小規模多機能型居宅介護事業所等に登録を受けた障害者及び障害児の数の合計数の上限）を</w:t>
            </w:r>
            <w:r w:rsidRPr="008B4CAF">
              <w:t>29</w:t>
            </w:r>
            <w:r w:rsidRPr="008B4CAF">
              <w:rPr>
                <w:rFonts w:hint="eastAsia"/>
              </w:rPr>
              <w:t>人以下（サテライト型にあっては、</w:t>
            </w:r>
            <w:r w:rsidRPr="008B4CAF">
              <w:t>18</w:t>
            </w:r>
            <w:r w:rsidRPr="008B4CAF">
              <w:rPr>
                <w:rFonts w:hint="eastAsia"/>
              </w:rPr>
              <w:t>人以下。）としていますか。</w:t>
            </w:r>
          </w:p>
        </w:tc>
        <w:tc>
          <w:tcPr>
            <w:tcW w:w="520" w:type="dxa"/>
            <w:tcBorders>
              <w:top w:val="single" w:sz="4" w:space="0" w:color="auto"/>
              <w:left w:val="single" w:sz="4" w:space="0" w:color="auto"/>
              <w:bottom w:val="single" w:sz="4" w:space="0" w:color="auto"/>
              <w:right w:val="single" w:sz="4" w:space="0" w:color="auto"/>
            </w:tcBorders>
            <w:vAlign w:val="center"/>
          </w:tcPr>
          <w:p w14:paraId="093F9A74" w14:textId="2B0E8542" w:rsidR="00F56A93" w:rsidRPr="009807D7" w:rsidRDefault="00F56A93" w:rsidP="00F56A93">
            <w:pPr>
              <w:rPr>
                <w:sz w:val="22"/>
              </w:rPr>
            </w:pPr>
            <w:r w:rsidRPr="00794DB4">
              <w:rPr>
                <w:rFonts w:hint="eastAsia"/>
              </w:rPr>
              <w:t>□</w:t>
            </w:r>
          </w:p>
        </w:tc>
        <w:tc>
          <w:tcPr>
            <w:tcW w:w="472" w:type="dxa"/>
            <w:tcBorders>
              <w:top w:val="single" w:sz="4" w:space="0" w:color="auto"/>
              <w:left w:val="single" w:sz="4" w:space="0" w:color="auto"/>
              <w:bottom w:val="single" w:sz="4" w:space="0" w:color="auto"/>
              <w:right w:val="single" w:sz="4" w:space="0" w:color="auto"/>
            </w:tcBorders>
            <w:vAlign w:val="center"/>
          </w:tcPr>
          <w:p w14:paraId="68150105" w14:textId="671AFE8E" w:rsidR="00F56A93" w:rsidRPr="00D80F82" w:rsidRDefault="00F56A93" w:rsidP="00F56A93">
            <w:pPr>
              <w:jc w:val="center"/>
            </w:pPr>
            <w:r w:rsidRPr="00794DB4">
              <w:rPr>
                <w:rFonts w:hint="eastAsia"/>
                <w:sz w:val="22"/>
              </w:rPr>
              <w:t>□</w:t>
            </w:r>
          </w:p>
        </w:tc>
        <w:tc>
          <w:tcPr>
            <w:tcW w:w="1701" w:type="dxa"/>
            <w:vMerge w:val="restart"/>
            <w:vAlign w:val="center"/>
          </w:tcPr>
          <w:p w14:paraId="6D8F88E6" w14:textId="77777777" w:rsidR="00F56A93" w:rsidRDefault="00F56A93" w:rsidP="00F56A93">
            <w:r>
              <w:rPr>
                <w:rFonts w:hint="eastAsia"/>
              </w:rPr>
              <w:t>運営規程</w:t>
            </w:r>
          </w:p>
          <w:p w14:paraId="3683DD36" w14:textId="77777777" w:rsidR="00F56A93" w:rsidRDefault="00F56A93" w:rsidP="00F56A93">
            <w:r>
              <w:rPr>
                <w:rFonts w:hint="eastAsia"/>
              </w:rPr>
              <w:t>平面図</w:t>
            </w:r>
          </w:p>
          <w:p w14:paraId="7BCA2B9E" w14:textId="77777777" w:rsidR="00F56A93" w:rsidRDefault="00F56A93" w:rsidP="00F56A93">
            <w:r>
              <w:rPr>
                <w:rFonts w:hint="eastAsia"/>
              </w:rPr>
              <w:t>勤務形態一覧表</w:t>
            </w:r>
          </w:p>
          <w:p w14:paraId="15F845C9" w14:textId="77777777" w:rsidR="00F56A93" w:rsidRDefault="00F56A93" w:rsidP="00F56A93">
            <w:r>
              <w:rPr>
                <w:rFonts w:hint="eastAsia"/>
              </w:rPr>
              <w:t>雇用契約書</w:t>
            </w:r>
          </w:p>
          <w:p w14:paraId="7099ED62" w14:textId="77777777" w:rsidR="00F56A93" w:rsidRDefault="00F56A93" w:rsidP="00F56A93">
            <w:r>
              <w:rPr>
                <w:rFonts w:hint="eastAsia"/>
              </w:rPr>
              <w:t>資格の分かる書類</w:t>
            </w:r>
          </w:p>
          <w:p w14:paraId="08D51574" w14:textId="5C34BFBC" w:rsidR="00F56A93" w:rsidRPr="00D80F82" w:rsidRDefault="00F56A93" w:rsidP="00F56A93">
            <w:r>
              <w:rPr>
                <w:rFonts w:hint="eastAsia"/>
              </w:rPr>
              <w:t>出勤状況の分かるもの</w:t>
            </w:r>
          </w:p>
        </w:tc>
      </w:tr>
      <w:tr w:rsidR="00F56A93" w:rsidRPr="00D80F82" w14:paraId="2EEB9E28" w14:textId="77777777" w:rsidTr="00F56A93">
        <w:trPr>
          <w:trHeight w:val="3960"/>
        </w:trPr>
        <w:tc>
          <w:tcPr>
            <w:tcW w:w="1079" w:type="dxa"/>
            <w:gridSpan w:val="2"/>
            <w:vMerge/>
            <w:vAlign w:val="center"/>
          </w:tcPr>
          <w:p w14:paraId="66600FA9" w14:textId="77777777" w:rsidR="00F56A93" w:rsidRDefault="00F56A93" w:rsidP="00F56A93"/>
        </w:tc>
        <w:tc>
          <w:tcPr>
            <w:tcW w:w="5778" w:type="dxa"/>
            <w:tcBorders>
              <w:top w:val="single" w:sz="4" w:space="0" w:color="auto"/>
              <w:left w:val="single" w:sz="4" w:space="0" w:color="auto"/>
              <w:bottom w:val="single" w:sz="4" w:space="0" w:color="auto"/>
              <w:right w:val="single" w:sz="4" w:space="0" w:color="auto"/>
            </w:tcBorders>
          </w:tcPr>
          <w:p w14:paraId="0C747368" w14:textId="77777777" w:rsidR="00F56A93" w:rsidRPr="008B4CAF" w:rsidRDefault="00F56A93" w:rsidP="00F56A93">
            <w:r w:rsidRPr="008B4CAF">
              <w:rPr>
                <w:rFonts w:hint="eastAsia"/>
              </w:rPr>
              <w:t>小規模多機能型居宅介護事業所等が提供するサービスのうち、通いサービスの利用定員を、登録定員の</w:t>
            </w:r>
            <w:r w:rsidRPr="008B4CAF">
              <w:t>2</w:t>
            </w:r>
            <w:r w:rsidRPr="008B4CAF">
              <w:rPr>
                <w:rFonts w:hint="eastAsia"/>
              </w:rPr>
              <w:t>分の</w:t>
            </w:r>
            <w:r w:rsidRPr="008B4CAF">
              <w:t>1</w:t>
            </w:r>
            <w:r w:rsidRPr="008B4CAF">
              <w:rPr>
                <w:rFonts w:hint="eastAsia"/>
              </w:rPr>
              <w:t>から</w:t>
            </w:r>
            <w:r w:rsidRPr="008B4CAF">
              <w:t>15</w:t>
            </w:r>
            <w:r w:rsidRPr="008B4CAF">
              <w:rPr>
                <w:rFonts w:hint="eastAsia"/>
              </w:rPr>
              <w:t>人（サテライト型にあっては、</w:t>
            </w:r>
            <w:r w:rsidRPr="008B4CAF">
              <w:t>12</w:t>
            </w:r>
            <w:r w:rsidRPr="008B4CAF">
              <w:rPr>
                <w:rFonts w:hint="eastAsia"/>
              </w:rPr>
              <w:t>人。）までの範囲内としていますか。</w:t>
            </w:r>
          </w:p>
          <w:p w14:paraId="6A7C168C" w14:textId="77777777" w:rsidR="00F56A93" w:rsidRPr="008B4CAF" w:rsidRDefault="00F56A93" w:rsidP="00F56A93">
            <w:r w:rsidRPr="008B4CAF">
              <w:rPr>
                <w:rFonts w:hint="eastAsia"/>
              </w:rPr>
              <w:t>登録定員</w:t>
            </w:r>
            <w:r w:rsidRPr="008B4CAF">
              <w:t>26</w:t>
            </w:r>
            <w:r w:rsidRPr="008B4CAF">
              <w:rPr>
                <w:rFonts w:hint="eastAsia"/>
              </w:rPr>
              <w:t>人以上の事業所にあっては、下記のとおりとしていますか。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2633"/>
            </w:tblGrid>
            <w:tr w:rsidR="00F56A93" w:rsidRPr="008B4CAF" w14:paraId="6ABD6DEB" w14:textId="77777777" w:rsidTr="003F302D">
              <w:tc>
                <w:tcPr>
                  <w:tcW w:w="2633" w:type="dxa"/>
                  <w:shd w:val="clear" w:color="auto" w:fill="auto"/>
                </w:tcPr>
                <w:p w14:paraId="3579FAC9" w14:textId="77777777" w:rsidR="00F56A93" w:rsidRPr="008B4CAF" w:rsidRDefault="00F56A93" w:rsidP="00F56A93">
                  <w:r w:rsidRPr="008B4CAF">
                    <w:rPr>
                      <w:rFonts w:hint="eastAsia"/>
                    </w:rPr>
                    <w:t>登録定員</w:t>
                  </w:r>
                </w:p>
              </w:tc>
              <w:tc>
                <w:tcPr>
                  <w:tcW w:w="2633" w:type="dxa"/>
                  <w:shd w:val="clear" w:color="auto" w:fill="auto"/>
                </w:tcPr>
                <w:p w14:paraId="2396C983" w14:textId="77777777" w:rsidR="00F56A93" w:rsidRPr="008B4CAF" w:rsidRDefault="00F56A93" w:rsidP="00F56A93">
                  <w:r w:rsidRPr="008B4CAF">
                    <w:rPr>
                      <w:rFonts w:hint="eastAsia"/>
                    </w:rPr>
                    <w:t>利用定員</w:t>
                  </w:r>
                </w:p>
              </w:tc>
            </w:tr>
            <w:tr w:rsidR="00F56A93" w:rsidRPr="008B4CAF" w14:paraId="4C3F4BAB" w14:textId="77777777" w:rsidTr="003F302D">
              <w:tc>
                <w:tcPr>
                  <w:tcW w:w="2633" w:type="dxa"/>
                  <w:shd w:val="clear" w:color="auto" w:fill="auto"/>
                </w:tcPr>
                <w:p w14:paraId="002ECD95" w14:textId="77777777" w:rsidR="00F56A93" w:rsidRPr="008B4CAF" w:rsidRDefault="00F56A93" w:rsidP="00F56A93">
                  <w:r w:rsidRPr="008B4CAF">
                    <w:t>26</w:t>
                  </w:r>
                  <w:r w:rsidRPr="008B4CAF">
                    <w:rPr>
                      <w:rFonts w:hint="eastAsia"/>
                    </w:rPr>
                    <w:t>人又は</w:t>
                  </w:r>
                  <w:r w:rsidRPr="008B4CAF">
                    <w:t>27</w:t>
                  </w:r>
                  <w:r w:rsidRPr="008B4CAF">
                    <w:rPr>
                      <w:rFonts w:hint="eastAsia"/>
                    </w:rPr>
                    <w:t>人</w:t>
                  </w:r>
                </w:p>
              </w:tc>
              <w:tc>
                <w:tcPr>
                  <w:tcW w:w="2633" w:type="dxa"/>
                  <w:shd w:val="clear" w:color="auto" w:fill="auto"/>
                </w:tcPr>
                <w:p w14:paraId="1E916E40" w14:textId="77777777" w:rsidR="00F56A93" w:rsidRPr="008B4CAF" w:rsidRDefault="00F56A93" w:rsidP="00F56A93">
                  <w:r w:rsidRPr="008B4CAF">
                    <w:t>16</w:t>
                  </w:r>
                  <w:r w:rsidRPr="008B4CAF">
                    <w:rPr>
                      <w:rFonts w:hint="eastAsia"/>
                    </w:rPr>
                    <w:t>人</w:t>
                  </w:r>
                </w:p>
              </w:tc>
            </w:tr>
            <w:tr w:rsidR="00F56A93" w:rsidRPr="008B4CAF" w14:paraId="659DF7D8" w14:textId="77777777" w:rsidTr="003F302D">
              <w:tc>
                <w:tcPr>
                  <w:tcW w:w="2633" w:type="dxa"/>
                  <w:shd w:val="clear" w:color="auto" w:fill="auto"/>
                </w:tcPr>
                <w:p w14:paraId="3346ACBF" w14:textId="77777777" w:rsidR="00F56A93" w:rsidRPr="008B4CAF" w:rsidRDefault="00F56A93" w:rsidP="00F56A93">
                  <w:r w:rsidRPr="008B4CAF">
                    <w:t>28</w:t>
                  </w:r>
                  <w:r w:rsidRPr="008B4CAF">
                    <w:rPr>
                      <w:rFonts w:hint="eastAsia"/>
                    </w:rPr>
                    <w:t>人</w:t>
                  </w:r>
                </w:p>
              </w:tc>
              <w:tc>
                <w:tcPr>
                  <w:tcW w:w="2633" w:type="dxa"/>
                  <w:shd w:val="clear" w:color="auto" w:fill="auto"/>
                </w:tcPr>
                <w:p w14:paraId="395DFC1F" w14:textId="77777777" w:rsidR="00F56A93" w:rsidRPr="008B4CAF" w:rsidRDefault="00F56A93" w:rsidP="00F56A93">
                  <w:r w:rsidRPr="008B4CAF">
                    <w:t>17</w:t>
                  </w:r>
                  <w:r w:rsidRPr="008B4CAF">
                    <w:rPr>
                      <w:rFonts w:hint="eastAsia"/>
                    </w:rPr>
                    <w:t>人</w:t>
                  </w:r>
                </w:p>
              </w:tc>
            </w:tr>
            <w:tr w:rsidR="00F56A93" w:rsidRPr="008B4CAF" w14:paraId="59C13EFF" w14:textId="77777777" w:rsidTr="003F302D">
              <w:tc>
                <w:tcPr>
                  <w:tcW w:w="2633" w:type="dxa"/>
                  <w:shd w:val="clear" w:color="auto" w:fill="auto"/>
                </w:tcPr>
                <w:p w14:paraId="7839F75A" w14:textId="77777777" w:rsidR="00F56A93" w:rsidRPr="008B4CAF" w:rsidRDefault="00F56A93" w:rsidP="00F56A93">
                  <w:r w:rsidRPr="008B4CAF">
                    <w:t>29</w:t>
                  </w:r>
                  <w:r w:rsidRPr="008B4CAF">
                    <w:rPr>
                      <w:rFonts w:hint="eastAsia"/>
                    </w:rPr>
                    <w:t>人</w:t>
                  </w:r>
                </w:p>
              </w:tc>
              <w:tc>
                <w:tcPr>
                  <w:tcW w:w="2633" w:type="dxa"/>
                  <w:shd w:val="clear" w:color="auto" w:fill="auto"/>
                </w:tcPr>
                <w:p w14:paraId="62D32863" w14:textId="77777777" w:rsidR="00F56A93" w:rsidRPr="008B4CAF" w:rsidRDefault="00F56A93" w:rsidP="00F56A93">
                  <w:r w:rsidRPr="008B4CAF">
                    <w:t>18</w:t>
                  </w:r>
                  <w:r w:rsidRPr="008B4CAF">
                    <w:rPr>
                      <w:rFonts w:hint="eastAsia"/>
                    </w:rPr>
                    <w:t>人</w:t>
                  </w:r>
                </w:p>
              </w:tc>
            </w:tr>
          </w:tbl>
          <w:p w14:paraId="0E45B4D8" w14:textId="77777777" w:rsidR="00F56A93" w:rsidRPr="008B4CAF" w:rsidRDefault="00F56A93" w:rsidP="00F56A93"/>
        </w:tc>
        <w:tc>
          <w:tcPr>
            <w:tcW w:w="520" w:type="dxa"/>
            <w:tcBorders>
              <w:top w:val="single" w:sz="4" w:space="0" w:color="auto"/>
              <w:left w:val="single" w:sz="4" w:space="0" w:color="auto"/>
              <w:bottom w:val="single" w:sz="4" w:space="0" w:color="auto"/>
              <w:right w:val="single" w:sz="4" w:space="0" w:color="auto"/>
            </w:tcBorders>
            <w:vAlign w:val="center"/>
          </w:tcPr>
          <w:p w14:paraId="23376BE8" w14:textId="219E67E6" w:rsidR="00F56A93" w:rsidRPr="00794DB4" w:rsidRDefault="00F56A93" w:rsidP="00F56A93">
            <w:r w:rsidRPr="00794DB4">
              <w:rPr>
                <w:rFonts w:hint="eastAsia"/>
              </w:rPr>
              <w:t>□</w:t>
            </w:r>
          </w:p>
        </w:tc>
        <w:tc>
          <w:tcPr>
            <w:tcW w:w="472" w:type="dxa"/>
            <w:tcBorders>
              <w:top w:val="single" w:sz="4" w:space="0" w:color="auto"/>
              <w:left w:val="single" w:sz="4" w:space="0" w:color="auto"/>
              <w:bottom w:val="single" w:sz="4" w:space="0" w:color="auto"/>
              <w:right w:val="single" w:sz="4" w:space="0" w:color="auto"/>
            </w:tcBorders>
            <w:vAlign w:val="center"/>
          </w:tcPr>
          <w:p w14:paraId="203367EB" w14:textId="55049654" w:rsidR="00F56A93" w:rsidRPr="00794DB4" w:rsidRDefault="00F56A93" w:rsidP="00F56A93">
            <w:pPr>
              <w:jc w:val="center"/>
              <w:rPr>
                <w:sz w:val="22"/>
              </w:rPr>
            </w:pPr>
            <w:r w:rsidRPr="00794DB4">
              <w:rPr>
                <w:rFonts w:hint="eastAsia"/>
                <w:sz w:val="22"/>
              </w:rPr>
              <w:t>□</w:t>
            </w:r>
          </w:p>
        </w:tc>
        <w:tc>
          <w:tcPr>
            <w:tcW w:w="1701" w:type="dxa"/>
            <w:vMerge/>
            <w:vAlign w:val="center"/>
          </w:tcPr>
          <w:p w14:paraId="6F266488" w14:textId="77777777" w:rsidR="00F56A93" w:rsidRPr="00D80F82" w:rsidRDefault="00F56A93" w:rsidP="00F56A93"/>
        </w:tc>
      </w:tr>
      <w:tr w:rsidR="00F56A93" w:rsidRPr="00D80F82" w14:paraId="3206D169" w14:textId="77777777" w:rsidTr="00F56A93">
        <w:trPr>
          <w:trHeight w:val="986"/>
        </w:trPr>
        <w:tc>
          <w:tcPr>
            <w:tcW w:w="1079" w:type="dxa"/>
            <w:gridSpan w:val="2"/>
            <w:vMerge/>
            <w:vAlign w:val="center"/>
          </w:tcPr>
          <w:p w14:paraId="1D328816" w14:textId="77777777" w:rsidR="00F56A93" w:rsidRDefault="00F56A93" w:rsidP="00F56A93"/>
        </w:tc>
        <w:tc>
          <w:tcPr>
            <w:tcW w:w="5778" w:type="dxa"/>
            <w:tcBorders>
              <w:top w:val="single" w:sz="4" w:space="0" w:color="auto"/>
              <w:left w:val="single" w:sz="4" w:space="0" w:color="auto"/>
              <w:bottom w:val="single" w:sz="4" w:space="0" w:color="auto"/>
              <w:right w:val="single" w:sz="4" w:space="0" w:color="auto"/>
            </w:tcBorders>
          </w:tcPr>
          <w:p w14:paraId="369B690B" w14:textId="790FE326" w:rsidR="00F56A93" w:rsidRPr="008B4CAF" w:rsidRDefault="00F56A93" w:rsidP="00F56A93">
            <w:r w:rsidRPr="008B4CAF">
              <w:rPr>
                <w:rFonts w:hint="eastAsia"/>
              </w:rPr>
              <w:t>居間及び食堂は、機能を十分に発揮しうる適当な広さを有していますか。</w:t>
            </w:r>
          </w:p>
        </w:tc>
        <w:tc>
          <w:tcPr>
            <w:tcW w:w="520" w:type="dxa"/>
            <w:tcBorders>
              <w:top w:val="single" w:sz="4" w:space="0" w:color="auto"/>
              <w:left w:val="single" w:sz="4" w:space="0" w:color="auto"/>
              <w:bottom w:val="single" w:sz="4" w:space="0" w:color="auto"/>
              <w:right w:val="single" w:sz="4" w:space="0" w:color="auto"/>
            </w:tcBorders>
            <w:vAlign w:val="center"/>
          </w:tcPr>
          <w:p w14:paraId="0319958E" w14:textId="718A2EB3" w:rsidR="00F56A93" w:rsidRPr="00794DB4" w:rsidRDefault="00F56A93" w:rsidP="00F56A93">
            <w:r w:rsidRPr="00794DB4">
              <w:rPr>
                <w:rFonts w:hint="eastAsia"/>
              </w:rPr>
              <w:t>□</w:t>
            </w:r>
          </w:p>
        </w:tc>
        <w:tc>
          <w:tcPr>
            <w:tcW w:w="472" w:type="dxa"/>
            <w:tcBorders>
              <w:top w:val="single" w:sz="4" w:space="0" w:color="auto"/>
              <w:left w:val="single" w:sz="4" w:space="0" w:color="auto"/>
              <w:bottom w:val="single" w:sz="4" w:space="0" w:color="auto"/>
              <w:right w:val="single" w:sz="4" w:space="0" w:color="auto"/>
            </w:tcBorders>
            <w:vAlign w:val="center"/>
          </w:tcPr>
          <w:p w14:paraId="078B11CD" w14:textId="5D2E79A5" w:rsidR="00F56A93" w:rsidRPr="00794DB4" w:rsidRDefault="00F56A93" w:rsidP="00F56A93">
            <w:pPr>
              <w:jc w:val="center"/>
              <w:rPr>
                <w:sz w:val="22"/>
              </w:rPr>
            </w:pPr>
            <w:r w:rsidRPr="00794DB4">
              <w:rPr>
                <w:rFonts w:hint="eastAsia"/>
                <w:sz w:val="22"/>
              </w:rPr>
              <w:t>□</w:t>
            </w:r>
          </w:p>
        </w:tc>
        <w:tc>
          <w:tcPr>
            <w:tcW w:w="1701" w:type="dxa"/>
            <w:vMerge/>
            <w:vAlign w:val="center"/>
          </w:tcPr>
          <w:p w14:paraId="7D369533" w14:textId="77777777" w:rsidR="00F56A93" w:rsidRPr="00D80F82" w:rsidRDefault="00F56A93" w:rsidP="00F56A93"/>
        </w:tc>
      </w:tr>
      <w:tr w:rsidR="00F56A93" w:rsidRPr="00D80F82" w14:paraId="00DCD13A" w14:textId="77777777" w:rsidTr="00F56A93">
        <w:trPr>
          <w:trHeight w:val="986"/>
        </w:trPr>
        <w:tc>
          <w:tcPr>
            <w:tcW w:w="1079" w:type="dxa"/>
            <w:gridSpan w:val="2"/>
            <w:vMerge/>
            <w:vAlign w:val="center"/>
          </w:tcPr>
          <w:p w14:paraId="3554B011" w14:textId="77777777" w:rsidR="00F56A93" w:rsidRDefault="00F56A93" w:rsidP="00F56A93"/>
        </w:tc>
        <w:tc>
          <w:tcPr>
            <w:tcW w:w="5778" w:type="dxa"/>
            <w:tcBorders>
              <w:top w:val="single" w:sz="4" w:space="0" w:color="auto"/>
              <w:left w:val="single" w:sz="4" w:space="0" w:color="auto"/>
              <w:bottom w:val="single" w:sz="4" w:space="0" w:color="auto"/>
              <w:right w:val="single" w:sz="4" w:space="0" w:color="auto"/>
            </w:tcBorders>
          </w:tcPr>
          <w:p w14:paraId="0CF339D8" w14:textId="5AFD8914" w:rsidR="00F56A93" w:rsidRPr="008B4CAF" w:rsidRDefault="00F56A93" w:rsidP="00F56A93">
            <w:r w:rsidRPr="008B4CAF">
              <w:rPr>
                <w:rFonts w:hint="eastAsia"/>
              </w:rPr>
              <w:t>従業者の員数が、通いサービスの利用者数を通いサービスの利用者数並びに共生型通いサービスを受ける障害者及び障害児の数の合計数であるとした場合における人員基準を満たしていますか。</w:t>
            </w:r>
          </w:p>
        </w:tc>
        <w:tc>
          <w:tcPr>
            <w:tcW w:w="520" w:type="dxa"/>
            <w:tcBorders>
              <w:top w:val="single" w:sz="4" w:space="0" w:color="auto"/>
              <w:left w:val="single" w:sz="4" w:space="0" w:color="auto"/>
              <w:bottom w:val="single" w:sz="4" w:space="0" w:color="auto"/>
              <w:right w:val="single" w:sz="4" w:space="0" w:color="auto"/>
            </w:tcBorders>
            <w:vAlign w:val="center"/>
          </w:tcPr>
          <w:p w14:paraId="69FED9C0" w14:textId="4B80B1CF" w:rsidR="00F56A93" w:rsidRPr="00794DB4" w:rsidRDefault="00F56A93" w:rsidP="00F56A93">
            <w:r w:rsidRPr="00794DB4">
              <w:rPr>
                <w:rFonts w:hint="eastAsia"/>
              </w:rPr>
              <w:t>□</w:t>
            </w:r>
          </w:p>
        </w:tc>
        <w:tc>
          <w:tcPr>
            <w:tcW w:w="472" w:type="dxa"/>
            <w:tcBorders>
              <w:top w:val="single" w:sz="4" w:space="0" w:color="auto"/>
              <w:left w:val="single" w:sz="4" w:space="0" w:color="auto"/>
              <w:bottom w:val="single" w:sz="4" w:space="0" w:color="auto"/>
              <w:right w:val="single" w:sz="4" w:space="0" w:color="auto"/>
            </w:tcBorders>
            <w:vAlign w:val="center"/>
          </w:tcPr>
          <w:p w14:paraId="70F4831F" w14:textId="23324178" w:rsidR="00F56A93" w:rsidRPr="00794DB4" w:rsidRDefault="00F56A93" w:rsidP="00F56A93">
            <w:pPr>
              <w:jc w:val="center"/>
              <w:rPr>
                <w:sz w:val="22"/>
              </w:rPr>
            </w:pPr>
            <w:r w:rsidRPr="00794DB4">
              <w:rPr>
                <w:rFonts w:hint="eastAsia"/>
                <w:sz w:val="22"/>
              </w:rPr>
              <w:t>□</w:t>
            </w:r>
          </w:p>
        </w:tc>
        <w:tc>
          <w:tcPr>
            <w:tcW w:w="1701" w:type="dxa"/>
            <w:vMerge/>
            <w:vAlign w:val="center"/>
          </w:tcPr>
          <w:p w14:paraId="6F573D6F" w14:textId="77777777" w:rsidR="00F56A93" w:rsidRPr="00D80F82" w:rsidRDefault="00F56A93" w:rsidP="00F56A93"/>
        </w:tc>
      </w:tr>
      <w:tr w:rsidR="00F56A93" w:rsidRPr="00D80F82" w14:paraId="23365242" w14:textId="77777777" w:rsidTr="00F56A93">
        <w:trPr>
          <w:trHeight w:val="986"/>
        </w:trPr>
        <w:tc>
          <w:tcPr>
            <w:tcW w:w="1079" w:type="dxa"/>
            <w:gridSpan w:val="2"/>
            <w:vMerge/>
            <w:vAlign w:val="center"/>
          </w:tcPr>
          <w:p w14:paraId="39C8F678" w14:textId="77777777" w:rsidR="00F56A93" w:rsidRDefault="00F56A93" w:rsidP="00F56A93"/>
        </w:tc>
        <w:tc>
          <w:tcPr>
            <w:tcW w:w="5778" w:type="dxa"/>
            <w:tcBorders>
              <w:top w:val="single" w:sz="4" w:space="0" w:color="auto"/>
              <w:left w:val="single" w:sz="4" w:space="0" w:color="auto"/>
              <w:bottom w:val="single" w:sz="4" w:space="0" w:color="auto"/>
              <w:right w:val="single" w:sz="4" w:space="0" w:color="auto"/>
            </w:tcBorders>
          </w:tcPr>
          <w:p w14:paraId="6DA424D2" w14:textId="5A066851" w:rsidR="00F56A93" w:rsidRPr="008B4CAF" w:rsidRDefault="00F56A93" w:rsidP="00F56A93">
            <w:r w:rsidRPr="008B4CAF">
              <w:rPr>
                <w:rFonts w:hint="eastAsia"/>
              </w:rPr>
              <w:t>障害児に対して適切なサービスを提供するため、障害児入所施設その他関係施設から必要な技術的支援を受けていますか。</w:t>
            </w:r>
          </w:p>
        </w:tc>
        <w:tc>
          <w:tcPr>
            <w:tcW w:w="520" w:type="dxa"/>
            <w:tcBorders>
              <w:top w:val="single" w:sz="4" w:space="0" w:color="auto"/>
              <w:left w:val="single" w:sz="4" w:space="0" w:color="auto"/>
              <w:bottom w:val="single" w:sz="4" w:space="0" w:color="auto"/>
              <w:right w:val="single" w:sz="4" w:space="0" w:color="auto"/>
            </w:tcBorders>
            <w:vAlign w:val="center"/>
          </w:tcPr>
          <w:p w14:paraId="4D257437" w14:textId="42DCCF75" w:rsidR="00F56A93" w:rsidRPr="00794DB4" w:rsidRDefault="00F56A93" w:rsidP="00F56A93">
            <w:r w:rsidRPr="00794DB4">
              <w:rPr>
                <w:rFonts w:hint="eastAsia"/>
              </w:rPr>
              <w:t>□</w:t>
            </w:r>
          </w:p>
        </w:tc>
        <w:tc>
          <w:tcPr>
            <w:tcW w:w="472" w:type="dxa"/>
            <w:tcBorders>
              <w:top w:val="single" w:sz="4" w:space="0" w:color="auto"/>
              <w:left w:val="single" w:sz="4" w:space="0" w:color="auto"/>
              <w:bottom w:val="single" w:sz="4" w:space="0" w:color="auto"/>
              <w:right w:val="single" w:sz="4" w:space="0" w:color="auto"/>
            </w:tcBorders>
            <w:vAlign w:val="center"/>
          </w:tcPr>
          <w:p w14:paraId="30E8396C" w14:textId="2C0F81CA" w:rsidR="00F56A93" w:rsidRPr="00794DB4" w:rsidRDefault="00F56A93" w:rsidP="00F56A93">
            <w:pPr>
              <w:jc w:val="center"/>
              <w:rPr>
                <w:sz w:val="22"/>
              </w:rPr>
            </w:pPr>
            <w:r w:rsidRPr="00794DB4">
              <w:rPr>
                <w:rFonts w:hint="eastAsia"/>
                <w:sz w:val="22"/>
              </w:rPr>
              <w:t>□</w:t>
            </w:r>
          </w:p>
        </w:tc>
        <w:tc>
          <w:tcPr>
            <w:tcW w:w="1701" w:type="dxa"/>
            <w:vMerge/>
            <w:vAlign w:val="center"/>
          </w:tcPr>
          <w:p w14:paraId="57EFBD19" w14:textId="77777777" w:rsidR="00F56A93" w:rsidRPr="00D80F82" w:rsidRDefault="00F56A93" w:rsidP="00F56A93"/>
        </w:tc>
      </w:tr>
    </w:tbl>
    <w:p w14:paraId="3B6D5634" w14:textId="77777777" w:rsidR="00794DB4" w:rsidRDefault="00794DB4"/>
    <w:p w14:paraId="506B33F6" w14:textId="77777777" w:rsidR="00A264BB" w:rsidRDefault="00A264BB" w:rsidP="00A264BB">
      <w:r>
        <w:br w:type="page"/>
      </w:r>
      <w:r>
        <w:rPr>
          <w:rFonts w:hint="eastAsia"/>
        </w:rPr>
        <w:lastRenderedPageBreak/>
        <w:t>加算・減算の</w:t>
      </w:r>
      <w:r w:rsidR="0087045D">
        <w:rPr>
          <w:rFonts w:hint="eastAsia"/>
        </w:rPr>
        <w:t>算定</w:t>
      </w:r>
      <w:r>
        <w:rPr>
          <w:rFonts w:hint="eastAsia"/>
        </w:rPr>
        <w:t>状況を確認して下さい。（該当するところを○で囲む）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
        <w:gridCol w:w="690"/>
        <w:gridCol w:w="3582"/>
        <w:gridCol w:w="3510"/>
        <w:gridCol w:w="533"/>
      </w:tblGrid>
      <w:tr w:rsidR="00A264BB" w:rsidRPr="00D80F82" w14:paraId="35C1BF2C" w14:textId="77777777" w:rsidTr="000F2993">
        <w:trPr>
          <w:trHeight w:val="340"/>
          <w:tblHeader/>
          <w:jc w:val="center"/>
        </w:trPr>
        <w:tc>
          <w:tcPr>
            <w:tcW w:w="1435" w:type="dxa"/>
            <w:gridSpan w:val="2"/>
          </w:tcPr>
          <w:p w14:paraId="3BB55788" w14:textId="77777777" w:rsidR="00A264BB" w:rsidRDefault="00A264BB" w:rsidP="00DE62EF">
            <w:pPr>
              <w:jc w:val="center"/>
            </w:pPr>
            <w:r>
              <w:rPr>
                <w:rFonts w:hint="eastAsia"/>
              </w:rPr>
              <w:t>区分</w:t>
            </w:r>
          </w:p>
        </w:tc>
        <w:tc>
          <w:tcPr>
            <w:tcW w:w="7092" w:type="dxa"/>
            <w:gridSpan w:val="2"/>
            <w:vMerge w:val="restart"/>
            <w:vAlign w:val="center"/>
          </w:tcPr>
          <w:p w14:paraId="36EBDD37" w14:textId="77777777" w:rsidR="00A264BB" w:rsidRPr="00D80F82" w:rsidRDefault="00A264BB" w:rsidP="00DE62EF">
            <w:pPr>
              <w:jc w:val="center"/>
            </w:pPr>
            <w:r w:rsidRPr="00D80F82">
              <w:rPr>
                <w:rFonts w:hint="eastAsia"/>
              </w:rPr>
              <w:t>加　算　・　減　算　名</w:t>
            </w:r>
          </w:p>
        </w:tc>
        <w:tc>
          <w:tcPr>
            <w:tcW w:w="533" w:type="dxa"/>
            <w:vMerge w:val="restart"/>
            <w:vAlign w:val="center"/>
          </w:tcPr>
          <w:p w14:paraId="11925489" w14:textId="77777777" w:rsidR="00A264BB" w:rsidRDefault="00A264BB" w:rsidP="00DE62EF">
            <w:pPr>
              <w:jc w:val="center"/>
            </w:pPr>
            <w:r>
              <w:rPr>
                <w:rFonts w:hint="eastAsia"/>
              </w:rPr>
              <w:t>届出</w:t>
            </w:r>
          </w:p>
        </w:tc>
      </w:tr>
      <w:tr w:rsidR="00A264BB" w:rsidRPr="00D80F82" w14:paraId="1D98036D" w14:textId="77777777" w:rsidTr="009449E0">
        <w:trPr>
          <w:cantSplit/>
          <w:trHeight w:val="1134"/>
          <w:tblHeader/>
          <w:jc w:val="center"/>
        </w:trPr>
        <w:tc>
          <w:tcPr>
            <w:tcW w:w="745" w:type="dxa"/>
            <w:tcBorders>
              <w:bottom w:val="single" w:sz="4" w:space="0" w:color="auto"/>
            </w:tcBorders>
            <w:textDirection w:val="tbRlV"/>
            <w:vAlign w:val="center"/>
          </w:tcPr>
          <w:p w14:paraId="64CFC5B0" w14:textId="77777777" w:rsidR="00A264BB" w:rsidRPr="004C13BB" w:rsidRDefault="00A264BB" w:rsidP="00DE62EF">
            <w:pPr>
              <w:ind w:left="113" w:right="113"/>
              <w:jc w:val="center"/>
              <w:rPr>
                <w:sz w:val="18"/>
                <w:szCs w:val="18"/>
              </w:rPr>
            </w:pPr>
            <w:r w:rsidRPr="004C13BB">
              <w:rPr>
                <w:rFonts w:hint="eastAsia"/>
                <w:sz w:val="18"/>
                <w:szCs w:val="18"/>
              </w:rPr>
              <w:t>児童発達支援センター</w:t>
            </w:r>
          </w:p>
        </w:tc>
        <w:tc>
          <w:tcPr>
            <w:tcW w:w="690" w:type="dxa"/>
            <w:textDirection w:val="tbRlV"/>
            <w:vAlign w:val="center"/>
          </w:tcPr>
          <w:p w14:paraId="11DFCE73" w14:textId="77777777" w:rsidR="00A264BB" w:rsidRPr="00D80F82" w:rsidRDefault="00A264BB" w:rsidP="00DE62EF">
            <w:pPr>
              <w:ind w:left="113" w:right="113"/>
              <w:jc w:val="center"/>
            </w:pPr>
            <w:r>
              <w:rPr>
                <w:rFonts w:hint="eastAsia"/>
              </w:rPr>
              <w:t>それ以外</w:t>
            </w:r>
          </w:p>
        </w:tc>
        <w:tc>
          <w:tcPr>
            <w:tcW w:w="7092" w:type="dxa"/>
            <w:gridSpan w:val="2"/>
            <w:vMerge/>
            <w:vAlign w:val="center"/>
          </w:tcPr>
          <w:p w14:paraId="51FFDFA1" w14:textId="77777777" w:rsidR="00A264BB" w:rsidRPr="00D80F82" w:rsidRDefault="00A264BB" w:rsidP="00DE62EF">
            <w:pPr>
              <w:jc w:val="center"/>
            </w:pPr>
          </w:p>
        </w:tc>
        <w:tc>
          <w:tcPr>
            <w:tcW w:w="533" w:type="dxa"/>
            <w:vMerge/>
            <w:tcBorders>
              <w:bottom w:val="single" w:sz="4" w:space="0" w:color="auto"/>
            </w:tcBorders>
            <w:vAlign w:val="center"/>
          </w:tcPr>
          <w:p w14:paraId="6032F2C3" w14:textId="77777777" w:rsidR="00A264BB" w:rsidRPr="00D80F82" w:rsidRDefault="00A264BB" w:rsidP="00DE62EF">
            <w:pPr>
              <w:jc w:val="center"/>
            </w:pPr>
          </w:p>
        </w:tc>
      </w:tr>
      <w:tr w:rsidR="0087045D" w:rsidRPr="00B96E7D" w14:paraId="39E8B273" w14:textId="77777777" w:rsidTr="005C7D41">
        <w:trPr>
          <w:trHeight w:val="261"/>
          <w:jc w:val="center"/>
        </w:trPr>
        <w:tc>
          <w:tcPr>
            <w:tcW w:w="745" w:type="dxa"/>
            <w:tcBorders>
              <w:bottom w:val="single" w:sz="4" w:space="0" w:color="auto"/>
            </w:tcBorders>
          </w:tcPr>
          <w:p w14:paraId="50D197D5" w14:textId="77777777" w:rsidR="0087045D" w:rsidRDefault="0087045D" w:rsidP="00DE62EF"/>
        </w:tc>
        <w:tc>
          <w:tcPr>
            <w:tcW w:w="690" w:type="dxa"/>
            <w:vMerge w:val="restart"/>
          </w:tcPr>
          <w:p w14:paraId="13BA9E16" w14:textId="77777777" w:rsidR="0087045D" w:rsidRDefault="0087045D" w:rsidP="00DE62EF"/>
        </w:tc>
        <w:tc>
          <w:tcPr>
            <w:tcW w:w="3582" w:type="dxa"/>
            <w:vAlign w:val="center"/>
          </w:tcPr>
          <w:p w14:paraId="794F69BC" w14:textId="77777777" w:rsidR="0087045D" w:rsidRPr="008B4CAF" w:rsidRDefault="0087045D" w:rsidP="00DE62EF">
            <w:r w:rsidRPr="008B4CAF">
              <w:rPr>
                <w:rFonts w:hint="eastAsia"/>
              </w:rPr>
              <w:t>定員超過利用減算</w:t>
            </w:r>
          </w:p>
        </w:tc>
        <w:tc>
          <w:tcPr>
            <w:tcW w:w="3510" w:type="dxa"/>
            <w:vAlign w:val="center"/>
          </w:tcPr>
          <w:p w14:paraId="769856E4" w14:textId="77777777" w:rsidR="0087045D" w:rsidRPr="008B4CAF" w:rsidRDefault="0087045D" w:rsidP="00DE62EF">
            <w:pPr>
              <w:ind w:firstLineChars="600" w:firstLine="1260"/>
            </w:pPr>
            <w:r w:rsidRPr="008B4CAF">
              <w:rPr>
                <w:rFonts w:hint="eastAsia"/>
              </w:rPr>
              <w:t xml:space="preserve">無　・　有　</w:t>
            </w:r>
          </w:p>
        </w:tc>
        <w:tc>
          <w:tcPr>
            <w:tcW w:w="533" w:type="dxa"/>
            <w:tcBorders>
              <w:bottom w:val="single" w:sz="4" w:space="0" w:color="auto"/>
              <w:tr2bl w:val="nil"/>
            </w:tcBorders>
            <w:vAlign w:val="center"/>
          </w:tcPr>
          <w:p w14:paraId="4D4A63EF" w14:textId="77777777" w:rsidR="0087045D" w:rsidRPr="00B96E7D" w:rsidRDefault="0087045D" w:rsidP="00DE62EF">
            <w:pPr>
              <w:jc w:val="center"/>
            </w:pPr>
          </w:p>
        </w:tc>
      </w:tr>
      <w:tr w:rsidR="0087045D" w:rsidRPr="00B96E7D" w14:paraId="7E5F1471" w14:textId="77777777" w:rsidTr="005C7D41">
        <w:trPr>
          <w:trHeight w:val="308"/>
          <w:jc w:val="center"/>
        </w:trPr>
        <w:tc>
          <w:tcPr>
            <w:tcW w:w="745" w:type="dxa"/>
            <w:vMerge w:val="restart"/>
            <w:tcBorders>
              <w:tr2bl w:val="single" w:sz="4" w:space="0" w:color="auto"/>
            </w:tcBorders>
          </w:tcPr>
          <w:p w14:paraId="2F12AB76" w14:textId="77777777" w:rsidR="0087045D" w:rsidRDefault="0087045D" w:rsidP="00DE62EF"/>
        </w:tc>
        <w:tc>
          <w:tcPr>
            <w:tcW w:w="690" w:type="dxa"/>
            <w:vMerge/>
          </w:tcPr>
          <w:p w14:paraId="7A48A4DB" w14:textId="77777777" w:rsidR="0087045D" w:rsidRDefault="0087045D" w:rsidP="00DE62EF"/>
        </w:tc>
        <w:tc>
          <w:tcPr>
            <w:tcW w:w="3582" w:type="dxa"/>
            <w:vAlign w:val="center"/>
          </w:tcPr>
          <w:p w14:paraId="4FE96157" w14:textId="77777777" w:rsidR="0087045D" w:rsidRPr="008B4CAF" w:rsidRDefault="0087045D" w:rsidP="00DE62EF">
            <w:r w:rsidRPr="008B4CAF">
              <w:rPr>
                <w:rFonts w:hint="eastAsia"/>
              </w:rPr>
              <w:t>サービス提供職員欠如減算</w:t>
            </w:r>
          </w:p>
        </w:tc>
        <w:tc>
          <w:tcPr>
            <w:tcW w:w="3510" w:type="dxa"/>
            <w:vAlign w:val="center"/>
          </w:tcPr>
          <w:p w14:paraId="47482324" w14:textId="77777777" w:rsidR="0087045D" w:rsidRPr="008B4CAF" w:rsidRDefault="0087045D" w:rsidP="00DE62EF">
            <w:pPr>
              <w:ind w:firstLineChars="600" w:firstLine="1260"/>
            </w:pPr>
            <w:r w:rsidRPr="008B4CAF">
              <w:rPr>
                <w:rFonts w:hint="eastAsia"/>
              </w:rPr>
              <w:t xml:space="preserve">無　・　有　</w:t>
            </w:r>
          </w:p>
        </w:tc>
        <w:tc>
          <w:tcPr>
            <w:tcW w:w="533" w:type="dxa"/>
            <w:tcBorders>
              <w:bottom w:val="single" w:sz="4" w:space="0" w:color="auto"/>
              <w:tr2bl w:val="nil"/>
            </w:tcBorders>
            <w:vAlign w:val="center"/>
          </w:tcPr>
          <w:p w14:paraId="3579026E" w14:textId="77777777" w:rsidR="0087045D" w:rsidRPr="00B96E7D" w:rsidRDefault="0087045D" w:rsidP="00DE62EF">
            <w:pPr>
              <w:jc w:val="center"/>
            </w:pPr>
          </w:p>
        </w:tc>
      </w:tr>
      <w:tr w:rsidR="0087045D" w:rsidRPr="00B96E7D" w14:paraId="2079B84F" w14:textId="77777777" w:rsidTr="005C7D41">
        <w:trPr>
          <w:trHeight w:val="228"/>
          <w:jc w:val="center"/>
        </w:trPr>
        <w:tc>
          <w:tcPr>
            <w:tcW w:w="745" w:type="dxa"/>
            <w:vMerge/>
            <w:tcBorders>
              <w:tr2bl w:val="single" w:sz="4" w:space="0" w:color="auto"/>
            </w:tcBorders>
          </w:tcPr>
          <w:p w14:paraId="20A03521" w14:textId="77777777" w:rsidR="0087045D" w:rsidRDefault="0087045D" w:rsidP="00DE62EF"/>
        </w:tc>
        <w:tc>
          <w:tcPr>
            <w:tcW w:w="690" w:type="dxa"/>
            <w:vMerge/>
          </w:tcPr>
          <w:p w14:paraId="3D22F30D" w14:textId="77777777" w:rsidR="0087045D" w:rsidRDefault="0087045D" w:rsidP="00DE62EF"/>
        </w:tc>
        <w:tc>
          <w:tcPr>
            <w:tcW w:w="3582" w:type="dxa"/>
            <w:vAlign w:val="center"/>
          </w:tcPr>
          <w:p w14:paraId="00D31F2E" w14:textId="77777777" w:rsidR="0087045D" w:rsidRPr="008B4CAF" w:rsidRDefault="0087045D" w:rsidP="00DE62EF">
            <w:r w:rsidRPr="008B4CAF">
              <w:rPr>
                <w:rFonts w:hint="eastAsia"/>
              </w:rPr>
              <w:t>児童発達支援管理責任者欠如減算</w:t>
            </w:r>
          </w:p>
        </w:tc>
        <w:tc>
          <w:tcPr>
            <w:tcW w:w="3510" w:type="dxa"/>
            <w:vAlign w:val="center"/>
          </w:tcPr>
          <w:p w14:paraId="3E5FD8F0" w14:textId="77777777" w:rsidR="0087045D" w:rsidRPr="008B4CAF" w:rsidRDefault="0087045D" w:rsidP="00DE62EF">
            <w:pPr>
              <w:ind w:firstLineChars="600" w:firstLine="1260"/>
            </w:pPr>
            <w:r w:rsidRPr="008B4CAF">
              <w:rPr>
                <w:rFonts w:hint="eastAsia"/>
              </w:rPr>
              <w:t>無　・　有</w:t>
            </w:r>
          </w:p>
        </w:tc>
        <w:tc>
          <w:tcPr>
            <w:tcW w:w="533" w:type="dxa"/>
            <w:tcBorders>
              <w:bottom w:val="single" w:sz="4" w:space="0" w:color="auto"/>
              <w:tr2bl w:val="nil"/>
            </w:tcBorders>
            <w:vAlign w:val="center"/>
          </w:tcPr>
          <w:p w14:paraId="7E1255FD" w14:textId="77777777" w:rsidR="0087045D" w:rsidRPr="00B96E7D" w:rsidRDefault="0087045D" w:rsidP="00DE62EF">
            <w:pPr>
              <w:jc w:val="center"/>
            </w:pPr>
          </w:p>
        </w:tc>
      </w:tr>
      <w:tr w:rsidR="0087045D" w:rsidRPr="00B96E7D" w14:paraId="4810A7B7" w14:textId="77777777" w:rsidTr="005C7D41">
        <w:trPr>
          <w:trHeight w:val="276"/>
          <w:jc w:val="center"/>
        </w:trPr>
        <w:tc>
          <w:tcPr>
            <w:tcW w:w="745" w:type="dxa"/>
            <w:vMerge w:val="restart"/>
          </w:tcPr>
          <w:p w14:paraId="78A069AA" w14:textId="77777777" w:rsidR="0087045D" w:rsidRDefault="0087045D" w:rsidP="00DE62EF"/>
        </w:tc>
        <w:tc>
          <w:tcPr>
            <w:tcW w:w="690" w:type="dxa"/>
            <w:vMerge/>
          </w:tcPr>
          <w:p w14:paraId="3D029D16" w14:textId="77777777" w:rsidR="0087045D" w:rsidRDefault="0087045D" w:rsidP="00DE62EF"/>
        </w:tc>
        <w:tc>
          <w:tcPr>
            <w:tcW w:w="3582" w:type="dxa"/>
            <w:vAlign w:val="center"/>
          </w:tcPr>
          <w:p w14:paraId="2851386C" w14:textId="77777777" w:rsidR="0087045D" w:rsidRPr="008B4CAF" w:rsidRDefault="0087045D" w:rsidP="00DE62EF">
            <w:r w:rsidRPr="008B4CAF">
              <w:rPr>
                <w:rFonts w:hint="eastAsia"/>
              </w:rPr>
              <w:t>個別支援計画未作成減算</w:t>
            </w:r>
          </w:p>
        </w:tc>
        <w:tc>
          <w:tcPr>
            <w:tcW w:w="3510" w:type="dxa"/>
            <w:vAlign w:val="center"/>
          </w:tcPr>
          <w:p w14:paraId="4EEE627F" w14:textId="77777777" w:rsidR="0087045D" w:rsidRPr="008B4CAF" w:rsidRDefault="0087045D" w:rsidP="00DE62EF">
            <w:pPr>
              <w:ind w:firstLineChars="600" w:firstLine="1260"/>
            </w:pPr>
            <w:r w:rsidRPr="008B4CAF">
              <w:rPr>
                <w:rFonts w:hint="eastAsia"/>
              </w:rPr>
              <w:t>無　・　有</w:t>
            </w:r>
          </w:p>
        </w:tc>
        <w:tc>
          <w:tcPr>
            <w:tcW w:w="533" w:type="dxa"/>
            <w:tcBorders>
              <w:bottom w:val="single" w:sz="4" w:space="0" w:color="auto"/>
              <w:tr2bl w:val="single" w:sz="4" w:space="0" w:color="auto"/>
            </w:tcBorders>
            <w:vAlign w:val="center"/>
          </w:tcPr>
          <w:p w14:paraId="2A45851E" w14:textId="77777777" w:rsidR="0087045D" w:rsidRPr="00B96E7D" w:rsidRDefault="0087045D" w:rsidP="00DE62EF">
            <w:pPr>
              <w:jc w:val="center"/>
            </w:pPr>
          </w:p>
        </w:tc>
      </w:tr>
      <w:tr w:rsidR="0087045D" w:rsidRPr="00B96E7D" w14:paraId="7DA4516B" w14:textId="77777777" w:rsidTr="005C7D41">
        <w:trPr>
          <w:trHeight w:val="323"/>
          <w:jc w:val="center"/>
        </w:trPr>
        <w:tc>
          <w:tcPr>
            <w:tcW w:w="745" w:type="dxa"/>
            <w:vMerge/>
          </w:tcPr>
          <w:p w14:paraId="41FEECD3" w14:textId="77777777" w:rsidR="0087045D" w:rsidRDefault="0087045D" w:rsidP="00DE62EF"/>
        </w:tc>
        <w:tc>
          <w:tcPr>
            <w:tcW w:w="690" w:type="dxa"/>
            <w:vMerge/>
          </w:tcPr>
          <w:p w14:paraId="6BD03038" w14:textId="77777777" w:rsidR="0087045D" w:rsidRDefault="0087045D" w:rsidP="00DE62EF"/>
        </w:tc>
        <w:tc>
          <w:tcPr>
            <w:tcW w:w="3582" w:type="dxa"/>
            <w:vAlign w:val="center"/>
          </w:tcPr>
          <w:p w14:paraId="2CD6BED1" w14:textId="77777777" w:rsidR="0087045D" w:rsidRPr="008B4CAF" w:rsidRDefault="0087045D" w:rsidP="00DE62EF">
            <w:r w:rsidRPr="008B4CAF">
              <w:rPr>
                <w:rFonts w:hint="eastAsia"/>
              </w:rPr>
              <w:t>自己評価結果等未公表減算</w:t>
            </w:r>
          </w:p>
        </w:tc>
        <w:tc>
          <w:tcPr>
            <w:tcW w:w="3510" w:type="dxa"/>
            <w:vAlign w:val="center"/>
          </w:tcPr>
          <w:p w14:paraId="4563361C" w14:textId="77777777" w:rsidR="0087045D" w:rsidRPr="008B4CAF" w:rsidRDefault="0087045D" w:rsidP="00DE62EF">
            <w:pPr>
              <w:ind w:firstLineChars="600" w:firstLine="1260"/>
            </w:pPr>
            <w:r w:rsidRPr="008B4CAF">
              <w:rPr>
                <w:rFonts w:hint="eastAsia"/>
              </w:rPr>
              <w:t>無　・　有</w:t>
            </w:r>
          </w:p>
        </w:tc>
        <w:tc>
          <w:tcPr>
            <w:tcW w:w="533" w:type="dxa"/>
            <w:tcBorders>
              <w:bottom w:val="single" w:sz="4" w:space="0" w:color="auto"/>
              <w:tr2bl w:val="nil"/>
            </w:tcBorders>
            <w:vAlign w:val="center"/>
          </w:tcPr>
          <w:p w14:paraId="0A1FB661" w14:textId="77777777" w:rsidR="0087045D" w:rsidRPr="00B96E7D" w:rsidRDefault="0087045D" w:rsidP="00DE62EF">
            <w:pPr>
              <w:jc w:val="center"/>
            </w:pPr>
          </w:p>
        </w:tc>
      </w:tr>
      <w:tr w:rsidR="0087045D" w:rsidRPr="00B96E7D" w14:paraId="5EDF0F92" w14:textId="77777777" w:rsidTr="005C7D41">
        <w:trPr>
          <w:trHeight w:val="257"/>
          <w:jc w:val="center"/>
        </w:trPr>
        <w:tc>
          <w:tcPr>
            <w:tcW w:w="745" w:type="dxa"/>
            <w:vMerge/>
          </w:tcPr>
          <w:p w14:paraId="23D48031" w14:textId="77777777" w:rsidR="0087045D" w:rsidRDefault="0087045D" w:rsidP="00DE62EF"/>
        </w:tc>
        <w:tc>
          <w:tcPr>
            <w:tcW w:w="690" w:type="dxa"/>
            <w:vMerge/>
          </w:tcPr>
          <w:p w14:paraId="2A469744" w14:textId="77777777" w:rsidR="0087045D" w:rsidRDefault="0087045D" w:rsidP="00DE62EF"/>
        </w:tc>
        <w:tc>
          <w:tcPr>
            <w:tcW w:w="3582" w:type="dxa"/>
            <w:vAlign w:val="center"/>
          </w:tcPr>
          <w:p w14:paraId="7125DFC5" w14:textId="77777777" w:rsidR="0087045D" w:rsidRPr="008B4CAF" w:rsidRDefault="0087045D" w:rsidP="00DE62EF">
            <w:r w:rsidRPr="008B4CAF">
              <w:rPr>
                <w:rFonts w:hint="eastAsia"/>
              </w:rPr>
              <w:t>開所時間減算</w:t>
            </w:r>
          </w:p>
        </w:tc>
        <w:tc>
          <w:tcPr>
            <w:tcW w:w="3510" w:type="dxa"/>
            <w:vAlign w:val="center"/>
          </w:tcPr>
          <w:p w14:paraId="55068120" w14:textId="77777777" w:rsidR="0087045D" w:rsidRPr="008B4CAF" w:rsidRDefault="0087045D" w:rsidP="00DE62EF">
            <w:pPr>
              <w:ind w:firstLineChars="600" w:firstLine="1260"/>
            </w:pPr>
            <w:r w:rsidRPr="008B4CAF">
              <w:rPr>
                <w:rFonts w:hint="eastAsia"/>
              </w:rPr>
              <w:t xml:space="preserve">無　・　有　</w:t>
            </w:r>
          </w:p>
        </w:tc>
        <w:tc>
          <w:tcPr>
            <w:tcW w:w="533" w:type="dxa"/>
            <w:tcBorders>
              <w:bottom w:val="single" w:sz="4" w:space="0" w:color="auto"/>
              <w:tr2bl w:val="nil"/>
            </w:tcBorders>
            <w:vAlign w:val="center"/>
          </w:tcPr>
          <w:p w14:paraId="75948C80" w14:textId="77777777" w:rsidR="0087045D" w:rsidRPr="00B96E7D" w:rsidRDefault="0087045D" w:rsidP="00DE62EF">
            <w:pPr>
              <w:jc w:val="center"/>
            </w:pPr>
          </w:p>
        </w:tc>
      </w:tr>
      <w:tr w:rsidR="0087045D" w:rsidRPr="00B96E7D" w14:paraId="565C87C1" w14:textId="77777777" w:rsidTr="005C7D41">
        <w:trPr>
          <w:trHeight w:val="273"/>
          <w:jc w:val="center"/>
        </w:trPr>
        <w:tc>
          <w:tcPr>
            <w:tcW w:w="745" w:type="dxa"/>
            <w:vMerge/>
          </w:tcPr>
          <w:p w14:paraId="2E6544A8" w14:textId="77777777" w:rsidR="0087045D" w:rsidRDefault="0087045D" w:rsidP="00DE62EF"/>
        </w:tc>
        <w:tc>
          <w:tcPr>
            <w:tcW w:w="690" w:type="dxa"/>
            <w:vMerge/>
            <w:tcBorders>
              <w:bottom w:val="single" w:sz="4" w:space="0" w:color="auto"/>
            </w:tcBorders>
          </w:tcPr>
          <w:p w14:paraId="7E07BB17" w14:textId="77777777" w:rsidR="0087045D" w:rsidRDefault="0087045D" w:rsidP="00DE62EF"/>
        </w:tc>
        <w:tc>
          <w:tcPr>
            <w:tcW w:w="3582" w:type="dxa"/>
            <w:vAlign w:val="center"/>
          </w:tcPr>
          <w:p w14:paraId="09A16E4D" w14:textId="77777777" w:rsidR="0087045D" w:rsidRPr="008B4CAF" w:rsidRDefault="0087045D" w:rsidP="00DE62EF">
            <w:r w:rsidRPr="008B4CAF">
              <w:rPr>
                <w:rFonts w:hint="eastAsia"/>
              </w:rPr>
              <w:t>身体拘束未実施減算</w:t>
            </w:r>
          </w:p>
        </w:tc>
        <w:tc>
          <w:tcPr>
            <w:tcW w:w="3510" w:type="dxa"/>
            <w:vAlign w:val="center"/>
          </w:tcPr>
          <w:p w14:paraId="111126B7" w14:textId="77777777" w:rsidR="0087045D" w:rsidRPr="008B4CAF" w:rsidRDefault="0087045D" w:rsidP="00DE62EF">
            <w:pPr>
              <w:ind w:firstLineChars="600" w:firstLine="1260"/>
            </w:pPr>
            <w:r w:rsidRPr="008B4CAF">
              <w:rPr>
                <w:rFonts w:hint="eastAsia"/>
              </w:rPr>
              <w:t>無　・　有</w:t>
            </w:r>
          </w:p>
        </w:tc>
        <w:tc>
          <w:tcPr>
            <w:tcW w:w="533" w:type="dxa"/>
            <w:tcBorders>
              <w:bottom w:val="single" w:sz="4" w:space="0" w:color="auto"/>
              <w:tr2bl w:val="single" w:sz="4" w:space="0" w:color="auto"/>
            </w:tcBorders>
            <w:vAlign w:val="center"/>
          </w:tcPr>
          <w:p w14:paraId="5A06EA6F" w14:textId="77777777" w:rsidR="0087045D" w:rsidRPr="00B96E7D" w:rsidRDefault="0087045D" w:rsidP="00DE62EF">
            <w:pPr>
              <w:jc w:val="center"/>
            </w:pPr>
          </w:p>
        </w:tc>
      </w:tr>
      <w:tr w:rsidR="005C7D41" w:rsidRPr="00B96E7D" w14:paraId="4F8F8E44" w14:textId="77777777" w:rsidTr="005C7D41">
        <w:trPr>
          <w:trHeight w:val="322"/>
          <w:jc w:val="center"/>
        </w:trPr>
        <w:tc>
          <w:tcPr>
            <w:tcW w:w="745" w:type="dxa"/>
            <w:vMerge/>
          </w:tcPr>
          <w:p w14:paraId="36D0D260" w14:textId="77777777" w:rsidR="005C7D41" w:rsidRDefault="005C7D41" w:rsidP="005C7D41"/>
        </w:tc>
        <w:tc>
          <w:tcPr>
            <w:tcW w:w="690" w:type="dxa"/>
            <w:tcBorders>
              <w:tr2bl w:val="single" w:sz="4" w:space="0" w:color="auto"/>
            </w:tcBorders>
          </w:tcPr>
          <w:p w14:paraId="04238FDC" w14:textId="77777777" w:rsidR="005C7D41" w:rsidRDefault="005C7D41" w:rsidP="005C7D41"/>
        </w:tc>
        <w:tc>
          <w:tcPr>
            <w:tcW w:w="3582" w:type="dxa"/>
            <w:vAlign w:val="center"/>
          </w:tcPr>
          <w:p w14:paraId="63529C5F" w14:textId="77777777" w:rsidR="005C7D41" w:rsidRPr="008B4CAF" w:rsidRDefault="005C7D41" w:rsidP="005C7D41">
            <w:r w:rsidRPr="008B4CAF">
              <w:rPr>
                <w:rFonts w:hint="eastAsia"/>
              </w:rPr>
              <w:t>人工内耳装用児支援加算</w:t>
            </w:r>
          </w:p>
        </w:tc>
        <w:tc>
          <w:tcPr>
            <w:tcW w:w="3510" w:type="dxa"/>
            <w:vAlign w:val="center"/>
          </w:tcPr>
          <w:p w14:paraId="07A35759" w14:textId="4D8ACDA7" w:rsidR="005C7D41" w:rsidRPr="008B4CAF" w:rsidRDefault="005C7D41" w:rsidP="00E125B3">
            <w:pPr>
              <w:ind w:firstLineChars="100" w:firstLine="210"/>
            </w:pPr>
            <w:r w:rsidRPr="00E125B3">
              <w:rPr>
                <w:rFonts w:hint="eastAsia"/>
              </w:rPr>
              <w:t>無・（イ）・（ロ）・（ハ）・（二）</w:t>
            </w:r>
          </w:p>
          <w:p w14:paraId="7345E437" w14:textId="29AAEA53" w:rsidR="005C7D41" w:rsidRPr="008B4CAF" w:rsidRDefault="005C7D41" w:rsidP="00E125B3">
            <w:pPr>
              <w:ind w:firstLineChars="400" w:firstLine="840"/>
            </w:pPr>
          </w:p>
        </w:tc>
        <w:tc>
          <w:tcPr>
            <w:tcW w:w="533" w:type="dxa"/>
            <w:tcBorders>
              <w:bottom w:val="single" w:sz="4" w:space="0" w:color="auto"/>
              <w:tr2bl w:val="single" w:sz="4" w:space="0" w:color="auto"/>
            </w:tcBorders>
            <w:vAlign w:val="center"/>
          </w:tcPr>
          <w:p w14:paraId="5B510DE9" w14:textId="77777777" w:rsidR="005C7D41" w:rsidRPr="00B96E7D" w:rsidRDefault="005C7D41" w:rsidP="005C7D41">
            <w:pPr>
              <w:jc w:val="center"/>
            </w:pPr>
          </w:p>
        </w:tc>
      </w:tr>
      <w:tr w:rsidR="0087045D" w:rsidRPr="00B96E7D" w14:paraId="3A5F2BF4" w14:textId="77777777" w:rsidTr="005C7D41">
        <w:trPr>
          <w:trHeight w:val="369"/>
          <w:jc w:val="center"/>
        </w:trPr>
        <w:tc>
          <w:tcPr>
            <w:tcW w:w="745" w:type="dxa"/>
            <w:vMerge/>
          </w:tcPr>
          <w:p w14:paraId="5151B2C0" w14:textId="77777777" w:rsidR="0087045D" w:rsidRDefault="0087045D" w:rsidP="00DE62EF"/>
        </w:tc>
        <w:tc>
          <w:tcPr>
            <w:tcW w:w="690" w:type="dxa"/>
            <w:vMerge w:val="restart"/>
          </w:tcPr>
          <w:p w14:paraId="464346BE" w14:textId="77777777" w:rsidR="0087045D" w:rsidRDefault="0087045D" w:rsidP="00DE62EF"/>
        </w:tc>
        <w:tc>
          <w:tcPr>
            <w:tcW w:w="3582" w:type="dxa"/>
            <w:vAlign w:val="center"/>
          </w:tcPr>
          <w:p w14:paraId="1DFDBC72" w14:textId="77777777" w:rsidR="0087045D" w:rsidRPr="008B4CAF" w:rsidRDefault="0087045D" w:rsidP="00DE62EF">
            <w:r w:rsidRPr="008B4CAF">
              <w:rPr>
                <w:rFonts w:hint="eastAsia"/>
              </w:rPr>
              <w:t>児童指導員等加配加算</w:t>
            </w:r>
          </w:p>
        </w:tc>
        <w:tc>
          <w:tcPr>
            <w:tcW w:w="3510" w:type="dxa"/>
            <w:vAlign w:val="center"/>
          </w:tcPr>
          <w:p w14:paraId="2A331797" w14:textId="009662E6" w:rsidR="0087045D" w:rsidRPr="008B4CAF" w:rsidRDefault="0087045D" w:rsidP="00E125B3">
            <w:pPr>
              <w:ind w:leftChars="100" w:left="630" w:hangingChars="200" w:hanging="420"/>
            </w:pPr>
            <w:r w:rsidRPr="008B4CAF">
              <w:rPr>
                <w:rFonts w:hint="eastAsia"/>
              </w:rPr>
              <w:t>無・</w:t>
            </w:r>
            <w:r w:rsidR="00B23EC6" w:rsidRPr="008B4CAF">
              <w:rPr>
                <w:rFonts w:hint="eastAsia"/>
              </w:rPr>
              <w:t>（</w:t>
            </w:r>
            <w:r w:rsidR="005C7D41" w:rsidRPr="008B4CAF">
              <w:rPr>
                <w:rFonts w:hint="eastAsia"/>
              </w:rPr>
              <w:t>イ</w:t>
            </w:r>
            <w:r w:rsidR="00B23EC6" w:rsidRPr="008B4CAF">
              <w:rPr>
                <w:rFonts w:hint="eastAsia"/>
              </w:rPr>
              <w:t>）</w:t>
            </w:r>
            <w:r w:rsidRPr="008B4CAF">
              <w:rPr>
                <w:rFonts w:hint="eastAsia"/>
              </w:rPr>
              <w:t>・（</w:t>
            </w:r>
            <w:r w:rsidR="005C7D41" w:rsidRPr="008B4CAF">
              <w:rPr>
                <w:rFonts w:hint="eastAsia"/>
              </w:rPr>
              <w:t>ロ</w:t>
            </w:r>
            <w:r w:rsidRPr="008B4CAF">
              <w:rPr>
                <w:rFonts w:hint="eastAsia"/>
              </w:rPr>
              <w:t>）</w:t>
            </w:r>
            <w:r w:rsidR="00B23EC6" w:rsidRPr="008B4CAF">
              <w:rPr>
                <w:rFonts w:hint="eastAsia"/>
              </w:rPr>
              <w:t>・（</w:t>
            </w:r>
            <w:r w:rsidR="005C7D41" w:rsidRPr="008B4CAF">
              <w:rPr>
                <w:rFonts w:hint="eastAsia"/>
              </w:rPr>
              <w:t>ハ</w:t>
            </w:r>
            <w:r w:rsidR="00B23EC6" w:rsidRPr="008B4CAF">
              <w:rPr>
                <w:rFonts w:hint="eastAsia"/>
              </w:rPr>
              <w:t>）</w:t>
            </w:r>
            <w:r w:rsidR="005C7D41" w:rsidRPr="008B4CAF">
              <w:rPr>
                <w:rFonts w:hint="eastAsia"/>
              </w:rPr>
              <w:t>・（二）・（ホ）</w:t>
            </w:r>
          </w:p>
        </w:tc>
        <w:tc>
          <w:tcPr>
            <w:tcW w:w="533" w:type="dxa"/>
            <w:tcBorders>
              <w:bottom w:val="single" w:sz="4" w:space="0" w:color="auto"/>
              <w:tr2bl w:val="nil"/>
            </w:tcBorders>
            <w:vAlign w:val="center"/>
          </w:tcPr>
          <w:p w14:paraId="051CBBD9" w14:textId="77777777" w:rsidR="0087045D" w:rsidRPr="00B96E7D" w:rsidRDefault="0087045D" w:rsidP="00DE62EF">
            <w:pPr>
              <w:jc w:val="center"/>
            </w:pPr>
          </w:p>
        </w:tc>
      </w:tr>
      <w:tr w:rsidR="005C7D41" w:rsidRPr="00B96E7D" w14:paraId="4FB252A1" w14:textId="77777777" w:rsidTr="005C7D41">
        <w:trPr>
          <w:trHeight w:val="369"/>
          <w:jc w:val="center"/>
        </w:trPr>
        <w:tc>
          <w:tcPr>
            <w:tcW w:w="745" w:type="dxa"/>
            <w:vMerge/>
          </w:tcPr>
          <w:p w14:paraId="70260B5A" w14:textId="77777777" w:rsidR="005C7D41" w:rsidRDefault="005C7D41" w:rsidP="005C7D41"/>
        </w:tc>
        <w:tc>
          <w:tcPr>
            <w:tcW w:w="690" w:type="dxa"/>
            <w:vMerge/>
          </w:tcPr>
          <w:p w14:paraId="7E8E621E" w14:textId="77777777" w:rsidR="005C7D41" w:rsidRDefault="005C7D41" w:rsidP="005C7D41"/>
        </w:tc>
        <w:tc>
          <w:tcPr>
            <w:tcW w:w="3582" w:type="dxa"/>
            <w:vAlign w:val="center"/>
          </w:tcPr>
          <w:p w14:paraId="375724CA" w14:textId="77777777" w:rsidR="005C7D41" w:rsidRPr="008B4CAF" w:rsidRDefault="005C7D41" w:rsidP="005C7D41">
            <w:r w:rsidRPr="008B4CAF">
              <w:rPr>
                <w:rFonts w:hint="eastAsia"/>
              </w:rPr>
              <w:t>専門的支援加算</w:t>
            </w:r>
          </w:p>
        </w:tc>
        <w:tc>
          <w:tcPr>
            <w:tcW w:w="3510" w:type="dxa"/>
            <w:vAlign w:val="center"/>
          </w:tcPr>
          <w:p w14:paraId="252B3805" w14:textId="2A1125EE" w:rsidR="005C7D41" w:rsidRPr="008B4CAF" w:rsidRDefault="005C7D41" w:rsidP="00E125B3">
            <w:pPr>
              <w:ind w:firstLineChars="100" w:firstLine="210"/>
            </w:pPr>
            <w:r w:rsidRPr="008B4CAF">
              <w:rPr>
                <w:rFonts w:hint="eastAsia"/>
              </w:rPr>
              <w:t>無・（イ）・（ロ）・（ハ）・（二）・（ホ）</w:t>
            </w:r>
          </w:p>
        </w:tc>
        <w:tc>
          <w:tcPr>
            <w:tcW w:w="533" w:type="dxa"/>
            <w:tcBorders>
              <w:bottom w:val="single" w:sz="4" w:space="0" w:color="auto"/>
              <w:tr2bl w:val="nil"/>
            </w:tcBorders>
            <w:vAlign w:val="center"/>
          </w:tcPr>
          <w:p w14:paraId="0610DB1B" w14:textId="77777777" w:rsidR="005C7D41" w:rsidRPr="00B96E7D" w:rsidRDefault="005C7D41" w:rsidP="005C7D41">
            <w:pPr>
              <w:jc w:val="center"/>
            </w:pPr>
          </w:p>
        </w:tc>
      </w:tr>
      <w:tr w:rsidR="0087045D" w:rsidRPr="00B96E7D" w14:paraId="0E788656" w14:textId="77777777" w:rsidTr="005C7D41">
        <w:trPr>
          <w:trHeight w:val="344"/>
          <w:jc w:val="center"/>
        </w:trPr>
        <w:tc>
          <w:tcPr>
            <w:tcW w:w="745" w:type="dxa"/>
            <w:vMerge/>
            <w:tcBorders>
              <w:bottom w:val="single" w:sz="4" w:space="0" w:color="auto"/>
            </w:tcBorders>
          </w:tcPr>
          <w:p w14:paraId="0718D0B2" w14:textId="77777777" w:rsidR="0087045D" w:rsidRDefault="0087045D" w:rsidP="00DE62EF"/>
        </w:tc>
        <w:tc>
          <w:tcPr>
            <w:tcW w:w="690" w:type="dxa"/>
            <w:vMerge/>
            <w:tcBorders>
              <w:bottom w:val="single" w:sz="4" w:space="0" w:color="auto"/>
            </w:tcBorders>
          </w:tcPr>
          <w:p w14:paraId="5E0AE6D9" w14:textId="77777777" w:rsidR="0087045D" w:rsidRDefault="0087045D" w:rsidP="00DE62EF"/>
        </w:tc>
        <w:tc>
          <w:tcPr>
            <w:tcW w:w="3582" w:type="dxa"/>
            <w:vAlign w:val="center"/>
          </w:tcPr>
          <w:p w14:paraId="6346F6C9" w14:textId="77777777" w:rsidR="0087045D" w:rsidRPr="008B4CAF" w:rsidRDefault="0087045D" w:rsidP="00DE62EF">
            <w:r w:rsidRPr="008B4CAF">
              <w:rPr>
                <w:rFonts w:hint="eastAsia"/>
              </w:rPr>
              <w:t>看護職員加配加算</w:t>
            </w:r>
          </w:p>
        </w:tc>
        <w:tc>
          <w:tcPr>
            <w:tcW w:w="3510" w:type="dxa"/>
            <w:vAlign w:val="center"/>
          </w:tcPr>
          <w:p w14:paraId="347662B3" w14:textId="245CCDE0" w:rsidR="0087045D" w:rsidRPr="008B4CAF" w:rsidRDefault="0087045D" w:rsidP="00E125B3">
            <w:pPr>
              <w:ind w:firstLineChars="500" w:firstLine="1050"/>
            </w:pPr>
            <w:r w:rsidRPr="008B4CAF">
              <w:rPr>
                <w:rFonts w:hint="eastAsia"/>
              </w:rPr>
              <w:t>無・（Ⅰ）・（Ⅱ）</w:t>
            </w:r>
          </w:p>
        </w:tc>
        <w:tc>
          <w:tcPr>
            <w:tcW w:w="533" w:type="dxa"/>
            <w:tcBorders>
              <w:bottom w:val="single" w:sz="4" w:space="0" w:color="auto"/>
              <w:tr2bl w:val="nil"/>
            </w:tcBorders>
            <w:vAlign w:val="center"/>
          </w:tcPr>
          <w:p w14:paraId="3CB53329" w14:textId="77777777" w:rsidR="0087045D" w:rsidRPr="00B96E7D" w:rsidRDefault="0087045D" w:rsidP="00DE62EF">
            <w:pPr>
              <w:jc w:val="center"/>
            </w:pPr>
          </w:p>
        </w:tc>
      </w:tr>
      <w:tr w:rsidR="00A264BB" w:rsidRPr="00B96E7D" w14:paraId="7BDBFB1A" w14:textId="77777777" w:rsidTr="005C7D41">
        <w:trPr>
          <w:trHeight w:val="344"/>
          <w:jc w:val="center"/>
        </w:trPr>
        <w:tc>
          <w:tcPr>
            <w:tcW w:w="745" w:type="dxa"/>
            <w:tcBorders>
              <w:tr2bl w:val="single" w:sz="4" w:space="0" w:color="auto"/>
            </w:tcBorders>
          </w:tcPr>
          <w:p w14:paraId="40C64DEF" w14:textId="77777777" w:rsidR="00A264BB" w:rsidRDefault="00A264BB" w:rsidP="00DE62EF"/>
        </w:tc>
        <w:tc>
          <w:tcPr>
            <w:tcW w:w="690" w:type="dxa"/>
            <w:tcBorders>
              <w:tr2bl w:val="single" w:sz="4" w:space="0" w:color="auto"/>
            </w:tcBorders>
          </w:tcPr>
          <w:p w14:paraId="12A8A89D" w14:textId="77777777" w:rsidR="00A264BB" w:rsidRDefault="00A264BB" w:rsidP="00DE62EF"/>
        </w:tc>
        <w:tc>
          <w:tcPr>
            <w:tcW w:w="3582" w:type="dxa"/>
            <w:vAlign w:val="center"/>
          </w:tcPr>
          <w:p w14:paraId="6B5939E4" w14:textId="77777777" w:rsidR="00A264BB" w:rsidRPr="008B4CAF" w:rsidRDefault="00A264BB" w:rsidP="00DE62EF">
            <w:r w:rsidRPr="008B4CAF">
              <w:rPr>
                <w:rFonts w:hint="eastAsia"/>
              </w:rPr>
              <w:t>共生型サービス体制強化加算</w:t>
            </w:r>
          </w:p>
          <w:p w14:paraId="590EDC22" w14:textId="77777777" w:rsidR="0087045D" w:rsidRPr="008B4CAF" w:rsidRDefault="0087045D" w:rsidP="00DE62EF">
            <w:r w:rsidRPr="008B4CAF">
              <w:rPr>
                <w:rFonts w:hint="eastAsia"/>
              </w:rPr>
              <w:t>（共生型サービスの場合のみ）</w:t>
            </w:r>
          </w:p>
        </w:tc>
        <w:tc>
          <w:tcPr>
            <w:tcW w:w="3510" w:type="dxa"/>
            <w:vAlign w:val="center"/>
          </w:tcPr>
          <w:p w14:paraId="2A1FEB61" w14:textId="77777777" w:rsidR="00A264BB" w:rsidRPr="008B4CAF" w:rsidRDefault="00A264BB" w:rsidP="00DE62EF">
            <w:pPr>
              <w:ind w:firstLineChars="400" w:firstLine="840"/>
            </w:pPr>
            <w:r w:rsidRPr="008B4CAF">
              <w:rPr>
                <w:rFonts w:hint="eastAsia"/>
              </w:rPr>
              <w:t>無・（イ）・（ロ）・（ハ）</w:t>
            </w:r>
          </w:p>
        </w:tc>
        <w:tc>
          <w:tcPr>
            <w:tcW w:w="533" w:type="dxa"/>
            <w:tcBorders>
              <w:bottom w:val="single" w:sz="4" w:space="0" w:color="auto"/>
              <w:tr2bl w:val="nil"/>
            </w:tcBorders>
            <w:vAlign w:val="center"/>
          </w:tcPr>
          <w:p w14:paraId="2595B8B7" w14:textId="77777777" w:rsidR="00A264BB" w:rsidRPr="00B96E7D" w:rsidRDefault="00A264BB" w:rsidP="00DE62EF">
            <w:pPr>
              <w:jc w:val="center"/>
            </w:pPr>
          </w:p>
        </w:tc>
      </w:tr>
      <w:tr w:rsidR="000F2993" w:rsidRPr="00B96E7D" w14:paraId="3D75E120" w14:textId="77777777" w:rsidTr="005C7D41">
        <w:trPr>
          <w:jc w:val="center"/>
        </w:trPr>
        <w:tc>
          <w:tcPr>
            <w:tcW w:w="745" w:type="dxa"/>
            <w:vMerge w:val="restart"/>
          </w:tcPr>
          <w:p w14:paraId="413CFE3F" w14:textId="77777777" w:rsidR="000F2993" w:rsidRDefault="000F2993" w:rsidP="00DE62EF"/>
        </w:tc>
        <w:tc>
          <w:tcPr>
            <w:tcW w:w="690" w:type="dxa"/>
            <w:vMerge w:val="restart"/>
          </w:tcPr>
          <w:p w14:paraId="5BF27CA5" w14:textId="77777777" w:rsidR="000F2993" w:rsidRDefault="000F2993" w:rsidP="00DE62EF"/>
        </w:tc>
        <w:tc>
          <w:tcPr>
            <w:tcW w:w="3582" w:type="dxa"/>
            <w:vAlign w:val="center"/>
          </w:tcPr>
          <w:p w14:paraId="00A4A3E8" w14:textId="77777777" w:rsidR="000F2993" w:rsidRPr="008B4CAF" w:rsidRDefault="000F2993" w:rsidP="00DE62EF">
            <w:r w:rsidRPr="008B4CAF">
              <w:rPr>
                <w:rFonts w:hint="eastAsia"/>
              </w:rPr>
              <w:t>家庭連携加算</w:t>
            </w:r>
          </w:p>
        </w:tc>
        <w:tc>
          <w:tcPr>
            <w:tcW w:w="3510" w:type="dxa"/>
            <w:vAlign w:val="center"/>
          </w:tcPr>
          <w:p w14:paraId="4730A637" w14:textId="77777777" w:rsidR="000F2993" w:rsidRPr="008B4CAF" w:rsidRDefault="000F2993" w:rsidP="00DE62EF">
            <w:pPr>
              <w:ind w:firstLineChars="500" w:firstLine="1050"/>
            </w:pPr>
            <w:r w:rsidRPr="008B4CAF">
              <w:rPr>
                <w:rFonts w:hint="eastAsia"/>
              </w:rPr>
              <w:t>無・（イ）・（ロ）</w:t>
            </w:r>
          </w:p>
        </w:tc>
        <w:tc>
          <w:tcPr>
            <w:tcW w:w="533" w:type="dxa"/>
            <w:tcBorders>
              <w:bottom w:val="single" w:sz="4" w:space="0" w:color="auto"/>
              <w:tr2bl w:val="single" w:sz="4" w:space="0" w:color="auto"/>
            </w:tcBorders>
            <w:vAlign w:val="center"/>
          </w:tcPr>
          <w:p w14:paraId="306568E5" w14:textId="77777777" w:rsidR="000F2993" w:rsidRPr="00B96E7D" w:rsidRDefault="000F2993" w:rsidP="00DE62EF">
            <w:pPr>
              <w:jc w:val="center"/>
            </w:pPr>
          </w:p>
        </w:tc>
      </w:tr>
      <w:tr w:rsidR="000F2993" w:rsidRPr="00B96E7D" w14:paraId="432F7F84" w14:textId="77777777" w:rsidTr="005C7D41">
        <w:trPr>
          <w:jc w:val="center"/>
        </w:trPr>
        <w:tc>
          <w:tcPr>
            <w:tcW w:w="745" w:type="dxa"/>
            <w:vMerge/>
          </w:tcPr>
          <w:p w14:paraId="6E4A4A7C" w14:textId="77777777" w:rsidR="000F2993" w:rsidRDefault="000F2993" w:rsidP="00DE62EF"/>
        </w:tc>
        <w:tc>
          <w:tcPr>
            <w:tcW w:w="690" w:type="dxa"/>
            <w:vMerge/>
          </w:tcPr>
          <w:p w14:paraId="33186A4A" w14:textId="77777777" w:rsidR="000F2993" w:rsidRDefault="000F2993" w:rsidP="00DE62EF"/>
        </w:tc>
        <w:tc>
          <w:tcPr>
            <w:tcW w:w="3582" w:type="dxa"/>
            <w:vAlign w:val="center"/>
          </w:tcPr>
          <w:p w14:paraId="4AB25A72" w14:textId="77777777" w:rsidR="000F2993" w:rsidRPr="008B4CAF" w:rsidRDefault="000F2993" w:rsidP="00DE62EF">
            <w:r w:rsidRPr="008B4CAF">
              <w:rPr>
                <w:rFonts w:hint="eastAsia"/>
              </w:rPr>
              <w:t>事業所内相談支援加算</w:t>
            </w:r>
          </w:p>
        </w:tc>
        <w:tc>
          <w:tcPr>
            <w:tcW w:w="3510" w:type="dxa"/>
            <w:vAlign w:val="center"/>
          </w:tcPr>
          <w:p w14:paraId="37449EC8" w14:textId="35B325F3" w:rsidR="000F2993" w:rsidRPr="008B4CAF" w:rsidRDefault="000F2993" w:rsidP="00AE7E7F">
            <w:pPr>
              <w:ind w:firstLineChars="600" w:firstLine="1260"/>
            </w:pPr>
            <w:r w:rsidRPr="008B4CAF">
              <w:rPr>
                <w:rFonts w:hint="eastAsia"/>
              </w:rPr>
              <w:t>無・（Ⅰ）・（Ⅱ）</w:t>
            </w:r>
          </w:p>
        </w:tc>
        <w:tc>
          <w:tcPr>
            <w:tcW w:w="533" w:type="dxa"/>
            <w:tcBorders>
              <w:bottom w:val="single" w:sz="4" w:space="0" w:color="auto"/>
              <w:tr2bl w:val="single" w:sz="4" w:space="0" w:color="auto"/>
            </w:tcBorders>
            <w:vAlign w:val="center"/>
          </w:tcPr>
          <w:p w14:paraId="5E8C308D" w14:textId="77777777" w:rsidR="000F2993" w:rsidRPr="00B96E7D" w:rsidRDefault="000F2993" w:rsidP="00DE62EF">
            <w:pPr>
              <w:jc w:val="center"/>
            </w:pPr>
          </w:p>
        </w:tc>
      </w:tr>
      <w:tr w:rsidR="000F2993" w:rsidRPr="00B96E7D" w14:paraId="798C286A" w14:textId="77777777" w:rsidTr="005C7D41">
        <w:trPr>
          <w:jc w:val="center"/>
        </w:trPr>
        <w:tc>
          <w:tcPr>
            <w:tcW w:w="745" w:type="dxa"/>
            <w:vMerge/>
          </w:tcPr>
          <w:p w14:paraId="22954DE1" w14:textId="77777777" w:rsidR="000F2993" w:rsidRDefault="000F2993" w:rsidP="00DE62EF"/>
        </w:tc>
        <w:tc>
          <w:tcPr>
            <w:tcW w:w="690" w:type="dxa"/>
            <w:tcBorders>
              <w:tr2bl w:val="single" w:sz="4" w:space="0" w:color="auto"/>
            </w:tcBorders>
          </w:tcPr>
          <w:p w14:paraId="54D96809" w14:textId="77777777" w:rsidR="000F2993" w:rsidRDefault="000F2993" w:rsidP="00DE62EF"/>
        </w:tc>
        <w:tc>
          <w:tcPr>
            <w:tcW w:w="3582" w:type="dxa"/>
            <w:vAlign w:val="center"/>
          </w:tcPr>
          <w:p w14:paraId="3378FD0F" w14:textId="77777777" w:rsidR="000F2993" w:rsidRPr="008B4CAF" w:rsidRDefault="000F2993" w:rsidP="00DE62EF">
            <w:r w:rsidRPr="008B4CAF">
              <w:rPr>
                <w:rFonts w:hint="eastAsia"/>
              </w:rPr>
              <w:t xml:space="preserve">食事提供加算　</w:t>
            </w:r>
          </w:p>
        </w:tc>
        <w:tc>
          <w:tcPr>
            <w:tcW w:w="3510" w:type="dxa"/>
            <w:vAlign w:val="center"/>
          </w:tcPr>
          <w:p w14:paraId="4390EF7B" w14:textId="77777777" w:rsidR="000F2993" w:rsidRPr="008B4CAF" w:rsidRDefault="000F2993" w:rsidP="00DE62EF">
            <w:pPr>
              <w:ind w:firstLineChars="600" w:firstLine="1260"/>
            </w:pPr>
            <w:r w:rsidRPr="008B4CAF">
              <w:rPr>
                <w:rFonts w:hint="eastAsia"/>
              </w:rPr>
              <w:t>無・（Ⅰ）・（Ⅱ）</w:t>
            </w:r>
          </w:p>
        </w:tc>
        <w:tc>
          <w:tcPr>
            <w:tcW w:w="533" w:type="dxa"/>
            <w:tcBorders>
              <w:bottom w:val="single" w:sz="4" w:space="0" w:color="auto"/>
              <w:tr2bl w:val="single" w:sz="4" w:space="0" w:color="auto"/>
            </w:tcBorders>
            <w:vAlign w:val="center"/>
          </w:tcPr>
          <w:p w14:paraId="2A402304" w14:textId="77777777" w:rsidR="000F2993" w:rsidRPr="00B96E7D" w:rsidRDefault="000F2993" w:rsidP="00DE62EF">
            <w:pPr>
              <w:jc w:val="center"/>
            </w:pPr>
          </w:p>
        </w:tc>
      </w:tr>
      <w:tr w:rsidR="000F2993" w:rsidRPr="00B96E7D" w14:paraId="2D991440" w14:textId="77777777" w:rsidTr="005C7D41">
        <w:trPr>
          <w:jc w:val="center"/>
        </w:trPr>
        <w:tc>
          <w:tcPr>
            <w:tcW w:w="745" w:type="dxa"/>
            <w:vMerge/>
          </w:tcPr>
          <w:p w14:paraId="10F77427" w14:textId="77777777" w:rsidR="000F2993" w:rsidRDefault="000F2993" w:rsidP="00DE62EF"/>
        </w:tc>
        <w:tc>
          <w:tcPr>
            <w:tcW w:w="690" w:type="dxa"/>
            <w:vMerge w:val="restart"/>
          </w:tcPr>
          <w:p w14:paraId="002FC993" w14:textId="77777777" w:rsidR="000F2993" w:rsidRDefault="000F2993" w:rsidP="00DE62EF"/>
        </w:tc>
        <w:tc>
          <w:tcPr>
            <w:tcW w:w="3582" w:type="dxa"/>
            <w:vAlign w:val="center"/>
          </w:tcPr>
          <w:p w14:paraId="4454B1DE" w14:textId="77777777" w:rsidR="000F2993" w:rsidRPr="008B4CAF" w:rsidRDefault="000F2993" w:rsidP="00DE62EF">
            <w:r w:rsidRPr="008B4CAF">
              <w:rPr>
                <w:rFonts w:hint="eastAsia"/>
              </w:rPr>
              <w:t>利用者負担上限額管理加算</w:t>
            </w:r>
          </w:p>
        </w:tc>
        <w:tc>
          <w:tcPr>
            <w:tcW w:w="3510" w:type="dxa"/>
            <w:vAlign w:val="center"/>
          </w:tcPr>
          <w:p w14:paraId="0038649A" w14:textId="77777777" w:rsidR="000F2993" w:rsidRPr="008B4CAF" w:rsidRDefault="000F2993" w:rsidP="00DE62EF">
            <w:pPr>
              <w:ind w:firstLineChars="600" w:firstLine="1260"/>
            </w:pPr>
            <w:r w:rsidRPr="008B4CAF">
              <w:rPr>
                <w:rFonts w:hint="eastAsia"/>
              </w:rPr>
              <w:t>無　・　有</w:t>
            </w:r>
          </w:p>
        </w:tc>
        <w:tc>
          <w:tcPr>
            <w:tcW w:w="533" w:type="dxa"/>
            <w:tcBorders>
              <w:bottom w:val="single" w:sz="4" w:space="0" w:color="auto"/>
              <w:tr2bl w:val="single" w:sz="4" w:space="0" w:color="auto"/>
            </w:tcBorders>
            <w:vAlign w:val="center"/>
          </w:tcPr>
          <w:p w14:paraId="0E78065F" w14:textId="77777777" w:rsidR="000F2993" w:rsidRPr="00B96E7D" w:rsidRDefault="000F2993" w:rsidP="00DE62EF">
            <w:pPr>
              <w:jc w:val="center"/>
            </w:pPr>
          </w:p>
        </w:tc>
      </w:tr>
      <w:tr w:rsidR="000F2993" w:rsidRPr="00B96E7D" w14:paraId="7604913D" w14:textId="77777777" w:rsidTr="005C7D41">
        <w:trPr>
          <w:jc w:val="center"/>
        </w:trPr>
        <w:tc>
          <w:tcPr>
            <w:tcW w:w="745" w:type="dxa"/>
            <w:vMerge/>
          </w:tcPr>
          <w:p w14:paraId="64AAA3C3" w14:textId="77777777" w:rsidR="000F2993" w:rsidRDefault="000F2993" w:rsidP="00DE62EF"/>
        </w:tc>
        <w:tc>
          <w:tcPr>
            <w:tcW w:w="690" w:type="dxa"/>
            <w:vMerge/>
            <w:tcBorders>
              <w:bottom w:val="single" w:sz="4" w:space="0" w:color="auto"/>
            </w:tcBorders>
          </w:tcPr>
          <w:p w14:paraId="01594AF5" w14:textId="77777777" w:rsidR="000F2993" w:rsidRDefault="000F2993" w:rsidP="00DE62EF"/>
        </w:tc>
        <w:tc>
          <w:tcPr>
            <w:tcW w:w="3582" w:type="dxa"/>
            <w:vAlign w:val="center"/>
          </w:tcPr>
          <w:p w14:paraId="599D47AF" w14:textId="77777777" w:rsidR="000F2993" w:rsidRPr="008B4CAF" w:rsidRDefault="000F2993" w:rsidP="00DE62EF">
            <w:r w:rsidRPr="008B4CAF">
              <w:rPr>
                <w:rFonts w:hint="eastAsia"/>
              </w:rPr>
              <w:t>福祉専門職員配置等加算</w:t>
            </w:r>
          </w:p>
        </w:tc>
        <w:tc>
          <w:tcPr>
            <w:tcW w:w="3510" w:type="dxa"/>
            <w:vAlign w:val="center"/>
          </w:tcPr>
          <w:p w14:paraId="01D3E4A3" w14:textId="77777777" w:rsidR="000F2993" w:rsidRPr="008B4CAF" w:rsidRDefault="000F2993" w:rsidP="00DE62EF">
            <w:pPr>
              <w:ind w:firstLineChars="400" w:firstLine="840"/>
            </w:pPr>
            <w:r w:rsidRPr="008B4CAF">
              <w:rPr>
                <w:rFonts w:hint="eastAsia"/>
              </w:rPr>
              <w:t>無・（Ⅰ）・（Ⅱ）・（Ⅲ）</w:t>
            </w:r>
          </w:p>
        </w:tc>
        <w:tc>
          <w:tcPr>
            <w:tcW w:w="533" w:type="dxa"/>
            <w:tcBorders>
              <w:bottom w:val="single" w:sz="4" w:space="0" w:color="auto"/>
              <w:tr2bl w:val="nil"/>
            </w:tcBorders>
            <w:vAlign w:val="center"/>
          </w:tcPr>
          <w:p w14:paraId="38F6FAE9" w14:textId="77777777" w:rsidR="000F2993" w:rsidRPr="00B96E7D" w:rsidRDefault="000F2993" w:rsidP="00DE62EF">
            <w:pPr>
              <w:jc w:val="center"/>
            </w:pPr>
          </w:p>
        </w:tc>
      </w:tr>
      <w:tr w:rsidR="000F2993" w:rsidRPr="00B96E7D" w14:paraId="7919D6F8" w14:textId="77777777" w:rsidTr="005C7D41">
        <w:trPr>
          <w:jc w:val="center"/>
        </w:trPr>
        <w:tc>
          <w:tcPr>
            <w:tcW w:w="745" w:type="dxa"/>
            <w:vMerge/>
          </w:tcPr>
          <w:p w14:paraId="2844C4C7" w14:textId="77777777" w:rsidR="000F2993" w:rsidRDefault="000F2993" w:rsidP="00DE62EF"/>
        </w:tc>
        <w:tc>
          <w:tcPr>
            <w:tcW w:w="690" w:type="dxa"/>
            <w:tcBorders>
              <w:tr2bl w:val="single" w:sz="4" w:space="0" w:color="auto"/>
            </w:tcBorders>
          </w:tcPr>
          <w:p w14:paraId="713DC442" w14:textId="77777777" w:rsidR="000F2993" w:rsidRDefault="000F2993" w:rsidP="00DE62EF"/>
        </w:tc>
        <w:tc>
          <w:tcPr>
            <w:tcW w:w="3582" w:type="dxa"/>
            <w:vAlign w:val="center"/>
          </w:tcPr>
          <w:p w14:paraId="699EFA21" w14:textId="77777777" w:rsidR="000F2993" w:rsidRPr="008B4CAF" w:rsidRDefault="000F2993" w:rsidP="00DE62EF">
            <w:r w:rsidRPr="008B4CAF">
              <w:rPr>
                <w:rFonts w:hint="eastAsia"/>
              </w:rPr>
              <w:t>栄養士配置加算</w:t>
            </w:r>
          </w:p>
        </w:tc>
        <w:tc>
          <w:tcPr>
            <w:tcW w:w="3510" w:type="dxa"/>
            <w:vAlign w:val="center"/>
          </w:tcPr>
          <w:p w14:paraId="12EEC265" w14:textId="77777777" w:rsidR="000F2993" w:rsidRPr="008B4CAF" w:rsidRDefault="000F2993" w:rsidP="00DE62EF">
            <w:pPr>
              <w:ind w:firstLineChars="500" w:firstLine="1050"/>
            </w:pPr>
            <w:r w:rsidRPr="008B4CAF">
              <w:rPr>
                <w:rFonts w:hint="eastAsia"/>
              </w:rPr>
              <w:t>無・（Ⅰ）・（Ⅱ）</w:t>
            </w:r>
          </w:p>
        </w:tc>
        <w:tc>
          <w:tcPr>
            <w:tcW w:w="533" w:type="dxa"/>
            <w:tcBorders>
              <w:bottom w:val="single" w:sz="4" w:space="0" w:color="auto"/>
              <w:tr2bl w:val="nil"/>
            </w:tcBorders>
            <w:vAlign w:val="center"/>
          </w:tcPr>
          <w:p w14:paraId="6CA46093" w14:textId="77777777" w:rsidR="000F2993" w:rsidRPr="00B96E7D" w:rsidRDefault="000F2993" w:rsidP="00DE62EF">
            <w:pPr>
              <w:jc w:val="center"/>
            </w:pPr>
          </w:p>
        </w:tc>
      </w:tr>
      <w:tr w:rsidR="000F2993" w:rsidRPr="00B96E7D" w14:paraId="79645E91" w14:textId="77777777" w:rsidTr="005C7D41">
        <w:trPr>
          <w:jc w:val="center"/>
        </w:trPr>
        <w:tc>
          <w:tcPr>
            <w:tcW w:w="745" w:type="dxa"/>
            <w:vMerge/>
          </w:tcPr>
          <w:p w14:paraId="6F58D3C3" w14:textId="77777777" w:rsidR="000F2993" w:rsidRDefault="000F2993" w:rsidP="00DE62EF"/>
        </w:tc>
        <w:tc>
          <w:tcPr>
            <w:tcW w:w="690" w:type="dxa"/>
            <w:vMerge w:val="restart"/>
          </w:tcPr>
          <w:p w14:paraId="3DC0E0CB" w14:textId="77777777" w:rsidR="000F2993" w:rsidRDefault="000F2993" w:rsidP="00DE62EF"/>
        </w:tc>
        <w:tc>
          <w:tcPr>
            <w:tcW w:w="3582" w:type="dxa"/>
            <w:vAlign w:val="center"/>
          </w:tcPr>
          <w:p w14:paraId="2B7C9674" w14:textId="77777777" w:rsidR="000F2993" w:rsidRPr="008B4CAF" w:rsidRDefault="000F2993" w:rsidP="00DE62EF">
            <w:r w:rsidRPr="008B4CAF">
              <w:rPr>
                <w:rFonts w:hint="eastAsia"/>
              </w:rPr>
              <w:t>欠席時対応加算</w:t>
            </w:r>
          </w:p>
        </w:tc>
        <w:tc>
          <w:tcPr>
            <w:tcW w:w="3510" w:type="dxa"/>
            <w:vAlign w:val="center"/>
          </w:tcPr>
          <w:p w14:paraId="65A49749" w14:textId="77777777" w:rsidR="000F2993" w:rsidRPr="008B4CAF" w:rsidRDefault="000F2993" w:rsidP="00DE62EF">
            <w:pPr>
              <w:ind w:firstLineChars="600" w:firstLine="1260"/>
            </w:pPr>
            <w:r w:rsidRPr="008B4CAF">
              <w:rPr>
                <w:rFonts w:hint="eastAsia"/>
              </w:rPr>
              <w:t>無　・　有</w:t>
            </w:r>
          </w:p>
        </w:tc>
        <w:tc>
          <w:tcPr>
            <w:tcW w:w="533" w:type="dxa"/>
            <w:tcBorders>
              <w:bottom w:val="single" w:sz="4" w:space="0" w:color="auto"/>
              <w:tr2bl w:val="single" w:sz="4" w:space="0" w:color="auto"/>
            </w:tcBorders>
            <w:vAlign w:val="center"/>
          </w:tcPr>
          <w:p w14:paraId="764CBFBB" w14:textId="77777777" w:rsidR="000F2993" w:rsidRPr="00B96E7D" w:rsidRDefault="000F2993" w:rsidP="00DE62EF">
            <w:pPr>
              <w:jc w:val="center"/>
            </w:pPr>
          </w:p>
        </w:tc>
      </w:tr>
      <w:tr w:rsidR="000F2993" w:rsidRPr="00B96E7D" w14:paraId="6C3F2403" w14:textId="77777777" w:rsidTr="005C7D41">
        <w:trPr>
          <w:jc w:val="center"/>
        </w:trPr>
        <w:tc>
          <w:tcPr>
            <w:tcW w:w="745" w:type="dxa"/>
            <w:vMerge/>
          </w:tcPr>
          <w:p w14:paraId="1A8CE7C6" w14:textId="77777777" w:rsidR="000F2993" w:rsidRDefault="000F2993" w:rsidP="00DE62EF"/>
        </w:tc>
        <w:tc>
          <w:tcPr>
            <w:tcW w:w="690" w:type="dxa"/>
            <w:vMerge/>
          </w:tcPr>
          <w:p w14:paraId="2AA45D97" w14:textId="77777777" w:rsidR="000F2993" w:rsidRDefault="000F2993" w:rsidP="00DE62EF"/>
        </w:tc>
        <w:tc>
          <w:tcPr>
            <w:tcW w:w="3582" w:type="dxa"/>
            <w:vAlign w:val="center"/>
          </w:tcPr>
          <w:p w14:paraId="7EA72858" w14:textId="77777777" w:rsidR="000F2993" w:rsidRPr="008B4CAF" w:rsidRDefault="000F2993" w:rsidP="00DE62EF">
            <w:r w:rsidRPr="008B4CAF">
              <w:rPr>
                <w:rFonts w:hint="eastAsia"/>
              </w:rPr>
              <w:t>特別支援加算</w:t>
            </w:r>
          </w:p>
        </w:tc>
        <w:tc>
          <w:tcPr>
            <w:tcW w:w="3510" w:type="dxa"/>
            <w:vAlign w:val="center"/>
          </w:tcPr>
          <w:p w14:paraId="6DC3A48A" w14:textId="77777777" w:rsidR="000F2993" w:rsidRPr="008B4CAF" w:rsidRDefault="000F2993" w:rsidP="00DE62EF">
            <w:pPr>
              <w:ind w:firstLineChars="600" w:firstLine="1260"/>
            </w:pPr>
            <w:r w:rsidRPr="008B4CAF">
              <w:rPr>
                <w:rFonts w:hint="eastAsia"/>
              </w:rPr>
              <w:t>無　・　有</w:t>
            </w:r>
          </w:p>
        </w:tc>
        <w:tc>
          <w:tcPr>
            <w:tcW w:w="533" w:type="dxa"/>
            <w:tcBorders>
              <w:bottom w:val="single" w:sz="4" w:space="0" w:color="auto"/>
              <w:tr2bl w:val="nil"/>
            </w:tcBorders>
            <w:vAlign w:val="center"/>
          </w:tcPr>
          <w:p w14:paraId="058C239E" w14:textId="77777777" w:rsidR="000F2993" w:rsidRPr="00B96E7D" w:rsidRDefault="000F2993" w:rsidP="00DE62EF">
            <w:pPr>
              <w:jc w:val="center"/>
            </w:pPr>
          </w:p>
        </w:tc>
      </w:tr>
      <w:tr w:rsidR="000F2993" w:rsidRPr="00B96E7D" w14:paraId="4BE40D24" w14:textId="77777777" w:rsidTr="00E125B3">
        <w:trPr>
          <w:jc w:val="center"/>
        </w:trPr>
        <w:tc>
          <w:tcPr>
            <w:tcW w:w="745" w:type="dxa"/>
            <w:vMerge/>
          </w:tcPr>
          <w:p w14:paraId="4D556918" w14:textId="77777777" w:rsidR="000F2993" w:rsidRDefault="000F2993" w:rsidP="00DE62EF"/>
        </w:tc>
        <w:tc>
          <w:tcPr>
            <w:tcW w:w="690" w:type="dxa"/>
            <w:vMerge/>
          </w:tcPr>
          <w:p w14:paraId="60ADAE09" w14:textId="77777777" w:rsidR="000F2993" w:rsidRDefault="000F2993" w:rsidP="00DE62EF"/>
        </w:tc>
        <w:tc>
          <w:tcPr>
            <w:tcW w:w="3582" w:type="dxa"/>
            <w:vAlign w:val="center"/>
          </w:tcPr>
          <w:p w14:paraId="01FA73D4" w14:textId="77777777" w:rsidR="000F2993" w:rsidRPr="008B4CAF" w:rsidRDefault="000F2993" w:rsidP="00DE62EF">
            <w:r w:rsidRPr="008B4CAF">
              <w:rPr>
                <w:rFonts w:hint="eastAsia"/>
              </w:rPr>
              <w:t>強度行動障害児支援加算</w:t>
            </w:r>
          </w:p>
        </w:tc>
        <w:tc>
          <w:tcPr>
            <w:tcW w:w="3510" w:type="dxa"/>
            <w:vAlign w:val="center"/>
          </w:tcPr>
          <w:p w14:paraId="003A365B" w14:textId="77777777" w:rsidR="000F2993" w:rsidRPr="008B4CAF" w:rsidRDefault="000F2993" w:rsidP="00DE62EF">
            <w:pPr>
              <w:ind w:firstLineChars="600" w:firstLine="1260"/>
            </w:pPr>
            <w:r w:rsidRPr="008B4CAF">
              <w:rPr>
                <w:rFonts w:hint="eastAsia"/>
              </w:rPr>
              <w:t>無　・　有</w:t>
            </w:r>
          </w:p>
        </w:tc>
        <w:tc>
          <w:tcPr>
            <w:tcW w:w="533" w:type="dxa"/>
            <w:tcBorders>
              <w:bottom w:val="single" w:sz="4" w:space="0" w:color="auto"/>
              <w:tr2bl w:val="nil"/>
            </w:tcBorders>
            <w:vAlign w:val="center"/>
          </w:tcPr>
          <w:p w14:paraId="5443E639" w14:textId="77777777" w:rsidR="000F2993" w:rsidRPr="00B96E7D" w:rsidRDefault="000F2993" w:rsidP="00DE62EF">
            <w:pPr>
              <w:jc w:val="center"/>
            </w:pPr>
          </w:p>
        </w:tc>
      </w:tr>
      <w:tr w:rsidR="000F2993" w:rsidRPr="00B96E7D" w14:paraId="5F7847D3" w14:textId="77777777" w:rsidTr="00E125B3">
        <w:trPr>
          <w:jc w:val="center"/>
        </w:trPr>
        <w:tc>
          <w:tcPr>
            <w:tcW w:w="745" w:type="dxa"/>
            <w:vMerge/>
          </w:tcPr>
          <w:p w14:paraId="06D8F200" w14:textId="77777777" w:rsidR="000F2993" w:rsidRDefault="000F2993" w:rsidP="00DE62EF"/>
        </w:tc>
        <w:tc>
          <w:tcPr>
            <w:tcW w:w="690" w:type="dxa"/>
            <w:vMerge/>
          </w:tcPr>
          <w:p w14:paraId="4BC8AE42" w14:textId="77777777" w:rsidR="000F2993" w:rsidRDefault="000F2993" w:rsidP="00DE62EF"/>
        </w:tc>
        <w:tc>
          <w:tcPr>
            <w:tcW w:w="3582" w:type="dxa"/>
            <w:vAlign w:val="center"/>
          </w:tcPr>
          <w:p w14:paraId="6CD20605" w14:textId="77777777" w:rsidR="000F2993" w:rsidRPr="008B4CAF" w:rsidRDefault="000F2993" w:rsidP="00DE62EF">
            <w:r w:rsidRPr="008B4CAF">
              <w:rPr>
                <w:rFonts w:hint="eastAsia"/>
              </w:rPr>
              <w:t>個別サポート加算</w:t>
            </w:r>
          </w:p>
        </w:tc>
        <w:tc>
          <w:tcPr>
            <w:tcW w:w="3510" w:type="dxa"/>
            <w:vAlign w:val="center"/>
          </w:tcPr>
          <w:p w14:paraId="503DEB2C" w14:textId="77777777" w:rsidR="000F2993" w:rsidRPr="008B4CAF" w:rsidRDefault="000F2993" w:rsidP="00E125B3">
            <w:pPr>
              <w:ind w:firstLineChars="500" w:firstLine="1050"/>
            </w:pPr>
            <w:r w:rsidRPr="008B4CAF">
              <w:rPr>
                <w:rFonts w:hint="eastAsia"/>
              </w:rPr>
              <w:t>無・（Ⅰ）・（Ⅱ）</w:t>
            </w:r>
          </w:p>
        </w:tc>
        <w:tc>
          <w:tcPr>
            <w:tcW w:w="533" w:type="dxa"/>
            <w:tcBorders>
              <w:bottom w:val="single" w:sz="4" w:space="0" w:color="auto"/>
              <w:tr2bl w:val="single" w:sz="4" w:space="0" w:color="auto"/>
            </w:tcBorders>
            <w:vAlign w:val="center"/>
          </w:tcPr>
          <w:p w14:paraId="7273CC7A" w14:textId="77777777" w:rsidR="000F2993" w:rsidRPr="00B96E7D" w:rsidRDefault="000F2993" w:rsidP="00DE62EF">
            <w:pPr>
              <w:jc w:val="center"/>
            </w:pPr>
          </w:p>
        </w:tc>
      </w:tr>
      <w:tr w:rsidR="000F2993" w:rsidRPr="00B96E7D" w14:paraId="2DD43E40" w14:textId="77777777" w:rsidTr="005C7D41">
        <w:trPr>
          <w:jc w:val="center"/>
        </w:trPr>
        <w:tc>
          <w:tcPr>
            <w:tcW w:w="745" w:type="dxa"/>
            <w:vMerge/>
          </w:tcPr>
          <w:p w14:paraId="24684BE3" w14:textId="77777777" w:rsidR="000F2993" w:rsidRDefault="000F2993" w:rsidP="00DE62EF"/>
        </w:tc>
        <w:tc>
          <w:tcPr>
            <w:tcW w:w="690" w:type="dxa"/>
            <w:vMerge/>
          </w:tcPr>
          <w:p w14:paraId="5033FBF6" w14:textId="77777777" w:rsidR="000F2993" w:rsidRDefault="000F2993" w:rsidP="00DE62EF"/>
        </w:tc>
        <w:tc>
          <w:tcPr>
            <w:tcW w:w="3582" w:type="dxa"/>
            <w:vAlign w:val="center"/>
          </w:tcPr>
          <w:p w14:paraId="7555E48E" w14:textId="77777777" w:rsidR="000F2993" w:rsidRPr="008B4CAF" w:rsidRDefault="000F2993" w:rsidP="00DE62EF">
            <w:r w:rsidRPr="008B4CAF">
              <w:rPr>
                <w:rFonts w:hint="eastAsia"/>
              </w:rPr>
              <w:t>医療連携体制加算</w:t>
            </w:r>
          </w:p>
        </w:tc>
        <w:tc>
          <w:tcPr>
            <w:tcW w:w="3510" w:type="dxa"/>
            <w:vAlign w:val="center"/>
          </w:tcPr>
          <w:p w14:paraId="7B2E13C5" w14:textId="77777777" w:rsidR="000F2993" w:rsidRPr="008B4CAF" w:rsidRDefault="000F2993" w:rsidP="00DE62EF">
            <w:r w:rsidRPr="008B4CAF">
              <w:rPr>
                <w:rFonts w:hint="eastAsia"/>
              </w:rPr>
              <w:t>無・（Ⅰ）・（Ⅱ）・（Ⅲ）・（Ⅳ）・（Ⅴ）・（Ⅵ）・（Ⅶ）</w:t>
            </w:r>
          </w:p>
        </w:tc>
        <w:tc>
          <w:tcPr>
            <w:tcW w:w="533" w:type="dxa"/>
            <w:tcBorders>
              <w:bottom w:val="single" w:sz="4" w:space="0" w:color="auto"/>
              <w:tr2bl w:val="single" w:sz="4" w:space="0" w:color="auto"/>
            </w:tcBorders>
            <w:vAlign w:val="center"/>
          </w:tcPr>
          <w:p w14:paraId="31B953E5" w14:textId="77777777" w:rsidR="000F2993" w:rsidRPr="00B96E7D" w:rsidRDefault="000F2993" w:rsidP="00DE62EF">
            <w:pPr>
              <w:jc w:val="center"/>
            </w:pPr>
          </w:p>
        </w:tc>
      </w:tr>
      <w:tr w:rsidR="000F2993" w:rsidRPr="00B96E7D" w14:paraId="38F76240" w14:textId="77777777" w:rsidTr="005C7D41">
        <w:trPr>
          <w:jc w:val="center"/>
        </w:trPr>
        <w:tc>
          <w:tcPr>
            <w:tcW w:w="745" w:type="dxa"/>
            <w:vMerge/>
          </w:tcPr>
          <w:p w14:paraId="4264F0B8" w14:textId="77777777" w:rsidR="000F2993" w:rsidRPr="00B96E7D" w:rsidRDefault="000F2993" w:rsidP="00DE62EF"/>
        </w:tc>
        <w:tc>
          <w:tcPr>
            <w:tcW w:w="690" w:type="dxa"/>
            <w:vMerge/>
          </w:tcPr>
          <w:p w14:paraId="3573AA05" w14:textId="77777777" w:rsidR="000F2993" w:rsidRPr="00B96E7D" w:rsidRDefault="000F2993" w:rsidP="00DE62EF"/>
        </w:tc>
        <w:tc>
          <w:tcPr>
            <w:tcW w:w="3582" w:type="dxa"/>
            <w:vAlign w:val="center"/>
          </w:tcPr>
          <w:p w14:paraId="314E603A" w14:textId="77777777" w:rsidR="000F2993" w:rsidRPr="008B4CAF" w:rsidRDefault="000F2993" w:rsidP="00DE62EF">
            <w:r w:rsidRPr="008B4CAF">
              <w:rPr>
                <w:rFonts w:hint="eastAsia"/>
              </w:rPr>
              <w:t>送迎加算</w:t>
            </w:r>
          </w:p>
        </w:tc>
        <w:tc>
          <w:tcPr>
            <w:tcW w:w="3510" w:type="dxa"/>
            <w:vAlign w:val="center"/>
          </w:tcPr>
          <w:p w14:paraId="26CE65D1" w14:textId="77777777" w:rsidR="000F2993" w:rsidRPr="008B4CAF" w:rsidRDefault="000F2993" w:rsidP="00DE62EF">
            <w:r w:rsidRPr="008B4CAF">
              <w:rPr>
                <w:rFonts w:hint="eastAsia"/>
              </w:rPr>
              <w:t xml:space="preserve">　　　　　無・（イ）・（ロ）</w:t>
            </w:r>
          </w:p>
        </w:tc>
        <w:tc>
          <w:tcPr>
            <w:tcW w:w="533" w:type="dxa"/>
            <w:tcBorders>
              <w:bottom w:val="single" w:sz="4" w:space="0" w:color="auto"/>
              <w:tr2bl w:val="nil"/>
            </w:tcBorders>
            <w:vAlign w:val="center"/>
          </w:tcPr>
          <w:p w14:paraId="5724C71C" w14:textId="77777777" w:rsidR="000F2993" w:rsidRPr="00B96E7D" w:rsidRDefault="000F2993" w:rsidP="00DE62EF">
            <w:pPr>
              <w:jc w:val="center"/>
            </w:pPr>
          </w:p>
        </w:tc>
      </w:tr>
      <w:tr w:rsidR="000F2993" w:rsidRPr="00B96E7D" w14:paraId="69676E93" w14:textId="77777777" w:rsidTr="005C7D41">
        <w:trPr>
          <w:jc w:val="center"/>
        </w:trPr>
        <w:tc>
          <w:tcPr>
            <w:tcW w:w="745" w:type="dxa"/>
            <w:vMerge/>
          </w:tcPr>
          <w:p w14:paraId="05810C5E" w14:textId="77777777" w:rsidR="000F2993" w:rsidRDefault="000F2993" w:rsidP="00DE62EF"/>
        </w:tc>
        <w:tc>
          <w:tcPr>
            <w:tcW w:w="690" w:type="dxa"/>
            <w:vMerge/>
          </w:tcPr>
          <w:p w14:paraId="42C420D4" w14:textId="77777777" w:rsidR="000F2993" w:rsidRDefault="000F2993" w:rsidP="00DE62EF"/>
        </w:tc>
        <w:tc>
          <w:tcPr>
            <w:tcW w:w="3582" w:type="dxa"/>
            <w:vAlign w:val="center"/>
          </w:tcPr>
          <w:p w14:paraId="792C4512" w14:textId="77777777" w:rsidR="000F2993" w:rsidRPr="008B4CAF" w:rsidRDefault="000F2993" w:rsidP="00DE62EF">
            <w:r w:rsidRPr="008B4CAF">
              <w:rPr>
                <w:rFonts w:hint="eastAsia"/>
              </w:rPr>
              <w:t>延長支援加算</w:t>
            </w:r>
          </w:p>
        </w:tc>
        <w:tc>
          <w:tcPr>
            <w:tcW w:w="3510" w:type="dxa"/>
            <w:vAlign w:val="center"/>
          </w:tcPr>
          <w:p w14:paraId="3262BE7F" w14:textId="77777777" w:rsidR="000F2993" w:rsidRPr="008B4CAF" w:rsidRDefault="000F2993" w:rsidP="00DE62EF">
            <w:pPr>
              <w:ind w:firstLineChars="500" w:firstLine="1050"/>
            </w:pPr>
            <w:r w:rsidRPr="008B4CAF">
              <w:rPr>
                <w:rFonts w:hint="eastAsia"/>
              </w:rPr>
              <w:t>無・（イ）・（ロ）</w:t>
            </w:r>
          </w:p>
        </w:tc>
        <w:tc>
          <w:tcPr>
            <w:tcW w:w="533" w:type="dxa"/>
            <w:tcBorders>
              <w:bottom w:val="single" w:sz="4" w:space="0" w:color="auto"/>
              <w:tr2bl w:val="nil"/>
            </w:tcBorders>
            <w:vAlign w:val="center"/>
          </w:tcPr>
          <w:p w14:paraId="1132EAD4" w14:textId="77777777" w:rsidR="000F2993" w:rsidRPr="00B96E7D" w:rsidRDefault="000F2993" w:rsidP="00DE62EF">
            <w:pPr>
              <w:jc w:val="center"/>
            </w:pPr>
          </w:p>
        </w:tc>
      </w:tr>
      <w:tr w:rsidR="000F2993" w:rsidRPr="00B96E7D" w14:paraId="240705FE" w14:textId="77777777" w:rsidTr="005C7D41">
        <w:trPr>
          <w:jc w:val="center"/>
        </w:trPr>
        <w:tc>
          <w:tcPr>
            <w:tcW w:w="745" w:type="dxa"/>
            <w:vMerge/>
          </w:tcPr>
          <w:p w14:paraId="4009FA02" w14:textId="77777777" w:rsidR="000F2993" w:rsidRDefault="000F2993" w:rsidP="00DE62EF"/>
        </w:tc>
        <w:tc>
          <w:tcPr>
            <w:tcW w:w="690" w:type="dxa"/>
            <w:vMerge/>
          </w:tcPr>
          <w:p w14:paraId="59C8FB30" w14:textId="77777777" w:rsidR="000F2993" w:rsidRDefault="000F2993" w:rsidP="00DE62EF"/>
        </w:tc>
        <w:tc>
          <w:tcPr>
            <w:tcW w:w="3582" w:type="dxa"/>
            <w:vAlign w:val="center"/>
          </w:tcPr>
          <w:p w14:paraId="0E593FD3" w14:textId="77777777" w:rsidR="000F2993" w:rsidRPr="008B4CAF" w:rsidRDefault="000F2993" w:rsidP="00DE62EF">
            <w:r w:rsidRPr="008B4CAF">
              <w:rPr>
                <w:rFonts w:hint="eastAsia"/>
              </w:rPr>
              <w:t>関係機関連携加算</w:t>
            </w:r>
          </w:p>
        </w:tc>
        <w:tc>
          <w:tcPr>
            <w:tcW w:w="3510" w:type="dxa"/>
            <w:vAlign w:val="center"/>
          </w:tcPr>
          <w:p w14:paraId="10F23DE6" w14:textId="77777777" w:rsidR="000F2993" w:rsidRPr="008B4CAF" w:rsidRDefault="000F2993" w:rsidP="00DE62EF">
            <w:pPr>
              <w:ind w:firstLineChars="500" w:firstLine="1050"/>
            </w:pPr>
            <w:r w:rsidRPr="008B4CAF">
              <w:rPr>
                <w:rFonts w:hint="eastAsia"/>
              </w:rPr>
              <w:t>無・（Ⅰ）・（Ⅱ）</w:t>
            </w:r>
          </w:p>
        </w:tc>
        <w:tc>
          <w:tcPr>
            <w:tcW w:w="533" w:type="dxa"/>
            <w:tcBorders>
              <w:tr2bl w:val="single" w:sz="4" w:space="0" w:color="auto"/>
            </w:tcBorders>
            <w:vAlign w:val="center"/>
          </w:tcPr>
          <w:p w14:paraId="383D5588" w14:textId="77777777" w:rsidR="000F2993" w:rsidRPr="00B96E7D" w:rsidRDefault="000F2993" w:rsidP="00DE62EF">
            <w:pPr>
              <w:jc w:val="center"/>
            </w:pPr>
          </w:p>
        </w:tc>
      </w:tr>
      <w:tr w:rsidR="000F2993" w:rsidRPr="00B96E7D" w14:paraId="0D2017FE" w14:textId="77777777" w:rsidTr="005C7D41">
        <w:trPr>
          <w:jc w:val="center"/>
        </w:trPr>
        <w:tc>
          <w:tcPr>
            <w:tcW w:w="745" w:type="dxa"/>
            <w:vMerge/>
          </w:tcPr>
          <w:p w14:paraId="3C7DB4F8" w14:textId="77777777" w:rsidR="000F2993" w:rsidRDefault="000F2993" w:rsidP="00DE62EF"/>
        </w:tc>
        <w:tc>
          <w:tcPr>
            <w:tcW w:w="690" w:type="dxa"/>
            <w:vMerge/>
          </w:tcPr>
          <w:p w14:paraId="3D9463D0" w14:textId="77777777" w:rsidR="000F2993" w:rsidRDefault="000F2993" w:rsidP="00DE62EF"/>
        </w:tc>
        <w:tc>
          <w:tcPr>
            <w:tcW w:w="3582" w:type="dxa"/>
            <w:vAlign w:val="center"/>
          </w:tcPr>
          <w:p w14:paraId="00C5F49D" w14:textId="77777777" w:rsidR="000F2993" w:rsidRPr="008B4CAF" w:rsidRDefault="000F2993" w:rsidP="00DE62EF">
            <w:r w:rsidRPr="008B4CAF">
              <w:rPr>
                <w:rFonts w:hint="eastAsia"/>
              </w:rPr>
              <w:t>保育・教育等移行支援加算</w:t>
            </w:r>
          </w:p>
        </w:tc>
        <w:tc>
          <w:tcPr>
            <w:tcW w:w="3510" w:type="dxa"/>
            <w:vAlign w:val="center"/>
          </w:tcPr>
          <w:p w14:paraId="4545DA8A" w14:textId="77777777" w:rsidR="000F2993" w:rsidRPr="008B4CAF" w:rsidRDefault="000F2993" w:rsidP="00DE62EF">
            <w:pPr>
              <w:ind w:firstLineChars="600" w:firstLine="1260"/>
            </w:pPr>
            <w:r w:rsidRPr="008B4CAF">
              <w:rPr>
                <w:rFonts w:hint="eastAsia"/>
              </w:rPr>
              <w:t>無　・　有</w:t>
            </w:r>
          </w:p>
        </w:tc>
        <w:tc>
          <w:tcPr>
            <w:tcW w:w="533" w:type="dxa"/>
            <w:tcBorders>
              <w:tr2bl w:val="single" w:sz="4" w:space="0" w:color="auto"/>
            </w:tcBorders>
            <w:vAlign w:val="center"/>
          </w:tcPr>
          <w:p w14:paraId="23DDC01F" w14:textId="77777777" w:rsidR="000F2993" w:rsidRPr="00B96E7D" w:rsidRDefault="000F2993" w:rsidP="00DE62EF">
            <w:pPr>
              <w:jc w:val="center"/>
            </w:pPr>
          </w:p>
        </w:tc>
      </w:tr>
      <w:tr w:rsidR="000F2993" w:rsidRPr="00A2285D" w14:paraId="2F708129" w14:textId="77777777" w:rsidTr="005C7D41">
        <w:trPr>
          <w:jc w:val="center"/>
        </w:trPr>
        <w:tc>
          <w:tcPr>
            <w:tcW w:w="745" w:type="dxa"/>
            <w:vMerge/>
          </w:tcPr>
          <w:p w14:paraId="23451DA1" w14:textId="77777777" w:rsidR="000F2993" w:rsidRPr="005E5278" w:rsidRDefault="000F2993" w:rsidP="00DE62EF">
            <w:pPr>
              <w:rPr>
                <w:rFonts w:ascii="ＭＳ Ｐ明朝" w:eastAsia="ＭＳ Ｐ明朝" w:hAnsi="ＭＳ Ｐ明朝"/>
              </w:rPr>
            </w:pPr>
          </w:p>
        </w:tc>
        <w:tc>
          <w:tcPr>
            <w:tcW w:w="690" w:type="dxa"/>
            <w:vMerge/>
          </w:tcPr>
          <w:p w14:paraId="2D8E5F5D" w14:textId="77777777" w:rsidR="000F2993" w:rsidRPr="005E5278" w:rsidRDefault="000F2993" w:rsidP="00DE62EF">
            <w:pPr>
              <w:rPr>
                <w:rFonts w:ascii="ＭＳ Ｐ明朝" w:eastAsia="ＭＳ Ｐ明朝" w:hAnsi="ＭＳ Ｐ明朝"/>
              </w:rPr>
            </w:pPr>
          </w:p>
        </w:tc>
        <w:tc>
          <w:tcPr>
            <w:tcW w:w="3582" w:type="dxa"/>
            <w:vAlign w:val="center"/>
          </w:tcPr>
          <w:p w14:paraId="49ED3D43" w14:textId="77777777" w:rsidR="000F2993" w:rsidRPr="008B4CAF" w:rsidRDefault="000F2993" w:rsidP="00DE62EF">
            <w:pPr>
              <w:rPr>
                <w:rFonts w:ascii="ＭＳ Ｐ明朝" w:eastAsia="ＭＳ Ｐ明朝" w:hAnsi="ＭＳ Ｐ明朝"/>
              </w:rPr>
            </w:pPr>
            <w:r w:rsidRPr="008B4CAF">
              <w:rPr>
                <w:rFonts w:ascii="ＭＳ Ｐ明朝" w:eastAsia="ＭＳ Ｐ明朝" w:hAnsi="ＭＳ Ｐ明朝" w:hint="eastAsia"/>
              </w:rPr>
              <w:t>福祉・介護職員処遇改善加算</w:t>
            </w:r>
          </w:p>
        </w:tc>
        <w:tc>
          <w:tcPr>
            <w:tcW w:w="3510" w:type="dxa"/>
            <w:vAlign w:val="center"/>
          </w:tcPr>
          <w:p w14:paraId="2D54224F" w14:textId="033E7A08" w:rsidR="000F2993" w:rsidRPr="008B4CAF" w:rsidRDefault="000F2993" w:rsidP="00E125B3">
            <w:pPr>
              <w:ind w:firstLineChars="400" w:firstLine="840"/>
              <w:rPr>
                <w:rFonts w:ascii="ＭＳ 明朝" w:hAnsi="ＭＳ 明朝"/>
              </w:rPr>
            </w:pPr>
            <w:r w:rsidRPr="008B4CAF">
              <w:rPr>
                <w:rFonts w:ascii="ＭＳ 明朝" w:hAnsi="ＭＳ 明朝" w:hint="eastAsia"/>
              </w:rPr>
              <w:t>無・（Ⅰ）・（Ⅱ）・（Ⅲ）</w:t>
            </w:r>
          </w:p>
        </w:tc>
        <w:tc>
          <w:tcPr>
            <w:tcW w:w="533" w:type="dxa"/>
            <w:tcBorders>
              <w:tr2bl w:val="nil"/>
            </w:tcBorders>
            <w:vAlign w:val="center"/>
          </w:tcPr>
          <w:p w14:paraId="0FB50AEB" w14:textId="77777777" w:rsidR="000F2993" w:rsidRPr="00A2285D" w:rsidRDefault="000F2993" w:rsidP="00DE62EF">
            <w:pPr>
              <w:jc w:val="center"/>
              <w:rPr>
                <w:rFonts w:ascii="ＭＳ 明朝" w:hAnsi="ＭＳ 明朝"/>
              </w:rPr>
            </w:pPr>
          </w:p>
        </w:tc>
      </w:tr>
      <w:tr w:rsidR="000F2993" w:rsidRPr="00D80F82" w14:paraId="4428B473" w14:textId="77777777" w:rsidTr="005C7D41">
        <w:trPr>
          <w:jc w:val="center"/>
        </w:trPr>
        <w:tc>
          <w:tcPr>
            <w:tcW w:w="745" w:type="dxa"/>
            <w:vMerge/>
          </w:tcPr>
          <w:p w14:paraId="57DE9BF6" w14:textId="77777777" w:rsidR="000F2993" w:rsidRDefault="000F2993" w:rsidP="00ED402B"/>
        </w:tc>
        <w:tc>
          <w:tcPr>
            <w:tcW w:w="690" w:type="dxa"/>
            <w:vMerge/>
          </w:tcPr>
          <w:p w14:paraId="12122288" w14:textId="77777777" w:rsidR="000F2993" w:rsidRDefault="000F2993" w:rsidP="00ED402B"/>
        </w:tc>
        <w:tc>
          <w:tcPr>
            <w:tcW w:w="3582" w:type="dxa"/>
            <w:vAlign w:val="center"/>
          </w:tcPr>
          <w:p w14:paraId="5CC3800A" w14:textId="77777777" w:rsidR="000F2993" w:rsidRPr="008B4CAF" w:rsidRDefault="000F2993" w:rsidP="00ED402B">
            <w:r w:rsidRPr="008B4CAF">
              <w:rPr>
                <w:rFonts w:hint="eastAsia"/>
              </w:rPr>
              <w:t>福祉・介護職員等特定改善特別加算</w:t>
            </w:r>
          </w:p>
        </w:tc>
        <w:tc>
          <w:tcPr>
            <w:tcW w:w="3510" w:type="dxa"/>
            <w:vAlign w:val="center"/>
          </w:tcPr>
          <w:p w14:paraId="5313E828" w14:textId="77777777" w:rsidR="000F2993" w:rsidRPr="008B4CAF" w:rsidRDefault="000F2993" w:rsidP="001109B4">
            <w:pPr>
              <w:jc w:val="center"/>
              <w:rPr>
                <w:rFonts w:ascii="ＭＳ 明朝" w:hAnsi="ＭＳ 明朝"/>
              </w:rPr>
            </w:pPr>
            <w:r w:rsidRPr="008B4CAF">
              <w:rPr>
                <w:rFonts w:ascii="ＭＳ 明朝" w:hAnsi="ＭＳ 明朝" w:hint="eastAsia"/>
              </w:rPr>
              <w:t xml:space="preserve">　無・（Ⅰ）・（Ⅱ）</w:t>
            </w:r>
          </w:p>
        </w:tc>
        <w:tc>
          <w:tcPr>
            <w:tcW w:w="533" w:type="dxa"/>
            <w:tcBorders>
              <w:tr2bl w:val="nil"/>
            </w:tcBorders>
            <w:vAlign w:val="center"/>
          </w:tcPr>
          <w:p w14:paraId="3DBE2F48" w14:textId="77777777" w:rsidR="000F2993" w:rsidRPr="00D80F82" w:rsidRDefault="000F2993" w:rsidP="00ED402B">
            <w:pPr>
              <w:jc w:val="center"/>
            </w:pPr>
          </w:p>
        </w:tc>
      </w:tr>
    </w:tbl>
    <w:p w14:paraId="689F6AB4" w14:textId="4D6A8196" w:rsidR="00572BB9" w:rsidRDefault="0043714A" w:rsidP="00572BB9">
      <w:r>
        <w:br w:type="page"/>
      </w:r>
      <w:r w:rsidR="00572BB9" w:rsidRPr="0018223B">
        <w:rPr>
          <w:rFonts w:hint="eastAsia"/>
          <w:sz w:val="22"/>
        </w:rPr>
        <w:lastRenderedPageBreak/>
        <w:t>該当する事項の点検結果</w:t>
      </w:r>
      <w:r w:rsidR="00572BB9">
        <w:rPr>
          <w:rFonts w:hint="eastAsia"/>
          <w:sz w:val="22"/>
        </w:rPr>
        <w:t>の</w:t>
      </w:r>
      <w:r w:rsidR="00572BB9" w:rsidRPr="0018223B">
        <w:rPr>
          <w:rFonts w:hint="eastAsia"/>
          <w:sz w:val="22"/>
        </w:rPr>
        <w:t>□にチェック</w:t>
      </w:r>
      <w:r w:rsidR="00572BB9">
        <w:rPr>
          <w:rFonts w:hint="eastAsia"/>
          <w:sz w:val="22"/>
        </w:rPr>
        <w:t>してください。（該当しない場合は</w:t>
      </w:r>
      <w:r w:rsidR="009449E0">
        <w:rPr>
          <w:rFonts w:hint="eastAsia"/>
          <w:sz w:val="22"/>
        </w:rPr>
        <w:t>空欄</w:t>
      </w:r>
      <w:r w:rsidR="00572BB9">
        <w:rPr>
          <w:rFonts w:hint="eastAsia"/>
          <w:sz w:val="22"/>
        </w:rPr>
        <w:t>）</w:t>
      </w:r>
    </w:p>
    <w:tbl>
      <w:tblPr>
        <w:tblW w:w="972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34"/>
        <w:gridCol w:w="34"/>
        <w:gridCol w:w="429"/>
        <w:gridCol w:w="64"/>
        <w:gridCol w:w="17"/>
        <w:gridCol w:w="510"/>
        <w:gridCol w:w="1704"/>
        <w:gridCol w:w="37"/>
      </w:tblGrid>
      <w:tr w:rsidR="009919B4" w:rsidRPr="00D80F82" w14:paraId="602DC042" w14:textId="77777777" w:rsidTr="008E6F80">
        <w:trPr>
          <w:gridAfter w:val="1"/>
          <w:wAfter w:w="37" w:type="dxa"/>
          <w:tblHeader/>
        </w:trPr>
        <w:tc>
          <w:tcPr>
            <w:tcW w:w="6934" w:type="dxa"/>
            <w:vMerge w:val="restart"/>
            <w:shd w:val="clear" w:color="auto" w:fill="FFFF99"/>
            <w:vAlign w:val="center"/>
          </w:tcPr>
          <w:p w14:paraId="46CD6DCE" w14:textId="77777777" w:rsidR="002824B5" w:rsidRPr="00D80F82" w:rsidRDefault="002824B5" w:rsidP="008E2C5A">
            <w:pPr>
              <w:jc w:val="center"/>
            </w:pPr>
            <w:r>
              <w:rPr>
                <w:rFonts w:hint="eastAsia"/>
              </w:rPr>
              <w:t>点　検</w:t>
            </w:r>
            <w:r w:rsidRPr="00D80F82">
              <w:rPr>
                <w:rFonts w:hint="eastAsia"/>
              </w:rPr>
              <w:t xml:space="preserve">　事　項</w:t>
            </w:r>
          </w:p>
        </w:tc>
        <w:tc>
          <w:tcPr>
            <w:tcW w:w="1054" w:type="dxa"/>
            <w:gridSpan w:val="5"/>
            <w:shd w:val="clear" w:color="auto" w:fill="FFFF99"/>
            <w:vAlign w:val="center"/>
          </w:tcPr>
          <w:p w14:paraId="51FA5FB0" w14:textId="77777777" w:rsidR="002824B5" w:rsidRPr="003E44F4" w:rsidRDefault="002824B5" w:rsidP="008E2C5A">
            <w:pPr>
              <w:jc w:val="center"/>
              <w:rPr>
                <w:w w:val="50"/>
              </w:rPr>
            </w:pPr>
            <w:r w:rsidRPr="003E44F4">
              <w:rPr>
                <w:rFonts w:hint="eastAsia"/>
                <w:w w:val="50"/>
              </w:rPr>
              <w:t>点検結果</w:t>
            </w:r>
          </w:p>
        </w:tc>
        <w:tc>
          <w:tcPr>
            <w:tcW w:w="1704" w:type="dxa"/>
            <w:vMerge w:val="restart"/>
            <w:shd w:val="clear" w:color="auto" w:fill="FFFF99"/>
            <w:vAlign w:val="center"/>
          </w:tcPr>
          <w:p w14:paraId="0D35B357" w14:textId="77777777" w:rsidR="002824B5" w:rsidRPr="000869A1" w:rsidRDefault="002824B5" w:rsidP="008E2C5A">
            <w:pPr>
              <w:jc w:val="center"/>
              <w:rPr>
                <w:w w:val="88"/>
              </w:rPr>
            </w:pPr>
            <w:r w:rsidRPr="000869A1">
              <w:rPr>
                <w:rFonts w:hint="eastAsia"/>
                <w:w w:val="88"/>
              </w:rPr>
              <w:t>確認すべき書類等</w:t>
            </w:r>
          </w:p>
        </w:tc>
      </w:tr>
      <w:tr w:rsidR="009919B4" w:rsidRPr="00D80F82" w14:paraId="32A09438" w14:textId="77777777" w:rsidTr="0091093D">
        <w:trPr>
          <w:gridAfter w:val="1"/>
          <w:wAfter w:w="37" w:type="dxa"/>
          <w:tblHeader/>
        </w:trPr>
        <w:tc>
          <w:tcPr>
            <w:tcW w:w="6934" w:type="dxa"/>
            <w:vMerge/>
            <w:tcBorders>
              <w:bottom w:val="single" w:sz="4" w:space="0" w:color="auto"/>
            </w:tcBorders>
            <w:shd w:val="clear" w:color="auto" w:fill="FFFF99"/>
            <w:vAlign w:val="center"/>
          </w:tcPr>
          <w:p w14:paraId="563591E5" w14:textId="77777777" w:rsidR="002824B5" w:rsidRPr="00D80F82" w:rsidRDefault="002824B5" w:rsidP="008E2C5A">
            <w:pPr>
              <w:jc w:val="center"/>
            </w:pPr>
          </w:p>
        </w:tc>
        <w:tc>
          <w:tcPr>
            <w:tcW w:w="527" w:type="dxa"/>
            <w:gridSpan w:val="3"/>
            <w:tcBorders>
              <w:bottom w:val="single" w:sz="4" w:space="0" w:color="auto"/>
            </w:tcBorders>
            <w:shd w:val="clear" w:color="auto" w:fill="FFFF99"/>
            <w:vAlign w:val="center"/>
          </w:tcPr>
          <w:p w14:paraId="602AE9F0" w14:textId="77777777" w:rsidR="002824B5" w:rsidRPr="003E44F4" w:rsidRDefault="002824B5" w:rsidP="005C292F">
            <w:pPr>
              <w:jc w:val="center"/>
              <w:rPr>
                <w:w w:val="50"/>
              </w:rPr>
            </w:pPr>
            <w:r>
              <w:rPr>
                <w:rFonts w:hint="eastAsia"/>
                <w:w w:val="50"/>
              </w:rPr>
              <w:t>はい</w:t>
            </w:r>
          </w:p>
        </w:tc>
        <w:tc>
          <w:tcPr>
            <w:tcW w:w="527" w:type="dxa"/>
            <w:gridSpan w:val="2"/>
            <w:tcBorders>
              <w:bottom w:val="single" w:sz="4" w:space="0" w:color="auto"/>
            </w:tcBorders>
            <w:shd w:val="clear" w:color="auto" w:fill="FFFF99"/>
            <w:vAlign w:val="center"/>
          </w:tcPr>
          <w:p w14:paraId="695D7DAB" w14:textId="77777777" w:rsidR="002824B5" w:rsidRPr="00431CC1" w:rsidRDefault="002824B5" w:rsidP="005C292F">
            <w:pPr>
              <w:jc w:val="center"/>
              <w:rPr>
                <w:w w:val="50"/>
                <w:sz w:val="15"/>
                <w:szCs w:val="15"/>
              </w:rPr>
            </w:pPr>
            <w:r w:rsidRPr="00431CC1">
              <w:rPr>
                <w:rFonts w:hint="eastAsia"/>
                <w:w w:val="50"/>
                <w:sz w:val="15"/>
                <w:szCs w:val="15"/>
              </w:rPr>
              <w:t>いいえ</w:t>
            </w:r>
          </w:p>
        </w:tc>
        <w:tc>
          <w:tcPr>
            <w:tcW w:w="1704" w:type="dxa"/>
            <w:vMerge/>
            <w:tcBorders>
              <w:bottom w:val="single" w:sz="4" w:space="0" w:color="auto"/>
            </w:tcBorders>
            <w:shd w:val="clear" w:color="auto" w:fill="FFFF99"/>
          </w:tcPr>
          <w:p w14:paraId="42AAEF06" w14:textId="77777777" w:rsidR="002824B5" w:rsidRPr="00D80F82" w:rsidRDefault="002824B5" w:rsidP="008E2C5A"/>
        </w:tc>
      </w:tr>
      <w:tr w:rsidR="00572BB9" w:rsidRPr="00D80F82" w14:paraId="50944B0D" w14:textId="77777777" w:rsidTr="009919B4">
        <w:trPr>
          <w:gridAfter w:val="1"/>
          <w:wAfter w:w="37" w:type="dxa"/>
          <w:trHeight w:val="591"/>
        </w:trPr>
        <w:tc>
          <w:tcPr>
            <w:tcW w:w="9692" w:type="dxa"/>
            <w:gridSpan w:val="7"/>
            <w:shd w:val="clear" w:color="auto" w:fill="CCFFFF"/>
            <w:vAlign w:val="center"/>
          </w:tcPr>
          <w:p w14:paraId="5562F66B" w14:textId="77777777" w:rsidR="00572BB9" w:rsidRPr="00D80F82" w:rsidRDefault="00794DB4" w:rsidP="00794DB4">
            <w:r w:rsidRPr="0039792C">
              <w:rPr>
                <w:rFonts w:hint="eastAsia"/>
                <w:b/>
              </w:rPr>
              <w:t>Ⅵ</w:t>
            </w:r>
            <w:r w:rsidR="00572BB9" w:rsidRPr="0039792C">
              <w:rPr>
                <w:rFonts w:hint="eastAsia"/>
                <w:b/>
              </w:rPr>
              <w:t xml:space="preserve">　</w:t>
            </w:r>
            <w:r w:rsidR="0087045D">
              <w:rPr>
                <w:rFonts w:hint="eastAsia"/>
                <w:b/>
              </w:rPr>
              <w:t>障害児通所</w:t>
            </w:r>
            <w:r w:rsidRPr="00794DB4">
              <w:rPr>
                <w:rFonts w:hint="eastAsia"/>
                <w:b/>
              </w:rPr>
              <w:t>給付費及び各加算の要件</w:t>
            </w:r>
          </w:p>
        </w:tc>
      </w:tr>
      <w:tr w:rsidR="0087045D" w14:paraId="55C0CEAF" w14:textId="77777777" w:rsidTr="009919B4">
        <w:trPr>
          <w:gridAfter w:val="1"/>
          <w:wAfter w:w="37" w:type="dxa"/>
          <w:trHeight w:val="416"/>
        </w:trPr>
        <w:tc>
          <w:tcPr>
            <w:tcW w:w="9692" w:type="dxa"/>
            <w:gridSpan w:val="7"/>
            <w:tcBorders>
              <w:bottom w:val="nil"/>
              <w:right w:val="single" w:sz="4" w:space="0" w:color="auto"/>
            </w:tcBorders>
            <w:shd w:val="clear" w:color="auto" w:fill="CCFFFF"/>
            <w:vAlign w:val="center"/>
          </w:tcPr>
          <w:p w14:paraId="641005F1" w14:textId="77777777" w:rsidR="0087045D" w:rsidRDefault="0087045D" w:rsidP="00794DB4">
            <w:r>
              <w:rPr>
                <w:rFonts w:hint="eastAsia"/>
                <w:b/>
              </w:rPr>
              <w:t xml:space="preserve">児童発達支援給付費　</w:t>
            </w:r>
            <w:r w:rsidRPr="00A264BB">
              <w:rPr>
                <w:rFonts w:hint="eastAsia"/>
              </w:rPr>
              <w:t>（該当する報酬にチェックしてください。）</w:t>
            </w:r>
          </w:p>
        </w:tc>
      </w:tr>
      <w:tr w:rsidR="0087045D" w14:paraId="23DA7635" w14:textId="77777777" w:rsidTr="009919B4">
        <w:trPr>
          <w:gridAfter w:val="1"/>
          <w:wAfter w:w="37" w:type="dxa"/>
          <w:trHeight w:val="345"/>
        </w:trPr>
        <w:tc>
          <w:tcPr>
            <w:tcW w:w="9692" w:type="dxa"/>
            <w:gridSpan w:val="7"/>
            <w:tcBorders>
              <w:top w:val="nil"/>
              <w:bottom w:val="nil"/>
              <w:right w:val="single" w:sz="4" w:space="0" w:color="auto"/>
            </w:tcBorders>
            <w:shd w:val="clear" w:color="auto" w:fill="CCFFFF"/>
            <w:vAlign w:val="center"/>
          </w:tcPr>
          <w:p w14:paraId="60C5EB23" w14:textId="77777777" w:rsidR="0087045D" w:rsidRDefault="0087045D" w:rsidP="0087045D">
            <w:pPr>
              <w:numPr>
                <w:ilvl w:val="0"/>
                <w:numId w:val="39"/>
              </w:numPr>
            </w:pPr>
            <w:r>
              <w:rPr>
                <w:rFonts w:hint="eastAsia"/>
              </w:rPr>
              <w:t xml:space="preserve">イ　</w:t>
            </w:r>
            <w:r w:rsidRPr="004C13BB">
              <w:rPr>
                <w:rFonts w:hint="eastAsia"/>
              </w:rPr>
              <w:t>児童発達支援センターにおいて障害児に対し指定児童発達支援を行う場合</w:t>
            </w:r>
          </w:p>
        </w:tc>
      </w:tr>
      <w:tr w:rsidR="001D06EE" w14:paraId="4FC0B0FC" w14:textId="77777777" w:rsidTr="009919B4">
        <w:trPr>
          <w:gridAfter w:val="1"/>
          <w:wAfter w:w="37" w:type="dxa"/>
          <w:trHeight w:val="345"/>
        </w:trPr>
        <w:tc>
          <w:tcPr>
            <w:tcW w:w="9692" w:type="dxa"/>
            <w:gridSpan w:val="7"/>
            <w:tcBorders>
              <w:top w:val="nil"/>
              <w:bottom w:val="nil"/>
              <w:right w:val="single" w:sz="4" w:space="0" w:color="auto"/>
            </w:tcBorders>
            <w:shd w:val="clear" w:color="auto" w:fill="CCFFFF"/>
            <w:vAlign w:val="center"/>
          </w:tcPr>
          <w:p w14:paraId="2F0AE35A" w14:textId="5336F91B" w:rsidR="001D06EE" w:rsidRDefault="001D06EE" w:rsidP="00E125B3">
            <w:r>
              <w:rPr>
                <w:rFonts w:hint="eastAsia"/>
              </w:rPr>
              <w:t>□（一）医療的ケア区分３</w:t>
            </w:r>
          </w:p>
        </w:tc>
      </w:tr>
      <w:tr w:rsidR="001D06EE" w14:paraId="00019266" w14:textId="77777777" w:rsidTr="009919B4">
        <w:trPr>
          <w:gridAfter w:val="1"/>
          <w:wAfter w:w="37" w:type="dxa"/>
          <w:trHeight w:val="345"/>
        </w:trPr>
        <w:tc>
          <w:tcPr>
            <w:tcW w:w="9692" w:type="dxa"/>
            <w:gridSpan w:val="7"/>
            <w:tcBorders>
              <w:top w:val="nil"/>
              <w:bottom w:val="nil"/>
              <w:right w:val="single" w:sz="4" w:space="0" w:color="auto"/>
            </w:tcBorders>
            <w:shd w:val="clear" w:color="auto" w:fill="CCFFFF"/>
            <w:vAlign w:val="center"/>
          </w:tcPr>
          <w:p w14:paraId="764CEBDE" w14:textId="7EFF7445" w:rsidR="001D06EE" w:rsidRDefault="001D06EE" w:rsidP="00E125B3">
            <w:r>
              <w:rPr>
                <w:rFonts w:hint="eastAsia"/>
              </w:rPr>
              <w:t>□（二）医療的ケア区分２</w:t>
            </w:r>
          </w:p>
        </w:tc>
      </w:tr>
      <w:tr w:rsidR="001D06EE" w14:paraId="74C1644F" w14:textId="77777777" w:rsidTr="009919B4">
        <w:trPr>
          <w:gridAfter w:val="1"/>
          <w:wAfter w:w="37" w:type="dxa"/>
          <w:trHeight w:val="345"/>
        </w:trPr>
        <w:tc>
          <w:tcPr>
            <w:tcW w:w="9692" w:type="dxa"/>
            <w:gridSpan w:val="7"/>
            <w:tcBorders>
              <w:top w:val="nil"/>
              <w:bottom w:val="nil"/>
              <w:right w:val="single" w:sz="4" w:space="0" w:color="auto"/>
            </w:tcBorders>
            <w:shd w:val="clear" w:color="auto" w:fill="CCFFFF"/>
            <w:vAlign w:val="center"/>
          </w:tcPr>
          <w:p w14:paraId="610E1826" w14:textId="291C77C0" w:rsidR="001D06EE" w:rsidRDefault="001D06EE" w:rsidP="00E125B3">
            <w:r>
              <w:rPr>
                <w:rFonts w:hint="eastAsia"/>
              </w:rPr>
              <w:t>□（三）医療的ケア区分１</w:t>
            </w:r>
          </w:p>
        </w:tc>
      </w:tr>
      <w:tr w:rsidR="001D06EE" w14:paraId="2EB19F0D" w14:textId="77777777" w:rsidTr="009919B4">
        <w:trPr>
          <w:gridAfter w:val="1"/>
          <w:wAfter w:w="37" w:type="dxa"/>
          <w:trHeight w:val="345"/>
        </w:trPr>
        <w:tc>
          <w:tcPr>
            <w:tcW w:w="9692" w:type="dxa"/>
            <w:gridSpan w:val="7"/>
            <w:tcBorders>
              <w:top w:val="nil"/>
              <w:bottom w:val="nil"/>
              <w:right w:val="single" w:sz="4" w:space="0" w:color="auto"/>
            </w:tcBorders>
            <w:shd w:val="clear" w:color="auto" w:fill="CCFFFF"/>
            <w:vAlign w:val="center"/>
          </w:tcPr>
          <w:p w14:paraId="19E62F4F" w14:textId="282176E4" w:rsidR="001D06EE" w:rsidRDefault="001D06EE" w:rsidP="00E125B3">
            <w:r>
              <w:rPr>
                <w:rFonts w:hint="eastAsia"/>
              </w:rPr>
              <w:t>□（四）（一）から（三）までに該当しない障害</w:t>
            </w:r>
            <w:r w:rsidR="003438AC">
              <w:rPr>
                <w:rFonts w:hint="eastAsia"/>
              </w:rPr>
              <w:t>児</w:t>
            </w:r>
          </w:p>
        </w:tc>
      </w:tr>
      <w:tr w:rsidR="0087045D" w14:paraId="7E9ECF55" w14:textId="77777777" w:rsidTr="009919B4">
        <w:trPr>
          <w:gridAfter w:val="1"/>
          <w:wAfter w:w="37" w:type="dxa"/>
          <w:trHeight w:val="80"/>
        </w:trPr>
        <w:tc>
          <w:tcPr>
            <w:tcW w:w="9692" w:type="dxa"/>
            <w:gridSpan w:val="7"/>
            <w:tcBorders>
              <w:top w:val="nil"/>
              <w:bottom w:val="nil"/>
              <w:right w:val="single" w:sz="4" w:space="0" w:color="auto"/>
            </w:tcBorders>
            <w:shd w:val="clear" w:color="auto" w:fill="CCFFFF"/>
            <w:vAlign w:val="center"/>
          </w:tcPr>
          <w:p w14:paraId="0EF59697" w14:textId="77777777" w:rsidR="0087045D" w:rsidRDefault="0087045D" w:rsidP="0087045D">
            <w:pPr>
              <w:numPr>
                <w:ilvl w:val="0"/>
                <w:numId w:val="39"/>
              </w:numPr>
            </w:pPr>
            <w:r>
              <w:rPr>
                <w:rFonts w:hint="eastAsia"/>
              </w:rPr>
              <w:t>ロ　児童発達支援センターにおいて難聴児に対し指定児童発達支援を行う場合</w:t>
            </w:r>
          </w:p>
        </w:tc>
      </w:tr>
      <w:tr w:rsidR="001D06EE" w14:paraId="794B5C76" w14:textId="77777777" w:rsidTr="009919B4">
        <w:trPr>
          <w:gridAfter w:val="1"/>
          <w:wAfter w:w="37" w:type="dxa"/>
          <w:trHeight w:val="80"/>
        </w:trPr>
        <w:tc>
          <w:tcPr>
            <w:tcW w:w="9692" w:type="dxa"/>
            <w:gridSpan w:val="7"/>
            <w:tcBorders>
              <w:top w:val="nil"/>
              <w:bottom w:val="nil"/>
              <w:right w:val="single" w:sz="4" w:space="0" w:color="auto"/>
            </w:tcBorders>
            <w:shd w:val="clear" w:color="auto" w:fill="CCFFFF"/>
            <w:vAlign w:val="center"/>
          </w:tcPr>
          <w:p w14:paraId="36DA8C76" w14:textId="2FFDE288" w:rsidR="001D06EE" w:rsidRDefault="001D06EE" w:rsidP="00E125B3">
            <w:r>
              <w:rPr>
                <w:rFonts w:hint="eastAsia"/>
              </w:rPr>
              <w:t>□（一）医療的ケア区分３</w:t>
            </w:r>
          </w:p>
        </w:tc>
      </w:tr>
      <w:tr w:rsidR="001D06EE" w14:paraId="4C78C1B1" w14:textId="77777777" w:rsidTr="009919B4">
        <w:trPr>
          <w:gridAfter w:val="1"/>
          <w:wAfter w:w="37" w:type="dxa"/>
          <w:trHeight w:val="80"/>
        </w:trPr>
        <w:tc>
          <w:tcPr>
            <w:tcW w:w="9692" w:type="dxa"/>
            <w:gridSpan w:val="7"/>
            <w:tcBorders>
              <w:top w:val="nil"/>
              <w:bottom w:val="nil"/>
              <w:right w:val="single" w:sz="4" w:space="0" w:color="auto"/>
            </w:tcBorders>
            <w:shd w:val="clear" w:color="auto" w:fill="CCFFFF"/>
            <w:vAlign w:val="center"/>
          </w:tcPr>
          <w:p w14:paraId="1FF9C7F5" w14:textId="39E83E9E" w:rsidR="001D06EE" w:rsidRDefault="001D06EE" w:rsidP="00E125B3">
            <w:r>
              <w:rPr>
                <w:rFonts w:hint="eastAsia"/>
              </w:rPr>
              <w:t>□（二）医療的ケア区分２</w:t>
            </w:r>
          </w:p>
        </w:tc>
      </w:tr>
      <w:tr w:rsidR="001D06EE" w14:paraId="391F1C1D" w14:textId="77777777" w:rsidTr="009919B4">
        <w:trPr>
          <w:gridAfter w:val="1"/>
          <w:wAfter w:w="37" w:type="dxa"/>
          <w:trHeight w:val="80"/>
        </w:trPr>
        <w:tc>
          <w:tcPr>
            <w:tcW w:w="9692" w:type="dxa"/>
            <w:gridSpan w:val="7"/>
            <w:tcBorders>
              <w:top w:val="nil"/>
              <w:bottom w:val="nil"/>
              <w:right w:val="single" w:sz="4" w:space="0" w:color="auto"/>
            </w:tcBorders>
            <w:shd w:val="clear" w:color="auto" w:fill="CCFFFF"/>
            <w:vAlign w:val="center"/>
          </w:tcPr>
          <w:p w14:paraId="2968EB7E" w14:textId="1DB70A9E" w:rsidR="001D06EE" w:rsidRDefault="001D06EE" w:rsidP="00E125B3">
            <w:r>
              <w:rPr>
                <w:rFonts w:hint="eastAsia"/>
              </w:rPr>
              <w:t>□（三）医療的ケア区分１</w:t>
            </w:r>
          </w:p>
        </w:tc>
      </w:tr>
      <w:tr w:rsidR="001D06EE" w14:paraId="3DD29331" w14:textId="77777777" w:rsidTr="009919B4">
        <w:trPr>
          <w:gridAfter w:val="1"/>
          <w:wAfter w:w="37" w:type="dxa"/>
          <w:trHeight w:val="80"/>
        </w:trPr>
        <w:tc>
          <w:tcPr>
            <w:tcW w:w="9692" w:type="dxa"/>
            <w:gridSpan w:val="7"/>
            <w:tcBorders>
              <w:top w:val="nil"/>
              <w:bottom w:val="nil"/>
              <w:right w:val="single" w:sz="4" w:space="0" w:color="auto"/>
            </w:tcBorders>
            <w:shd w:val="clear" w:color="auto" w:fill="CCFFFF"/>
            <w:vAlign w:val="center"/>
          </w:tcPr>
          <w:p w14:paraId="5E6E056A" w14:textId="086E50F4" w:rsidR="001D06EE" w:rsidRDefault="001D06EE" w:rsidP="00E125B3">
            <w:r>
              <w:rPr>
                <w:rFonts w:hint="eastAsia"/>
              </w:rPr>
              <w:t>□（四）（一）から（三）までに該当しない障害</w:t>
            </w:r>
            <w:r w:rsidR="003438AC">
              <w:rPr>
                <w:rFonts w:hint="eastAsia"/>
              </w:rPr>
              <w:t>児</w:t>
            </w:r>
          </w:p>
        </w:tc>
      </w:tr>
      <w:tr w:rsidR="0087045D" w14:paraId="5D3AE722" w14:textId="77777777" w:rsidTr="009919B4">
        <w:trPr>
          <w:gridAfter w:val="1"/>
          <w:wAfter w:w="37" w:type="dxa"/>
          <w:trHeight w:val="272"/>
        </w:trPr>
        <w:tc>
          <w:tcPr>
            <w:tcW w:w="9692" w:type="dxa"/>
            <w:gridSpan w:val="7"/>
            <w:tcBorders>
              <w:top w:val="nil"/>
              <w:bottom w:val="nil"/>
              <w:right w:val="single" w:sz="4" w:space="0" w:color="auto"/>
            </w:tcBorders>
            <w:shd w:val="clear" w:color="auto" w:fill="CCFFFF"/>
            <w:vAlign w:val="center"/>
          </w:tcPr>
          <w:p w14:paraId="2D84DDBA" w14:textId="77777777" w:rsidR="0087045D" w:rsidRDefault="0087045D" w:rsidP="0087045D">
            <w:pPr>
              <w:numPr>
                <w:ilvl w:val="0"/>
                <w:numId w:val="39"/>
              </w:numPr>
            </w:pPr>
            <w:r>
              <w:rPr>
                <w:rFonts w:hint="eastAsia"/>
              </w:rPr>
              <w:t xml:space="preserve">ハ　</w:t>
            </w:r>
            <w:r w:rsidRPr="004C13BB">
              <w:rPr>
                <w:rFonts w:hint="eastAsia"/>
              </w:rPr>
              <w:t>児童発達支援センターにおいて重症心身障害児に対し指定児童発達支援を行う場合</w:t>
            </w:r>
          </w:p>
        </w:tc>
      </w:tr>
      <w:tr w:rsidR="0087045D" w14:paraId="2729661E" w14:textId="77777777" w:rsidTr="009919B4">
        <w:trPr>
          <w:gridAfter w:val="1"/>
          <w:wAfter w:w="37" w:type="dxa"/>
          <w:trHeight w:val="80"/>
        </w:trPr>
        <w:tc>
          <w:tcPr>
            <w:tcW w:w="9692" w:type="dxa"/>
            <w:gridSpan w:val="7"/>
            <w:tcBorders>
              <w:top w:val="nil"/>
              <w:bottom w:val="nil"/>
              <w:right w:val="single" w:sz="4" w:space="0" w:color="auto"/>
            </w:tcBorders>
            <w:shd w:val="clear" w:color="auto" w:fill="CCFFFF"/>
            <w:vAlign w:val="center"/>
          </w:tcPr>
          <w:p w14:paraId="37C1F6E4" w14:textId="77777777" w:rsidR="0087045D" w:rsidRDefault="0087045D" w:rsidP="0087045D">
            <w:pPr>
              <w:numPr>
                <w:ilvl w:val="0"/>
                <w:numId w:val="39"/>
              </w:numPr>
            </w:pPr>
            <w:r>
              <w:rPr>
                <w:rFonts w:hint="eastAsia"/>
              </w:rPr>
              <w:t>ニ　児童発達支援センター以外において障害児に対し指定児童発達支援を行う場合</w:t>
            </w:r>
          </w:p>
        </w:tc>
      </w:tr>
      <w:tr w:rsidR="00AD7ADA" w14:paraId="68674B1B" w14:textId="77777777" w:rsidTr="009919B4">
        <w:trPr>
          <w:gridAfter w:val="1"/>
          <w:wAfter w:w="37" w:type="dxa"/>
          <w:trHeight w:val="272"/>
        </w:trPr>
        <w:tc>
          <w:tcPr>
            <w:tcW w:w="9692" w:type="dxa"/>
            <w:gridSpan w:val="7"/>
            <w:tcBorders>
              <w:top w:val="nil"/>
              <w:bottom w:val="nil"/>
              <w:right w:val="single" w:sz="4" w:space="0" w:color="auto"/>
            </w:tcBorders>
            <w:shd w:val="clear" w:color="auto" w:fill="CCFFFF"/>
            <w:vAlign w:val="center"/>
          </w:tcPr>
          <w:p w14:paraId="7A3F45D7" w14:textId="77777777" w:rsidR="00AD7ADA" w:rsidRDefault="00AD7ADA" w:rsidP="00ED38CA">
            <w:pPr>
              <w:ind w:left="360"/>
            </w:pPr>
            <w:r>
              <w:rPr>
                <w:rFonts w:hint="eastAsia"/>
              </w:rPr>
              <w:t>□　⑴　主に未就学児に対して指定児童発達支援を行う場合</w:t>
            </w:r>
          </w:p>
        </w:tc>
      </w:tr>
      <w:tr w:rsidR="001D06EE" w14:paraId="30EDC339" w14:textId="77777777" w:rsidTr="009919B4">
        <w:trPr>
          <w:gridAfter w:val="1"/>
          <w:wAfter w:w="37" w:type="dxa"/>
          <w:trHeight w:val="272"/>
        </w:trPr>
        <w:tc>
          <w:tcPr>
            <w:tcW w:w="9692" w:type="dxa"/>
            <w:gridSpan w:val="7"/>
            <w:tcBorders>
              <w:top w:val="nil"/>
              <w:bottom w:val="nil"/>
              <w:right w:val="single" w:sz="4" w:space="0" w:color="auto"/>
            </w:tcBorders>
            <w:shd w:val="clear" w:color="auto" w:fill="CCFFFF"/>
            <w:vAlign w:val="center"/>
          </w:tcPr>
          <w:p w14:paraId="55E79937" w14:textId="37922ACA" w:rsidR="001D06EE" w:rsidRDefault="001D06EE" w:rsidP="001D06EE">
            <w:pPr>
              <w:ind w:left="360"/>
            </w:pPr>
            <w:r>
              <w:rPr>
                <w:rFonts w:hint="eastAsia"/>
              </w:rPr>
              <w:t>□（一）医療的ケア区分３</w:t>
            </w:r>
          </w:p>
        </w:tc>
      </w:tr>
      <w:tr w:rsidR="001D06EE" w14:paraId="1F20BEC5" w14:textId="77777777" w:rsidTr="009919B4">
        <w:trPr>
          <w:gridAfter w:val="1"/>
          <w:wAfter w:w="37" w:type="dxa"/>
          <w:trHeight w:val="272"/>
        </w:trPr>
        <w:tc>
          <w:tcPr>
            <w:tcW w:w="9692" w:type="dxa"/>
            <w:gridSpan w:val="7"/>
            <w:tcBorders>
              <w:top w:val="nil"/>
              <w:bottom w:val="nil"/>
              <w:right w:val="single" w:sz="4" w:space="0" w:color="auto"/>
            </w:tcBorders>
            <w:shd w:val="clear" w:color="auto" w:fill="CCFFFF"/>
            <w:vAlign w:val="center"/>
          </w:tcPr>
          <w:p w14:paraId="0C6F2666" w14:textId="7D805CDF" w:rsidR="001D06EE" w:rsidRDefault="001D06EE" w:rsidP="001D06EE">
            <w:pPr>
              <w:ind w:left="360"/>
            </w:pPr>
            <w:r>
              <w:rPr>
                <w:rFonts w:hint="eastAsia"/>
              </w:rPr>
              <w:t>□（二）医療的ケア区分２</w:t>
            </w:r>
          </w:p>
        </w:tc>
      </w:tr>
      <w:tr w:rsidR="001D06EE" w14:paraId="05062E0B" w14:textId="77777777" w:rsidTr="009919B4">
        <w:trPr>
          <w:gridAfter w:val="1"/>
          <w:wAfter w:w="37" w:type="dxa"/>
          <w:trHeight w:val="272"/>
        </w:trPr>
        <w:tc>
          <w:tcPr>
            <w:tcW w:w="9692" w:type="dxa"/>
            <w:gridSpan w:val="7"/>
            <w:tcBorders>
              <w:top w:val="nil"/>
              <w:bottom w:val="nil"/>
              <w:right w:val="single" w:sz="4" w:space="0" w:color="auto"/>
            </w:tcBorders>
            <w:shd w:val="clear" w:color="auto" w:fill="CCFFFF"/>
            <w:vAlign w:val="center"/>
          </w:tcPr>
          <w:p w14:paraId="0098E7ED" w14:textId="4077E0E1" w:rsidR="001D06EE" w:rsidRDefault="001D06EE" w:rsidP="001D06EE">
            <w:pPr>
              <w:ind w:left="360"/>
            </w:pPr>
            <w:r>
              <w:rPr>
                <w:rFonts w:hint="eastAsia"/>
              </w:rPr>
              <w:t>□（三）医療的ケア区分１</w:t>
            </w:r>
          </w:p>
        </w:tc>
      </w:tr>
      <w:tr w:rsidR="001D06EE" w14:paraId="5FB23896" w14:textId="77777777" w:rsidTr="009919B4">
        <w:trPr>
          <w:gridAfter w:val="1"/>
          <w:wAfter w:w="37" w:type="dxa"/>
          <w:trHeight w:val="272"/>
        </w:trPr>
        <w:tc>
          <w:tcPr>
            <w:tcW w:w="9692" w:type="dxa"/>
            <w:gridSpan w:val="7"/>
            <w:tcBorders>
              <w:top w:val="nil"/>
              <w:bottom w:val="nil"/>
              <w:right w:val="single" w:sz="4" w:space="0" w:color="auto"/>
            </w:tcBorders>
            <w:shd w:val="clear" w:color="auto" w:fill="CCFFFF"/>
            <w:vAlign w:val="center"/>
          </w:tcPr>
          <w:p w14:paraId="613C41B9" w14:textId="46E5A925" w:rsidR="001D06EE" w:rsidRDefault="001D06EE" w:rsidP="001D06EE">
            <w:pPr>
              <w:ind w:left="360"/>
            </w:pPr>
            <w:r>
              <w:rPr>
                <w:rFonts w:hint="eastAsia"/>
              </w:rPr>
              <w:t>□（四）（一）から（三）までに該当しない障害</w:t>
            </w:r>
            <w:r w:rsidR="003438AC">
              <w:rPr>
                <w:rFonts w:hint="eastAsia"/>
              </w:rPr>
              <w:t>児</w:t>
            </w:r>
          </w:p>
        </w:tc>
      </w:tr>
      <w:tr w:rsidR="00AD7ADA" w14:paraId="239A3C26" w14:textId="77777777" w:rsidTr="009919B4">
        <w:trPr>
          <w:gridAfter w:val="1"/>
          <w:wAfter w:w="37" w:type="dxa"/>
          <w:trHeight w:val="272"/>
        </w:trPr>
        <w:tc>
          <w:tcPr>
            <w:tcW w:w="9692" w:type="dxa"/>
            <w:gridSpan w:val="7"/>
            <w:tcBorders>
              <w:top w:val="nil"/>
              <w:bottom w:val="nil"/>
              <w:right w:val="single" w:sz="4" w:space="0" w:color="auto"/>
            </w:tcBorders>
            <w:shd w:val="clear" w:color="auto" w:fill="CCFFFF"/>
            <w:vAlign w:val="center"/>
          </w:tcPr>
          <w:p w14:paraId="5DB92A57" w14:textId="77777777" w:rsidR="00AD7ADA" w:rsidRDefault="00AD7ADA" w:rsidP="00ED38CA">
            <w:pPr>
              <w:ind w:left="360"/>
            </w:pPr>
            <w:r>
              <w:rPr>
                <w:rFonts w:hint="eastAsia"/>
              </w:rPr>
              <w:t>□　⑵　⑴以外の場合</w:t>
            </w:r>
          </w:p>
        </w:tc>
      </w:tr>
      <w:tr w:rsidR="001D06EE" w14:paraId="36D432AC" w14:textId="77777777" w:rsidTr="009919B4">
        <w:trPr>
          <w:gridAfter w:val="1"/>
          <w:wAfter w:w="37" w:type="dxa"/>
          <w:trHeight w:val="272"/>
        </w:trPr>
        <w:tc>
          <w:tcPr>
            <w:tcW w:w="9692" w:type="dxa"/>
            <w:gridSpan w:val="7"/>
            <w:tcBorders>
              <w:top w:val="nil"/>
              <w:bottom w:val="nil"/>
              <w:right w:val="single" w:sz="4" w:space="0" w:color="auto"/>
            </w:tcBorders>
            <w:shd w:val="clear" w:color="auto" w:fill="CCFFFF"/>
            <w:vAlign w:val="center"/>
          </w:tcPr>
          <w:p w14:paraId="56E8AA25" w14:textId="177B4276" w:rsidR="001D06EE" w:rsidRDefault="001D06EE" w:rsidP="001D06EE">
            <w:pPr>
              <w:ind w:left="360"/>
            </w:pPr>
            <w:r>
              <w:rPr>
                <w:rFonts w:hint="eastAsia"/>
              </w:rPr>
              <w:t>□（一）医療的ケア区分３</w:t>
            </w:r>
          </w:p>
        </w:tc>
      </w:tr>
      <w:tr w:rsidR="001D06EE" w14:paraId="4AADFC27" w14:textId="77777777" w:rsidTr="009919B4">
        <w:trPr>
          <w:gridAfter w:val="1"/>
          <w:wAfter w:w="37" w:type="dxa"/>
          <w:trHeight w:val="272"/>
        </w:trPr>
        <w:tc>
          <w:tcPr>
            <w:tcW w:w="9692" w:type="dxa"/>
            <w:gridSpan w:val="7"/>
            <w:tcBorders>
              <w:top w:val="nil"/>
              <w:bottom w:val="nil"/>
              <w:right w:val="single" w:sz="4" w:space="0" w:color="auto"/>
            </w:tcBorders>
            <w:shd w:val="clear" w:color="auto" w:fill="CCFFFF"/>
            <w:vAlign w:val="center"/>
          </w:tcPr>
          <w:p w14:paraId="2E77F2E5" w14:textId="6EB15F56" w:rsidR="001D06EE" w:rsidRDefault="001D06EE" w:rsidP="001D06EE">
            <w:pPr>
              <w:ind w:left="360"/>
            </w:pPr>
            <w:r>
              <w:rPr>
                <w:rFonts w:hint="eastAsia"/>
              </w:rPr>
              <w:t>□（二）医療的ケア区分２</w:t>
            </w:r>
          </w:p>
        </w:tc>
      </w:tr>
      <w:tr w:rsidR="001D06EE" w14:paraId="4ABD49D5" w14:textId="77777777" w:rsidTr="009919B4">
        <w:trPr>
          <w:gridAfter w:val="1"/>
          <w:wAfter w:w="37" w:type="dxa"/>
          <w:trHeight w:val="272"/>
        </w:trPr>
        <w:tc>
          <w:tcPr>
            <w:tcW w:w="9692" w:type="dxa"/>
            <w:gridSpan w:val="7"/>
            <w:tcBorders>
              <w:top w:val="nil"/>
              <w:bottom w:val="nil"/>
              <w:right w:val="single" w:sz="4" w:space="0" w:color="auto"/>
            </w:tcBorders>
            <w:shd w:val="clear" w:color="auto" w:fill="CCFFFF"/>
            <w:vAlign w:val="center"/>
          </w:tcPr>
          <w:p w14:paraId="71D67116" w14:textId="25A36878" w:rsidR="001D06EE" w:rsidRDefault="001D06EE" w:rsidP="001D06EE">
            <w:pPr>
              <w:ind w:left="360"/>
            </w:pPr>
            <w:r>
              <w:rPr>
                <w:rFonts w:hint="eastAsia"/>
              </w:rPr>
              <w:t>□（三）医療的ケア区分１</w:t>
            </w:r>
          </w:p>
        </w:tc>
      </w:tr>
      <w:tr w:rsidR="001D06EE" w14:paraId="2FEAB932" w14:textId="77777777" w:rsidTr="009919B4">
        <w:trPr>
          <w:gridAfter w:val="1"/>
          <w:wAfter w:w="37" w:type="dxa"/>
          <w:trHeight w:val="272"/>
        </w:trPr>
        <w:tc>
          <w:tcPr>
            <w:tcW w:w="9692" w:type="dxa"/>
            <w:gridSpan w:val="7"/>
            <w:tcBorders>
              <w:top w:val="nil"/>
              <w:bottom w:val="nil"/>
              <w:right w:val="single" w:sz="4" w:space="0" w:color="auto"/>
            </w:tcBorders>
            <w:shd w:val="clear" w:color="auto" w:fill="CCFFFF"/>
            <w:vAlign w:val="center"/>
          </w:tcPr>
          <w:p w14:paraId="6A468F0C" w14:textId="55EF0620" w:rsidR="001D06EE" w:rsidRDefault="001D06EE" w:rsidP="001D06EE">
            <w:pPr>
              <w:ind w:left="360"/>
            </w:pPr>
            <w:r>
              <w:rPr>
                <w:rFonts w:hint="eastAsia"/>
              </w:rPr>
              <w:t>□（四）（一）から（三）までに該当しない障害</w:t>
            </w:r>
            <w:r w:rsidR="003438AC">
              <w:rPr>
                <w:rFonts w:hint="eastAsia"/>
              </w:rPr>
              <w:t>児</w:t>
            </w:r>
          </w:p>
        </w:tc>
      </w:tr>
      <w:tr w:rsidR="0087045D" w14:paraId="46E67241" w14:textId="77777777" w:rsidTr="009919B4">
        <w:trPr>
          <w:gridAfter w:val="1"/>
          <w:wAfter w:w="37" w:type="dxa"/>
          <w:trHeight w:val="101"/>
        </w:trPr>
        <w:tc>
          <w:tcPr>
            <w:tcW w:w="9692" w:type="dxa"/>
            <w:gridSpan w:val="7"/>
            <w:tcBorders>
              <w:top w:val="nil"/>
              <w:bottom w:val="nil"/>
              <w:right w:val="single" w:sz="4" w:space="0" w:color="auto"/>
            </w:tcBorders>
            <w:shd w:val="clear" w:color="auto" w:fill="CCFFFF"/>
            <w:vAlign w:val="center"/>
          </w:tcPr>
          <w:p w14:paraId="6F0250E6" w14:textId="77777777" w:rsidR="0087045D" w:rsidRDefault="0087045D" w:rsidP="0087045D">
            <w:pPr>
              <w:numPr>
                <w:ilvl w:val="0"/>
                <w:numId w:val="39"/>
              </w:numPr>
            </w:pPr>
            <w:r w:rsidRPr="004C13BB">
              <w:rPr>
                <w:rFonts w:hint="eastAsia"/>
              </w:rPr>
              <w:t>ホ</w:t>
            </w:r>
            <w:r>
              <w:rPr>
                <w:rFonts w:hint="eastAsia"/>
              </w:rPr>
              <w:t xml:space="preserve">　児童発達支援センター以外において重症心身障害児に対し指定児童発達支援を行う場合</w:t>
            </w:r>
          </w:p>
        </w:tc>
      </w:tr>
      <w:tr w:rsidR="0087045D" w14:paraId="25DCA793" w14:textId="77777777" w:rsidTr="009919B4">
        <w:trPr>
          <w:gridAfter w:val="1"/>
          <w:wAfter w:w="37" w:type="dxa"/>
          <w:trHeight w:val="164"/>
        </w:trPr>
        <w:tc>
          <w:tcPr>
            <w:tcW w:w="9692" w:type="dxa"/>
            <w:gridSpan w:val="7"/>
            <w:tcBorders>
              <w:top w:val="nil"/>
              <w:bottom w:val="nil"/>
              <w:right w:val="single" w:sz="4" w:space="0" w:color="auto"/>
            </w:tcBorders>
            <w:shd w:val="clear" w:color="auto" w:fill="CCFFFF"/>
            <w:vAlign w:val="center"/>
          </w:tcPr>
          <w:p w14:paraId="11B9F445" w14:textId="3D0AB79A" w:rsidR="0087045D" w:rsidRDefault="0087045D" w:rsidP="0087045D">
            <w:pPr>
              <w:numPr>
                <w:ilvl w:val="0"/>
                <w:numId w:val="39"/>
              </w:numPr>
            </w:pPr>
            <w:r w:rsidRPr="004C13BB">
              <w:rPr>
                <w:rFonts w:hint="eastAsia"/>
              </w:rPr>
              <w:t>ヘ</w:t>
            </w:r>
            <w:r>
              <w:rPr>
                <w:rFonts w:hint="eastAsia"/>
              </w:rPr>
              <w:t xml:space="preserve">　共生型児童発達支援給付費</w:t>
            </w:r>
          </w:p>
        </w:tc>
      </w:tr>
      <w:tr w:rsidR="003629F3" w14:paraId="0B2AE888" w14:textId="77777777" w:rsidTr="009919B4">
        <w:trPr>
          <w:gridAfter w:val="1"/>
          <w:wAfter w:w="37" w:type="dxa"/>
          <w:trHeight w:val="164"/>
        </w:trPr>
        <w:tc>
          <w:tcPr>
            <w:tcW w:w="9692" w:type="dxa"/>
            <w:gridSpan w:val="7"/>
            <w:tcBorders>
              <w:top w:val="nil"/>
              <w:bottom w:val="nil"/>
              <w:right w:val="single" w:sz="4" w:space="0" w:color="auto"/>
            </w:tcBorders>
            <w:shd w:val="clear" w:color="auto" w:fill="CCFFFF"/>
            <w:vAlign w:val="center"/>
          </w:tcPr>
          <w:p w14:paraId="2CD53A50" w14:textId="64631321" w:rsidR="003629F3" w:rsidRPr="004C13BB" w:rsidRDefault="003629F3" w:rsidP="0087045D">
            <w:pPr>
              <w:numPr>
                <w:ilvl w:val="0"/>
                <w:numId w:val="39"/>
              </w:numPr>
            </w:pPr>
            <w:r>
              <w:rPr>
                <w:rFonts w:hint="eastAsia"/>
              </w:rPr>
              <w:t>ト　基準該当児童発達支援給付費</w:t>
            </w:r>
          </w:p>
        </w:tc>
      </w:tr>
      <w:tr w:rsidR="000C75E8" w14:paraId="24AED4F4" w14:textId="77777777" w:rsidTr="009919B4">
        <w:trPr>
          <w:gridAfter w:val="1"/>
          <w:wAfter w:w="37" w:type="dxa"/>
          <w:trHeight w:val="164"/>
        </w:trPr>
        <w:tc>
          <w:tcPr>
            <w:tcW w:w="9692" w:type="dxa"/>
            <w:gridSpan w:val="7"/>
            <w:tcBorders>
              <w:top w:val="nil"/>
              <w:bottom w:val="nil"/>
              <w:right w:val="single" w:sz="4" w:space="0" w:color="auto"/>
            </w:tcBorders>
            <w:shd w:val="clear" w:color="auto" w:fill="CCFFFF"/>
            <w:vAlign w:val="center"/>
          </w:tcPr>
          <w:p w14:paraId="623EF7A1" w14:textId="39DF033D" w:rsidR="000C75E8" w:rsidRDefault="000C75E8" w:rsidP="0087045D">
            <w:pPr>
              <w:numPr>
                <w:ilvl w:val="0"/>
                <w:numId w:val="39"/>
              </w:numPr>
            </w:pPr>
            <w:r w:rsidRPr="000C75E8">
              <w:rPr>
                <w:rFonts w:hint="eastAsia"/>
              </w:rPr>
              <w:t>（１）基準該当放課後等デイサービス給付費（Ⅰ）</w:t>
            </w:r>
          </w:p>
        </w:tc>
      </w:tr>
      <w:tr w:rsidR="000C75E8" w14:paraId="2FE544B3" w14:textId="77777777" w:rsidTr="009919B4">
        <w:trPr>
          <w:gridAfter w:val="1"/>
          <w:wAfter w:w="37" w:type="dxa"/>
          <w:trHeight w:val="164"/>
        </w:trPr>
        <w:tc>
          <w:tcPr>
            <w:tcW w:w="9692" w:type="dxa"/>
            <w:gridSpan w:val="7"/>
            <w:tcBorders>
              <w:top w:val="nil"/>
              <w:bottom w:val="nil"/>
              <w:right w:val="single" w:sz="4" w:space="0" w:color="auto"/>
            </w:tcBorders>
            <w:shd w:val="clear" w:color="auto" w:fill="CCFFFF"/>
            <w:vAlign w:val="center"/>
          </w:tcPr>
          <w:p w14:paraId="0C839B30" w14:textId="6C9B8EC4" w:rsidR="000C75E8" w:rsidRDefault="000C75E8" w:rsidP="000C75E8">
            <w:pPr>
              <w:numPr>
                <w:ilvl w:val="0"/>
                <w:numId w:val="39"/>
              </w:numPr>
            </w:pPr>
            <w:r>
              <w:rPr>
                <w:rFonts w:hint="eastAsia"/>
              </w:rPr>
              <w:t>（２）基準該当放課後等デイサービス給付費（Ⅱ）</w:t>
            </w:r>
          </w:p>
        </w:tc>
      </w:tr>
      <w:tr w:rsidR="000C75E8" w:rsidRPr="00D80F82" w14:paraId="1B2B5164" w14:textId="77777777" w:rsidTr="0091093D">
        <w:trPr>
          <w:gridAfter w:val="1"/>
          <w:wAfter w:w="37" w:type="dxa"/>
          <w:trHeight w:val="552"/>
        </w:trPr>
        <w:tc>
          <w:tcPr>
            <w:tcW w:w="6934" w:type="dxa"/>
            <w:vAlign w:val="center"/>
          </w:tcPr>
          <w:p w14:paraId="1D158833" w14:textId="77777777" w:rsidR="000C75E8" w:rsidRPr="00E125B3" w:rsidRDefault="000C75E8" w:rsidP="000C75E8">
            <w:pPr>
              <w:rPr>
                <w:szCs w:val="21"/>
              </w:rPr>
            </w:pPr>
            <w:r w:rsidRPr="00E125B3">
              <w:rPr>
                <w:rFonts w:hint="eastAsia"/>
                <w:szCs w:val="21"/>
              </w:rPr>
              <w:t>イからハを算定する場合で、地方公共団体が設置する児童発達支援センターの場合は、所定単位数の</w:t>
            </w:r>
            <w:r w:rsidRPr="00E125B3">
              <w:rPr>
                <w:szCs w:val="21"/>
              </w:rPr>
              <w:t>1000</w:t>
            </w:r>
            <w:r w:rsidRPr="00E125B3">
              <w:rPr>
                <w:rFonts w:hint="eastAsia"/>
                <w:szCs w:val="21"/>
              </w:rPr>
              <w:t>分の</w:t>
            </w:r>
            <w:r w:rsidRPr="00E125B3">
              <w:rPr>
                <w:szCs w:val="21"/>
              </w:rPr>
              <w:t>965</w:t>
            </w:r>
            <w:r w:rsidRPr="00E125B3">
              <w:rPr>
                <w:rFonts w:hint="eastAsia"/>
                <w:szCs w:val="21"/>
              </w:rPr>
              <w:t>に相当する単位数を算定すること。</w:t>
            </w:r>
          </w:p>
        </w:tc>
        <w:tc>
          <w:tcPr>
            <w:tcW w:w="527" w:type="dxa"/>
            <w:gridSpan w:val="3"/>
            <w:vAlign w:val="center"/>
          </w:tcPr>
          <w:p w14:paraId="5E16BF2D" w14:textId="77777777" w:rsidR="000C75E8" w:rsidRPr="00D80F82" w:rsidRDefault="000C75E8" w:rsidP="000C75E8">
            <w:pPr>
              <w:jc w:val="center"/>
            </w:pPr>
            <w:r>
              <w:rPr>
                <w:rFonts w:hint="eastAsia"/>
              </w:rPr>
              <w:t>□</w:t>
            </w:r>
          </w:p>
        </w:tc>
        <w:tc>
          <w:tcPr>
            <w:tcW w:w="527" w:type="dxa"/>
            <w:gridSpan w:val="2"/>
            <w:vAlign w:val="center"/>
          </w:tcPr>
          <w:p w14:paraId="29B11976" w14:textId="77777777" w:rsidR="000C75E8" w:rsidRPr="00D80F82" w:rsidRDefault="000C75E8" w:rsidP="000C75E8">
            <w:pPr>
              <w:jc w:val="center"/>
            </w:pPr>
            <w:r>
              <w:rPr>
                <w:rFonts w:hint="eastAsia"/>
              </w:rPr>
              <w:t>□</w:t>
            </w:r>
          </w:p>
        </w:tc>
        <w:tc>
          <w:tcPr>
            <w:tcW w:w="1704" w:type="dxa"/>
            <w:tcBorders>
              <w:right w:val="single" w:sz="4" w:space="0" w:color="auto"/>
            </w:tcBorders>
            <w:vAlign w:val="center"/>
          </w:tcPr>
          <w:p w14:paraId="0A2A7DDE" w14:textId="77777777" w:rsidR="000C75E8" w:rsidRPr="00D80F82" w:rsidRDefault="000C75E8" w:rsidP="000C75E8"/>
        </w:tc>
      </w:tr>
      <w:tr w:rsidR="000C75E8" w14:paraId="1AAD56A6" w14:textId="77777777" w:rsidTr="009919B4">
        <w:trPr>
          <w:gridAfter w:val="1"/>
          <w:wAfter w:w="37" w:type="dxa"/>
          <w:trHeight w:val="558"/>
        </w:trPr>
        <w:tc>
          <w:tcPr>
            <w:tcW w:w="7988" w:type="dxa"/>
            <w:gridSpan w:val="6"/>
            <w:tcBorders>
              <w:bottom w:val="nil"/>
              <w:right w:val="nil"/>
            </w:tcBorders>
            <w:shd w:val="clear" w:color="auto" w:fill="CCFFFF"/>
            <w:vAlign w:val="center"/>
          </w:tcPr>
          <w:p w14:paraId="67DE3574" w14:textId="77777777" w:rsidR="000C75E8" w:rsidRPr="00A70835" w:rsidRDefault="000C75E8" w:rsidP="000C75E8">
            <w:pPr>
              <w:rPr>
                <w:b/>
              </w:rPr>
            </w:pPr>
            <w:r>
              <w:rPr>
                <w:rFonts w:hint="eastAsia"/>
                <w:b/>
              </w:rPr>
              <w:t>通所給付費等単位数表第第１の１のイの（１）、（２）及び（３）を算定する場合の厚生労働大臣が定める施設基準</w:t>
            </w:r>
          </w:p>
        </w:tc>
        <w:tc>
          <w:tcPr>
            <w:tcW w:w="1704" w:type="dxa"/>
            <w:tcBorders>
              <w:top w:val="nil"/>
              <w:left w:val="nil"/>
              <w:bottom w:val="nil"/>
              <w:right w:val="single" w:sz="4" w:space="0" w:color="auto"/>
            </w:tcBorders>
            <w:shd w:val="clear" w:color="auto" w:fill="CCFFFF"/>
            <w:vAlign w:val="center"/>
          </w:tcPr>
          <w:p w14:paraId="52B591F5" w14:textId="77777777" w:rsidR="000C75E8" w:rsidRDefault="000C75E8" w:rsidP="000C75E8"/>
        </w:tc>
      </w:tr>
      <w:tr w:rsidR="000C75E8" w:rsidRPr="00D80F82" w14:paraId="46315801" w14:textId="77777777" w:rsidTr="0091093D">
        <w:trPr>
          <w:gridAfter w:val="1"/>
          <w:wAfter w:w="37" w:type="dxa"/>
          <w:trHeight w:val="552"/>
        </w:trPr>
        <w:tc>
          <w:tcPr>
            <w:tcW w:w="6934" w:type="dxa"/>
            <w:vAlign w:val="center"/>
          </w:tcPr>
          <w:p w14:paraId="06E1CE56" w14:textId="77777777" w:rsidR="000C75E8" w:rsidRPr="00E125B3" w:rsidRDefault="000C75E8" w:rsidP="000C75E8">
            <w:pPr>
              <w:rPr>
                <w:szCs w:val="21"/>
              </w:rPr>
            </w:pPr>
            <w:r w:rsidRPr="00E125B3">
              <w:rPr>
                <w:rFonts w:hint="eastAsia"/>
                <w:szCs w:val="21"/>
              </w:rPr>
              <w:lastRenderedPageBreak/>
              <w:t>次の（１）及び（２）のいずれにも該当すること。</w:t>
            </w:r>
          </w:p>
        </w:tc>
        <w:tc>
          <w:tcPr>
            <w:tcW w:w="527" w:type="dxa"/>
            <w:gridSpan w:val="3"/>
            <w:vAlign w:val="center"/>
          </w:tcPr>
          <w:p w14:paraId="1FB57D48" w14:textId="77777777" w:rsidR="000C75E8" w:rsidRDefault="000C75E8" w:rsidP="000C75E8">
            <w:pPr>
              <w:jc w:val="center"/>
            </w:pPr>
            <w:r>
              <w:rPr>
                <w:rFonts w:hint="eastAsia"/>
              </w:rPr>
              <w:t>□</w:t>
            </w:r>
          </w:p>
        </w:tc>
        <w:tc>
          <w:tcPr>
            <w:tcW w:w="527" w:type="dxa"/>
            <w:gridSpan w:val="2"/>
            <w:vAlign w:val="center"/>
          </w:tcPr>
          <w:p w14:paraId="1093E3F0" w14:textId="77777777" w:rsidR="000C75E8" w:rsidRDefault="000C75E8" w:rsidP="000C75E8">
            <w:pPr>
              <w:jc w:val="center"/>
            </w:pPr>
            <w:r>
              <w:rPr>
                <w:rFonts w:hint="eastAsia"/>
              </w:rPr>
              <w:t>□</w:t>
            </w:r>
          </w:p>
        </w:tc>
        <w:tc>
          <w:tcPr>
            <w:tcW w:w="1704" w:type="dxa"/>
            <w:tcBorders>
              <w:right w:val="single" w:sz="4" w:space="0" w:color="auto"/>
            </w:tcBorders>
            <w:vAlign w:val="center"/>
          </w:tcPr>
          <w:p w14:paraId="149C2B2F" w14:textId="77777777" w:rsidR="000C75E8" w:rsidRPr="00D80F82" w:rsidRDefault="000C75E8" w:rsidP="000C75E8"/>
        </w:tc>
      </w:tr>
      <w:tr w:rsidR="000C75E8" w:rsidRPr="00D80F82" w14:paraId="7D502F5A" w14:textId="77777777" w:rsidTr="0091093D">
        <w:trPr>
          <w:gridAfter w:val="1"/>
          <w:wAfter w:w="37" w:type="dxa"/>
          <w:trHeight w:val="552"/>
        </w:trPr>
        <w:tc>
          <w:tcPr>
            <w:tcW w:w="6934" w:type="dxa"/>
            <w:vAlign w:val="center"/>
          </w:tcPr>
          <w:p w14:paraId="6E0A0576" w14:textId="77777777" w:rsidR="000C75E8" w:rsidRPr="00E125B3" w:rsidRDefault="000C75E8" w:rsidP="000C75E8">
            <w:pPr>
              <w:rPr>
                <w:szCs w:val="21"/>
              </w:rPr>
            </w:pPr>
            <w:r w:rsidRPr="00E125B3">
              <w:rPr>
                <w:rFonts w:hint="eastAsia"/>
                <w:szCs w:val="21"/>
              </w:rPr>
              <w:t>（１）当該指定児童発達支援の単位ごとに置くべき児童指導員又は保育士並びに機能訓練担当職員及び看護職員の員数の総数が、おおむね障害児の数を４で除して得た数以上であること。</w:t>
            </w:r>
          </w:p>
        </w:tc>
        <w:tc>
          <w:tcPr>
            <w:tcW w:w="527" w:type="dxa"/>
            <w:gridSpan w:val="3"/>
            <w:vAlign w:val="center"/>
          </w:tcPr>
          <w:p w14:paraId="11807DAD" w14:textId="77777777" w:rsidR="000C75E8" w:rsidRDefault="000C75E8" w:rsidP="000C75E8">
            <w:pPr>
              <w:jc w:val="center"/>
            </w:pPr>
            <w:r>
              <w:rPr>
                <w:rFonts w:hint="eastAsia"/>
              </w:rPr>
              <w:t>□</w:t>
            </w:r>
          </w:p>
        </w:tc>
        <w:tc>
          <w:tcPr>
            <w:tcW w:w="527" w:type="dxa"/>
            <w:gridSpan w:val="2"/>
            <w:vAlign w:val="center"/>
          </w:tcPr>
          <w:p w14:paraId="0962086E" w14:textId="77777777" w:rsidR="000C75E8" w:rsidRDefault="000C75E8" w:rsidP="000C75E8">
            <w:pPr>
              <w:jc w:val="center"/>
            </w:pPr>
            <w:r>
              <w:rPr>
                <w:rFonts w:hint="eastAsia"/>
              </w:rPr>
              <w:t>□</w:t>
            </w:r>
          </w:p>
        </w:tc>
        <w:tc>
          <w:tcPr>
            <w:tcW w:w="1704" w:type="dxa"/>
            <w:tcBorders>
              <w:right w:val="single" w:sz="4" w:space="0" w:color="auto"/>
            </w:tcBorders>
            <w:vAlign w:val="center"/>
          </w:tcPr>
          <w:p w14:paraId="10EA0861" w14:textId="77777777" w:rsidR="000C75E8" w:rsidRPr="00D80F82" w:rsidRDefault="000C75E8" w:rsidP="000C75E8"/>
        </w:tc>
      </w:tr>
      <w:tr w:rsidR="000C75E8" w:rsidRPr="00D80F82" w14:paraId="4F9F7323" w14:textId="77777777" w:rsidTr="0091093D">
        <w:trPr>
          <w:gridAfter w:val="1"/>
          <w:wAfter w:w="37" w:type="dxa"/>
          <w:trHeight w:val="552"/>
        </w:trPr>
        <w:tc>
          <w:tcPr>
            <w:tcW w:w="6934" w:type="dxa"/>
            <w:vAlign w:val="center"/>
          </w:tcPr>
          <w:p w14:paraId="08357FCB" w14:textId="77777777" w:rsidR="000C75E8" w:rsidRPr="00E125B3" w:rsidRDefault="000C75E8" w:rsidP="000C75E8">
            <w:pPr>
              <w:rPr>
                <w:szCs w:val="21"/>
              </w:rPr>
            </w:pPr>
            <w:r w:rsidRPr="00E125B3">
              <w:rPr>
                <w:rFonts w:hint="eastAsia"/>
                <w:szCs w:val="21"/>
              </w:rPr>
              <w:t>（２）当該指定児童発達支援の単位ごとに置くべき看護職員の員数の総数が、おおむね通所給付費等単位数表第１の１のイの（１）を算定する障害児の数、同イの（２）を算定する障害児の数を２で除して得た数及び同イの（３）を算定する障害児の数を３で除して得た数を合計した数以上であること。</w:t>
            </w:r>
          </w:p>
        </w:tc>
        <w:tc>
          <w:tcPr>
            <w:tcW w:w="527" w:type="dxa"/>
            <w:gridSpan w:val="3"/>
            <w:vAlign w:val="center"/>
          </w:tcPr>
          <w:p w14:paraId="07743809" w14:textId="77777777" w:rsidR="000C75E8" w:rsidRDefault="000C75E8" w:rsidP="000C75E8">
            <w:pPr>
              <w:jc w:val="center"/>
            </w:pPr>
            <w:r>
              <w:rPr>
                <w:rFonts w:hint="eastAsia"/>
              </w:rPr>
              <w:t>□</w:t>
            </w:r>
          </w:p>
        </w:tc>
        <w:tc>
          <w:tcPr>
            <w:tcW w:w="527" w:type="dxa"/>
            <w:gridSpan w:val="2"/>
            <w:vAlign w:val="center"/>
          </w:tcPr>
          <w:p w14:paraId="109667F8" w14:textId="77777777" w:rsidR="000C75E8" w:rsidRDefault="000C75E8" w:rsidP="000C75E8">
            <w:pPr>
              <w:jc w:val="center"/>
            </w:pPr>
            <w:r>
              <w:rPr>
                <w:rFonts w:hint="eastAsia"/>
              </w:rPr>
              <w:t>□</w:t>
            </w:r>
          </w:p>
        </w:tc>
        <w:tc>
          <w:tcPr>
            <w:tcW w:w="1704" w:type="dxa"/>
            <w:tcBorders>
              <w:right w:val="single" w:sz="4" w:space="0" w:color="auto"/>
            </w:tcBorders>
            <w:vAlign w:val="center"/>
          </w:tcPr>
          <w:p w14:paraId="751F5F7F" w14:textId="77777777" w:rsidR="000C75E8" w:rsidRPr="00D80F82" w:rsidRDefault="000C75E8" w:rsidP="000C75E8"/>
        </w:tc>
      </w:tr>
      <w:tr w:rsidR="000C75E8" w14:paraId="4C92BACE" w14:textId="77777777" w:rsidTr="009919B4">
        <w:trPr>
          <w:gridAfter w:val="1"/>
          <w:wAfter w:w="37" w:type="dxa"/>
          <w:trHeight w:val="558"/>
        </w:trPr>
        <w:tc>
          <w:tcPr>
            <w:tcW w:w="7988" w:type="dxa"/>
            <w:gridSpan w:val="6"/>
            <w:tcBorders>
              <w:bottom w:val="nil"/>
              <w:right w:val="nil"/>
            </w:tcBorders>
            <w:shd w:val="clear" w:color="auto" w:fill="CCFFFF"/>
            <w:vAlign w:val="center"/>
          </w:tcPr>
          <w:p w14:paraId="3310E40D" w14:textId="77777777" w:rsidR="000C75E8" w:rsidRPr="00A70835" w:rsidRDefault="000C75E8" w:rsidP="000C75E8">
            <w:pPr>
              <w:rPr>
                <w:b/>
              </w:rPr>
            </w:pPr>
            <w:r>
              <w:rPr>
                <w:rFonts w:hint="eastAsia"/>
                <w:b/>
              </w:rPr>
              <w:t>通所給付費等単位数表第第１の１のイの（４）を算定する場合の厚生労働大臣が定める施設基準</w:t>
            </w:r>
          </w:p>
        </w:tc>
        <w:tc>
          <w:tcPr>
            <w:tcW w:w="1704" w:type="dxa"/>
            <w:tcBorders>
              <w:top w:val="nil"/>
              <w:left w:val="nil"/>
              <w:bottom w:val="nil"/>
              <w:right w:val="single" w:sz="4" w:space="0" w:color="auto"/>
            </w:tcBorders>
            <w:shd w:val="clear" w:color="auto" w:fill="CCFFFF"/>
            <w:vAlign w:val="center"/>
          </w:tcPr>
          <w:p w14:paraId="2A099480" w14:textId="77777777" w:rsidR="000C75E8" w:rsidRDefault="000C75E8" w:rsidP="000C75E8"/>
        </w:tc>
      </w:tr>
      <w:tr w:rsidR="000C75E8" w:rsidRPr="00D80F82" w14:paraId="5BFBDD71" w14:textId="77777777" w:rsidTr="0091093D">
        <w:trPr>
          <w:gridAfter w:val="1"/>
          <w:wAfter w:w="37" w:type="dxa"/>
          <w:trHeight w:val="559"/>
        </w:trPr>
        <w:tc>
          <w:tcPr>
            <w:tcW w:w="6934" w:type="dxa"/>
            <w:vAlign w:val="center"/>
          </w:tcPr>
          <w:p w14:paraId="3415558A" w14:textId="24601508" w:rsidR="000C75E8" w:rsidRPr="00E125B3" w:rsidRDefault="000C75E8" w:rsidP="000C75E8">
            <w:pPr>
              <w:rPr>
                <w:szCs w:val="21"/>
              </w:rPr>
            </w:pPr>
            <w:r w:rsidRPr="00E125B3">
              <w:rPr>
                <w:rFonts w:hint="eastAsia"/>
                <w:szCs w:val="21"/>
              </w:rPr>
              <w:t>当該指定児童発達支援の単位ごとに置くべき児童指導員又は保育士並びに機能訓練担当職員及び看護職員の員数の総数が、おおむね障害児の数を４で除して得た数以上であること。</w:t>
            </w:r>
          </w:p>
        </w:tc>
        <w:tc>
          <w:tcPr>
            <w:tcW w:w="527" w:type="dxa"/>
            <w:gridSpan w:val="3"/>
            <w:vAlign w:val="center"/>
          </w:tcPr>
          <w:p w14:paraId="317F6DC5" w14:textId="77777777" w:rsidR="000C75E8" w:rsidRDefault="000C75E8" w:rsidP="000C75E8">
            <w:pPr>
              <w:jc w:val="center"/>
            </w:pPr>
            <w:r>
              <w:rPr>
                <w:rFonts w:hint="eastAsia"/>
              </w:rPr>
              <w:t>□</w:t>
            </w:r>
          </w:p>
        </w:tc>
        <w:tc>
          <w:tcPr>
            <w:tcW w:w="527" w:type="dxa"/>
            <w:gridSpan w:val="2"/>
            <w:vAlign w:val="center"/>
          </w:tcPr>
          <w:p w14:paraId="00A2E1DB" w14:textId="77777777" w:rsidR="000C75E8" w:rsidRDefault="000C75E8" w:rsidP="000C75E8">
            <w:pPr>
              <w:jc w:val="center"/>
            </w:pPr>
            <w:r>
              <w:rPr>
                <w:rFonts w:hint="eastAsia"/>
              </w:rPr>
              <w:t>□</w:t>
            </w:r>
          </w:p>
        </w:tc>
        <w:tc>
          <w:tcPr>
            <w:tcW w:w="1704" w:type="dxa"/>
            <w:vAlign w:val="center"/>
          </w:tcPr>
          <w:p w14:paraId="03BF4662" w14:textId="77777777" w:rsidR="000C75E8" w:rsidRPr="00D80F82" w:rsidRDefault="000C75E8" w:rsidP="000C75E8"/>
        </w:tc>
      </w:tr>
      <w:tr w:rsidR="000C75E8" w14:paraId="5970A001" w14:textId="77777777" w:rsidTr="009919B4">
        <w:trPr>
          <w:gridAfter w:val="1"/>
          <w:wAfter w:w="37" w:type="dxa"/>
          <w:trHeight w:val="558"/>
        </w:trPr>
        <w:tc>
          <w:tcPr>
            <w:tcW w:w="7988" w:type="dxa"/>
            <w:gridSpan w:val="6"/>
            <w:tcBorders>
              <w:bottom w:val="nil"/>
              <w:right w:val="nil"/>
            </w:tcBorders>
            <w:shd w:val="clear" w:color="auto" w:fill="CCFFFF"/>
            <w:vAlign w:val="center"/>
          </w:tcPr>
          <w:p w14:paraId="686B1418" w14:textId="77777777" w:rsidR="000C75E8" w:rsidRPr="00A70835" w:rsidRDefault="000C75E8" w:rsidP="000C75E8">
            <w:pPr>
              <w:rPr>
                <w:b/>
              </w:rPr>
            </w:pPr>
            <w:r>
              <w:rPr>
                <w:rFonts w:hint="eastAsia"/>
                <w:b/>
              </w:rPr>
              <w:t>通所給付費等単位数表第第１の１のロの（１）、（２）及び（３）を算定する場合の厚生労働大臣が定める施設基準</w:t>
            </w:r>
          </w:p>
        </w:tc>
        <w:tc>
          <w:tcPr>
            <w:tcW w:w="1704" w:type="dxa"/>
            <w:tcBorders>
              <w:top w:val="nil"/>
              <w:left w:val="nil"/>
              <w:bottom w:val="nil"/>
              <w:right w:val="single" w:sz="4" w:space="0" w:color="auto"/>
            </w:tcBorders>
            <w:shd w:val="clear" w:color="auto" w:fill="CCFFFF"/>
            <w:vAlign w:val="center"/>
          </w:tcPr>
          <w:p w14:paraId="6EEEC7B7" w14:textId="77777777" w:rsidR="000C75E8" w:rsidRDefault="000C75E8" w:rsidP="000C75E8"/>
        </w:tc>
      </w:tr>
      <w:tr w:rsidR="000C75E8" w:rsidRPr="00D80F82" w14:paraId="61F2C6F3" w14:textId="77777777" w:rsidTr="0091093D">
        <w:trPr>
          <w:gridAfter w:val="1"/>
          <w:wAfter w:w="37" w:type="dxa"/>
          <w:trHeight w:val="559"/>
        </w:trPr>
        <w:tc>
          <w:tcPr>
            <w:tcW w:w="6934" w:type="dxa"/>
            <w:vAlign w:val="center"/>
          </w:tcPr>
          <w:p w14:paraId="50B72F30" w14:textId="77777777" w:rsidR="000C75E8" w:rsidRPr="00E125B3" w:rsidRDefault="000C75E8" w:rsidP="000C75E8">
            <w:pPr>
              <w:rPr>
                <w:szCs w:val="21"/>
              </w:rPr>
            </w:pPr>
            <w:r w:rsidRPr="00E125B3">
              <w:rPr>
                <w:rFonts w:hint="eastAsia"/>
                <w:szCs w:val="21"/>
              </w:rPr>
              <w:t>次の（１）及び（２）のいずれにも該当すること。</w:t>
            </w:r>
          </w:p>
        </w:tc>
        <w:tc>
          <w:tcPr>
            <w:tcW w:w="527" w:type="dxa"/>
            <w:gridSpan w:val="3"/>
            <w:vAlign w:val="center"/>
          </w:tcPr>
          <w:p w14:paraId="1E9A22B3" w14:textId="77777777" w:rsidR="000C75E8" w:rsidRDefault="000C75E8" w:rsidP="000C75E8">
            <w:pPr>
              <w:jc w:val="center"/>
            </w:pPr>
            <w:r>
              <w:rPr>
                <w:rFonts w:hint="eastAsia"/>
              </w:rPr>
              <w:t>□</w:t>
            </w:r>
          </w:p>
        </w:tc>
        <w:tc>
          <w:tcPr>
            <w:tcW w:w="527" w:type="dxa"/>
            <w:gridSpan w:val="2"/>
            <w:vAlign w:val="center"/>
          </w:tcPr>
          <w:p w14:paraId="1A31F3D6" w14:textId="77777777" w:rsidR="000C75E8" w:rsidRDefault="000C75E8" w:rsidP="000C75E8">
            <w:pPr>
              <w:jc w:val="center"/>
            </w:pPr>
            <w:r>
              <w:rPr>
                <w:rFonts w:hint="eastAsia"/>
              </w:rPr>
              <w:t>□</w:t>
            </w:r>
          </w:p>
        </w:tc>
        <w:tc>
          <w:tcPr>
            <w:tcW w:w="1704" w:type="dxa"/>
            <w:vMerge w:val="restart"/>
            <w:vAlign w:val="center"/>
          </w:tcPr>
          <w:p w14:paraId="0964252C" w14:textId="77777777" w:rsidR="000C75E8" w:rsidRPr="00D80F82" w:rsidRDefault="000C75E8" w:rsidP="000C75E8"/>
        </w:tc>
      </w:tr>
      <w:tr w:rsidR="000C75E8" w:rsidRPr="00D80F82" w14:paraId="739BAD25" w14:textId="77777777" w:rsidTr="0091093D">
        <w:trPr>
          <w:gridAfter w:val="1"/>
          <w:wAfter w:w="37" w:type="dxa"/>
          <w:trHeight w:val="559"/>
        </w:trPr>
        <w:tc>
          <w:tcPr>
            <w:tcW w:w="6934" w:type="dxa"/>
            <w:vAlign w:val="center"/>
          </w:tcPr>
          <w:p w14:paraId="39C73A6F" w14:textId="77777777" w:rsidR="000C75E8" w:rsidRPr="00E125B3" w:rsidRDefault="000C75E8" w:rsidP="000C75E8">
            <w:pPr>
              <w:rPr>
                <w:szCs w:val="21"/>
              </w:rPr>
            </w:pPr>
            <w:r w:rsidRPr="00E125B3">
              <w:rPr>
                <w:rFonts w:hint="eastAsia"/>
                <w:szCs w:val="21"/>
              </w:rPr>
              <w:t>（１）当該指定児童発達支援の単位ごとに置くべき児童指導員又は保育士並びに言語聴覚士、機能訓練担当職員及び看護職員の員数の総数が、おおむね障害児の数を４で除して得た数以上であること。ただし、言語聴覚士の員数は４以上であること。</w:t>
            </w:r>
          </w:p>
        </w:tc>
        <w:tc>
          <w:tcPr>
            <w:tcW w:w="527" w:type="dxa"/>
            <w:gridSpan w:val="3"/>
            <w:vAlign w:val="center"/>
          </w:tcPr>
          <w:p w14:paraId="2B198C37" w14:textId="77777777" w:rsidR="000C75E8" w:rsidRDefault="000C75E8" w:rsidP="000C75E8">
            <w:pPr>
              <w:jc w:val="center"/>
            </w:pPr>
            <w:r>
              <w:rPr>
                <w:rFonts w:hint="eastAsia"/>
              </w:rPr>
              <w:t>□</w:t>
            </w:r>
          </w:p>
        </w:tc>
        <w:tc>
          <w:tcPr>
            <w:tcW w:w="527" w:type="dxa"/>
            <w:gridSpan w:val="2"/>
            <w:vAlign w:val="center"/>
          </w:tcPr>
          <w:p w14:paraId="0E24F64C" w14:textId="77777777" w:rsidR="000C75E8" w:rsidRDefault="000C75E8" w:rsidP="000C75E8">
            <w:pPr>
              <w:jc w:val="center"/>
            </w:pPr>
            <w:r>
              <w:rPr>
                <w:rFonts w:hint="eastAsia"/>
              </w:rPr>
              <w:t>□</w:t>
            </w:r>
          </w:p>
        </w:tc>
        <w:tc>
          <w:tcPr>
            <w:tcW w:w="1704" w:type="dxa"/>
            <w:vMerge/>
            <w:vAlign w:val="center"/>
          </w:tcPr>
          <w:p w14:paraId="3B096CB2" w14:textId="77777777" w:rsidR="000C75E8" w:rsidRPr="00D80F82" w:rsidRDefault="000C75E8" w:rsidP="000C75E8"/>
        </w:tc>
      </w:tr>
      <w:tr w:rsidR="000C75E8" w:rsidRPr="00D80F82" w14:paraId="25879660" w14:textId="77777777" w:rsidTr="0091093D">
        <w:trPr>
          <w:gridAfter w:val="1"/>
          <w:wAfter w:w="37" w:type="dxa"/>
          <w:trHeight w:val="559"/>
        </w:trPr>
        <w:tc>
          <w:tcPr>
            <w:tcW w:w="6934" w:type="dxa"/>
            <w:vAlign w:val="center"/>
          </w:tcPr>
          <w:p w14:paraId="364E6565" w14:textId="77777777" w:rsidR="000C75E8" w:rsidRPr="00E125B3" w:rsidRDefault="000C75E8" w:rsidP="000C75E8">
            <w:pPr>
              <w:rPr>
                <w:szCs w:val="21"/>
              </w:rPr>
            </w:pPr>
            <w:r w:rsidRPr="00E125B3">
              <w:rPr>
                <w:rFonts w:hint="eastAsia"/>
                <w:szCs w:val="21"/>
              </w:rPr>
              <w:t>（２）当該指定児童発達支援の単位ごとに置くべき看護職員の員数の総数が、おおむね通所給付費等単位数表第１の１のロの（１）を算定する障害児の数、同ロの（２）を算定する障害児の数を２で除して得た数及び同ロの（３）を算定する障害児の数を３で除して得た数を合計した数以上であること。</w:t>
            </w:r>
          </w:p>
        </w:tc>
        <w:tc>
          <w:tcPr>
            <w:tcW w:w="527" w:type="dxa"/>
            <w:gridSpan w:val="3"/>
            <w:vAlign w:val="center"/>
          </w:tcPr>
          <w:p w14:paraId="78949E64" w14:textId="77777777" w:rsidR="000C75E8" w:rsidRDefault="000C75E8" w:rsidP="000C75E8">
            <w:pPr>
              <w:jc w:val="center"/>
            </w:pPr>
            <w:r>
              <w:rPr>
                <w:rFonts w:hint="eastAsia"/>
              </w:rPr>
              <w:t>□</w:t>
            </w:r>
          </w:p>
        </w:tc>
        <w:tc>
          <w:tcPr>
            <w:tcW w:w="527" w:type="dxa"/>
            <w:gridSpan w:val="2"/>
            <w:vAlign w:val="center"/>
          </w:tcPr>
          <w:p w14:paraId="788D6633" w14:textId="77777777" w:rsidR="000C75E8" w:rsidRDefault="000C75E8" w:rsidP="000C75E8">
            <w:pPr>
              <w:jc w:val="center"/>
            </w:pPr>
            <w:r>
              <w:rPr>
                <w:rFonts w:hint="eastAsia"/>
              </w:rPr>
              <w:t>□</w:t>
            </w:r>
          </w:p>
        </w:tc>
        <w:tc>
          <w:tcPr>
            <w:tcW w:w="1704" w:type="dxa"/>
            <w:vMerge/>
            <w:vAlign w:val="center"/>
          </w:tcPr>
          <w:p w14:paraId="6396A6BD" w14:textId="77777777" w:rsidR="000C75E8" w:rsidRPr="00D80F82" w:rsidRDefault="000C75E8" w:rsidP="000C75E8"/>
        </w:tc>
      </w:tr>
      <w:tr w:rsidR="000C75E8" w14:paraId="2BEB2B88" w14:textId="77777777" w:rsidTr="009919B4">
        <w:trPr>
          <w:gridAfter w:val="1"/>
          <w:wAfter w:w="37" w:type="dxa"/>
          <w:trHeight w:val="558"/>
        </w:trPr>
        <w:tc>
          <w:tcPr>
            <w:tcW w:w="7988" w:type="dxa"/>
            <w:gridSpan w:val="6"/>
            <w:tcBorders>
              <w:bottom w:val="nil"/>
              <w:right w:val="nil"/>
            </w:tcBorders>
            <w:shd w:val="clear" w:color="auto" w:fill="CCFFFF"/>
            <w:vAlign w:val="center"/>
          </w:tcPr>
          <w:p w14:paraId="5DA0A210" w14:textId="77777777" w:rsidR="000C75E8" w:rsidRPr="00A70835" w:rsidRDefault="000C75E8" w:rsidP="000C75E8">
            <w:pPr>
              <w:rPr>
                <w:b/>
              </w:rPr>
            </w:pPr>
            <w:r>
              <w:rPr>
                <w:rFonts w:hint="eastAsia"/>
                <w:b/>
              </w:rPr>
              <w:t>通所給付費等単位数表第第１の１のロの（４）を算定する場合の厚生労働大臣が定める施設基準</w:t>
            </w:r>
          </w:p>
        </w:tc>
        <w:tc>
          <w:tcPr>
            <w:tcW w:w="1704" w:type="dxa"/>
            <w:tcBorders>
              <w:top w:val="nil"/>
              <w:left w:val="nil"/>
              <w:bottom w:val="nil"/>
              <w:right w:val="single" w:sz="4" w:space="0" w:color="auto"/>
            </w:tcBorders>
            <w:shd w:val="clear" w:color="auto" w:fill="CCFFFF"/>
            <w:vAlign w:val="center"/>
          </w:tcPr>
          <w:p w14:paraId="76761AB3" w14:textId="77777777" w:rsidR="000C75E8" w:rsidRDefault="000C75E8" w:rsidP="000C75E8"/>
        </w:tc>
      </w:tr>
      <w:tr w:rsidR="000C75E8" w:rsidRPr="00D80F82" w14:paraId="31A58F80" w14:textId="77777777" w:rsidTr="0091093D">
        <w:trPr>
          <w:gridAfter w:val="1"/>
          <w:wAfter w:w="37" w:type="dxa"/>
          <w:trHeight w:val="559"/>
        </w:trPr>
        <w:tc>
          <w:tcPr>
            <w:tcW w:w="6934" w:type="dxa"/>
            <w:vAlign w:val="center"/>
          </w:tcPr>
          <w:p w14:paraId="77F1C676" w14:textId="77777777" w:rsidR="000C75E8" w:rsidRPr="00E125B3" w:rsidRDefault="000C75E8" w:rsidP="000C75E8">
            <w:pPr>
              <w:rPr>
                <w:szCs w:val="21"/>
              </w:rPr>
            </w:pPr>
            <w:r w:rsidRPr="00E125B3">
              <w:rPr>
                <w:rFonts w:hint="eastAsia"/>
                <w:szCs w:val="21"/>
              </w:rPr>
              <w:t>当該指定児童発達支援の単位ごとに置くべき児童指導員又は保育士並びに言語聴覚士、機能訓練担当職員及び看護職員の員数の総数が、おおむね障害児の数を４で除して得た数以上であること。ただし、言語聴覚士の員数は４以上であること。</w:t>
            </w:r>
          </w:p>
        </w:tc>
        <w:tc>
          <w:tcPr>
            <w:tcW w:w="527" w:type="dxa"/>
            <w:gridSpan w:val="3"/>
            <w:vAlign w:val="center"/>
          </w:tcPr>
          <w:p w14:paraId="115796B4" w14:textId="77777777" w:rsidR="000C75E8" w:rsidRDefault="000C75E8" w:rsidP="000C75E8">
            <w:pPr>
              <w:jc w:val="center"/>
            </w:pPr>
            <w:r>
              <w:rPr>
                <w:rFonts w:hint="eastAsia"/>
              </w:rPr>
              <w:t>□</w:t>
            </w:r>
          </w:p>
        </w:tc>
        <w:tc>
          <w:tcPr>
            <w:tcW w:w="527" w:type="dxa"/>
            <w:gridSpan w:val="2"/>
            <w:vAlign w:val="center"/>
          </w:tcPr>
          <w:p w14:paraId="683D385A" w14:textId="77777777" w:rsidR="000C75E8" w:rsidRDefault="000C75E8" w:rsidP="000C75E8">
            <w:pPr>
              <w:jc w:val="center"/>
            </w:pPr>
            <w:r>
              <w:rPr>
                <w:rFonts w:hint="eastAsia"/>
              </w:rPr>
              <w:t>□</w:t>
            </w:r>
          </w:p>
        </w:tc>
        <w:tc>
          <w:tcPr>
            <w:tcW w:w="1704" w:type="dxa"/>
            <w:vAlign w:val="center"/>
          </w:tcPr>
          <w:p w14:paraId="0FA7C10B" w14:textId="77777777" w:rsidR="000C75E8" w:rsidRPr="00D80F82" w:rsidRDefault="000C75E8" w:rsidP="000C75E8"/>
        </w:tc>
      </w:tr>
      <w:tr w:rsidR="000C75E8" w14:paraId="3242B7B0" w14:textId="77777777" w:rsidTr="009919B4">
        <w:trPr>
          <w:gridAfter w:val="1"/>
          <w:wAfter w:w="37" w:type="dxa"/>
          <w:trHeight w:val="558"/>
        </w:trPr>
        <w:tc>
          <w:tcPr>
            <w:tcW w:w="7988" w:type="dxa"/>
            <w:gridSpan w:val="6"/>
            <w:tcBorders>
              <w:bottom w:val="nil"/>
              <w:right w:val="nil"/>
            </w:tcBorders>
            <w:shd w:val="clear" w:color="auto" w:fill="CCFFFF"/>
            <w:vAlign w:val="center"/>
          </w:tcPr>
          <w:p w14:paraId="377EE66F" w14:textId="77777777" w:rsidR="000C75E8" w:rsidRPr="00A70835" w:rsidRDefault="000C75E8" w:rsidP="000C75E8">
            <w:pPr>
              <w:rPr>
                <w:b/>
              </w:rPr>
            </w:pPr>
            <w:r>
              <w:rPr>
                <w:rFonts w:hint="eastAsia"/>
                <w:b/>
              </w:rPr>
              <w:t>通所給付費等単位数表第第１の１のハを算定する場合の厚生労働大臣が定める施設基準</w:t>
            </w:r>
          </w:p>
        </w:tc>
        <w:tc>
          <w:tcPr>
            <w:tcW w:w="1704" w:type="dxa"/>
            <w:tcBorders>
              <w:top w:val="nil"/>
              <w:left w:val="nil"/>
              <w:bottom w:val="nil"/>
              <w:right w:val="single" w:sz="4" w:space="0" w:color="auto"/>
            </w:tcBorders>
            <w:shd w:val="clear" w:color="auto" w:fill="CCFFFF"/>
            <w:vAlign w:val="center"/>
          </w:tcPr>
          <w:p w14:paraId="1A5B0E5D" w14:textId="77777777" w:rsidR="000C75E8" w:rsidRDefault="000C75E8" w:rsidP="000C75E8"/>
        </w:tc>
      </w:tr>
      <w:tr w:rsidR="000C75E8" w:rsidRPr="00ED31C9" w14:paraId="63552EFF" w14:textId="77777777" w:rsidTr="0091093D">
        <w:trPr>
          <w:gridAfter w:val="1"/>
          <w:wAfter w:w="37" w:type="dxa"/>
          <w:trHeight w:val="559"/>
        </w:trPr>
        <w:tc>
          <w:tcPr>
            <w:tcW w:w="6934" w:type="dxa"/>
            <w:vAlign w:val="center"/>
          </w:tcPr>
          <w:p w14:paraId="448DB3BA" w14:textId="77777777" w:rsidR="000C75E8" w:rsidRPr="00E125B3" w:rsidRDefault="000C75E8" w:rsidP="000C75E8">
            <w:pPr>
              <w:rPr>
                <w:szCs w:val="21"/>
              </w:rPr>
            </w:pPr>
            <w:r w:rsidRPr="00E125B3">
              <w:rPr>
                <w:rFonts w:hint="eastAsia"/>
                <w:szCs w:val="21"/>
              </w:rPr>
              <w:lastRenderedPageBreak/>
              <w:t>当該指定児童発達支援の単位ごとに置くべき児童指導員又は保育士並びに看護職員及び機能訓練担当職員の員数の総数が、おおむね障害児の数を４で除して得た数以上であること。ただし、看護職員及び機能訓練担当職員の員数はそれぞれ１以上であること。</w:t>
            </w:r>
          </w:p>
        </w:tc>
        <w:tc>
          <w:tcPr>
            <w:tcW w:w="527" w:type="dxa"/>
            <w:gridSpan w:val="3"/>
            <w:vAlign w:val="center"/>
          </w:tcPr>
          <w:p w14:paraId="0B34C9C7" w14:textId="77777777" w:rsidR="000C75E8" w:rsidRDefault="000C75E8" w:rsidP="000C75E8">
            <w:pPr>
              <w:jc w:val="center"/>
            </w:pPr>
            <w:r>
              <w:rPr>
                <w:rFonts w:hint="eastAsia"/>
              </w:rPr>
              <w:t>□</w:t>
            </w:r>
          </w:p>
        </w:tc>
        <w:tc>
          <w:tcPr>
            <w:tcW w:w="527" w:type="dxa"/>
            <w:gridSpan w:val="2"/>
            <w:vAlign w:val="center"/>
          </w:tcPr>
          <w:p w14:paraId="032D9DA8" w14:textId="77777777" w:rsidR="000C75E8" w:rsidRDefault="000C75E8" w:rsidP="000C75E8">
            <w:pPr>
              <w:jc w:val="center"/>
            </w:pPr>
            <w:r>
              <w:rPr>
                <w:rFonts w:hint="eastAsia"/>
              </w:rPr>
              <w:t>□</w:t>
            </w:r>
          </w:p>
        </w:tc>
        <w:tc>
          <w:tcPr>
            <w:tcW w:w="1704" w:type="dxa"/>
            <w:vAlign w:val="center"/>
          </w:tcPr>
          <w:p w14:paraId="0805D8A7" w14:textId="77777777" w:rsidR="000C75E8" w:rsidRPr="00D80F82" w:rsidRDefault="000C75E8" w:rsidP="000C75E8"/>
        </w:tc>
      </w:tr>
      <w:tr w:rsidR="000C75E8" w14:paraId="0CA5110E" w14:textId="77777777" w:rsidTr="009919B4">
        <w:trPr>
          <w:gridAfter w:val="1"/>
          <w:wAfter w:w="37" w:type="dxa"/>
          <w:trHeight w:val="558"/>
        </w:trPr>
        <w:tc>
          <w:tcPr>
            <w:tcW w:w="7988" w:type="dxa"/>
            <w:gridSpan w:val="6"/>
            <w:tcBorders>
              <w:bottom w:val="nil"/>
              <w:right w:val="nil"/>
            </w:tcBorders>
            <w:shd w:val="clear" w:color="auto" w:fill="CCFFFF"/>
            <w:vAlign w:val="center"/>
          </w:tcPr>
          <w:p w14:paraId="55F8E38A" w14:textId="77777777" w:rsidR="000C75E8" w:rsidRPr="00A70835" w:rsidRDefault="000C75E8" w:rsidP="000C75E8">
            <w:pPr>
              <w:rPr>
                <w:b/>
              </w:rPr>
            </w:pPr>
            <w:r>
              <w:rPr>
                <w:rFonts w:hint="eastAsia"/>
                <w:b/>
              </w:rPr>
              <w:t>通所給付費等単位数表第第１の１のニの（１）の（一）、（二）及び（三）を算定する場合の厚生労働大臣が定める施設基準</w:t>
            </w:r>
          </w:p>
        </w:tc>
        <w:tc>
          <w:tcPr>
            <w:tcW w:w="1704" w:type="dxa"/>
            <w:tcBorders>
              <w:top w:val="nil"/>
              <w:left w:val="nil"/>
              <w:bottom w:val="nil"/>
              <w:right w:val="single" w:sz="4" w:space="0" w:color="auto"/>
            </w:tcBorders>
            <w:shd w:val="clear" w:color="auto" w:fill="CCFFFF"/>
            <w:vAlign w:val="center"/>
          </w:tcPr>
          <w:p w14:paraId="483DF9CD" w14:textId="77777777" w:rsidR="000C75E8" w:rsidRDefault="000C75E8" w:rsidP="000C75E8"/>
        </w:tc>
      </w:tr>
      <w:tr w:rsidR="000C75E8" w:rsidRPr="00D80F82" w14:paraId="4FD073FB" w14:textId="77777777" w:rsidTr="0091093D">
        <w:trPr>
          <w:gridAfter w:val="1"/>
          <w:wAfter w:w="37" w:type="dxa"/>
          <w:trHeight w:val="559"/>
        </w:trPr>
        <w:tc>
          <w:tcPr>
            <w:tcW w:w="6934" w:type="dxa"/>
            <w:vAlign w:val="center"/>
          </w:tcPr>
          <w:p w14:paraId="338C08EC" w14:textId="77777777" w:rsidR="000C75E8" w:rsidRPr="00E125B3" w:rsidRDefault="000C75E8" w:rsidP="000C75E8">
            <w:pPr>
              <w:rPr>
                <w:szCs w:val="21"/>
              </w:rPr>
            </w:pPr>
            <w:r w:rsidRPr="00E125B3">
              <w:rPr>
                <w:rFonts w:hint="eastAsia"/>
                <w:szCs w:val="21"/>
              </w:rPr>
              <w:t>次の（１）及び（２）に該当し、又は（３）に該当する場合であって、かつ（４）に該当すること。</w:t>
            </w:r>
          </w:p>
        </w:tc>
        <w:tc>
          <w:tcPr>
            <w:tcW w:w="527" w:type="dxa"/>
            <w:gridSpan w:val="3"/>
            <w:vAlign w:val="center"/>
          </w:tcPr>
          <w:p w14:paraId="1E3F207A" w14:textId="77777777" w:rsidR="000C75E8" w:rsidRDefault="000C75E8" w:rsidP="000C75E8">
            <w:pPr>
              <w:jc w:val="center"/>
            </w:pPr>
            <w:r>
              <w:rPr>
                <w:rFonts w:hint="eastAsia"/>
              </w:rPr>
              <w:t>□</w:t>
            </w:r>
          </w:p>
        </w:tc>
        <w:tc>
          <w:tcPr>
            <w:tcW w:w="527" w:type="dxa"/>
            <w:gridSpan w:val="2"/>
            <w:vAlign w:val="center"/>
          </w:tcPr>
          <w:p w14:paraId="76CD9A85" w14:textId="77777777" w:rsidR="000C75E8" w:rsidRDefault="000C75E8" w:rsidP="000C75E8">
            <w:pPr>
              <w:jc w:val="center"/>
            </w:pPr>
            <w:r>
              <w:rPr>
                <w:rFonts w:hint="eastAsia"/>
              </w:rPr>
              <w:t>□</w:t>
            </w:r>
          </w:p>
        </w:tc>
        <w:tc>
          <w:tcPr>
            <w:tcW w:w="1704" w:type="dxa"/>
            <w:vMerge w:val="restart"/>
            <w:vAlign w:val="center"/>
          </w:tcPr>
          <w:p w14:paraId="48ADD4FB" w14:textId="77777777" w:rsidR="000C75E8" w:rsidRPr="00D80F82" w:rsidRDefault="000C75E8" w:rsidP="000C75E8"/>
        </w:tc>
      </w:tr>
      <w:tr w:rsidR="000C75E8" w:rsidRPr="00D80F82" w14:paraId="6A3DB05A" w14:textId="77777777" w:rsidTr="0091093D">
        <w:trPr>
          <w:gridAfter w:val="1"/>
          <w:wAfter w:w="37" w:type="dxa"/>
          <w:trHeight w:val="559"/>
        </w:trPr>
        <w:tc>
          <w:tcPr>
            <w:tcW w:w="6934" w:type="dxa"/>
            <w:vAlign w:val="center"/>
          </w:tcPr>
          <w:p w14:paraId="0AFE3303" w14:textId="6D6CF30A" w:rsidR="000C75E8" w:rsidRPr="00E125B3" w:rsidRDefault="000C75E8" w:rsidP="00E125B3">
            <w:pPr>
              <w:rPr>
                <w:szCs w:val="21"/>
              </w:rPr>
            </w:pPr>
            <w:r w:rsidRPr="00E125B3">
              <w:rPr>
                <w:rFonts w:hint="eastAsia"/>
                <w:szCs w:val="21"/>
              </w:rPr>
              <w:t>（１）</w:t>
            </w:r>
            <w:r w:rsidRPr="008B4CAF">
              <w:rPr>
                <w:rFonts w:hint="eastAsia"/>
                <w:szCs w:val="21"/>
              </w:rPr>
              <w:t>指定児童発達支援事業所に人員基準上置くべき児童指導員、保育士、児童発達支援管理責任者の員数を満たしていること。</w:t>
            </w:r>
          </w:p>
        </w:tc>
        <w:tc>
          <w:tcPr>
            <w:tcW w:w="527" w:type="dxa"/>
            <w:gridSpan w:val="3"/>
            <w:vAlign w:val="center"/>
          </w:tcPr>
          <w:p w14:paraId="54F7B0DD" w14:textId="77777777" w:rsidR="000C75E8" w:rsidRDefault="000C75E8" w:rsidP="000C75E8">
            <w:pPr>
              <w:jc w:val="center"/>
            </w:pPr>
            <w:r>
              <w:rPr>
                <w:rFonts w:hint="eastAsia"/>
              </w:rPr>
              <w:t>□</w:t>
            </w:r>
          </w:p>
        </w:tc>
        <w:tc>
          <w:tcPr>
            <w:tcW w:w="527" w:type="dxa"/>
            <w:gridSpan w:val="2"/>
            <w:vAlign w:val="center"/>
          </w:tcPr>
          <w:p w14:paraId="3D48DFA8" w14:textId="77777777" w:rsidR="000C75E8" w:rsidRDefault="000C75E8" w:rsidP="000C75E8">
            <w:pPr>
              <w:jc w:val="center"/>
            </w:pPr>
            <w:r>
              <w:rPr>
                <w:rFonts w:hint="eastAsia"/>
              </w:rPr>
              <w:t>□</w:t>
            </w:r>
          </w:p>
        </w:tc>
        <w:tc>
          <w:tcPr>
            <w:tcW w:w="1704" w:type="dxa"/>
            <w:vMerge/>
            <w:vAlign w:val="center"/>
          </w:tcPr>
          <w:p w14:paraId="2FB913E9" w14:textId="77777777" w:rsidR="000C75E8" w:rsidRPr="00D80F82" w:rsidRDefault="000C75E8" w:rsidP="000C75E8"/>
        </w:tc>
      </w:tr>
      <w:tr w:rsidR="000C75E8" w:rsidRPr="00D80F82" w14:paraId="6EA1C3B8" w14:textId="77777777" w:rsidTr="0091093D">
        <w:trPr>
          <w:gridAfter w:val="1"/>
          <w:wAfter w:w="37" w:type="dxa"/>
          <w:trHeight w:val="559"/>
        </w:trPr>
        <w:tc>
          <w:tcPr>
            <w:tcW w:w="6934" w:type="dxa"/>
            <w:vAlign w:val="center"/>
          </w:tcPr>
          <w:p w14:paraId="5BA35D50" w14:textId="34A81F6C" w:rsidR="000C75E8" w:rsidRPr="00E125B3" w:rsidRDefault="000C75E8" w:rsidP="00E125B3">
            <w:pPr>
              <w:rPr>
                <w:szCs w:val="21"/>
              </w:rPr>
            </w:pPr>
            <w:r w:rsidRPr="008B4CAF">
              <w:rPr>
                <w:rFonts w:hint="eastAsia"/>
                <w:szCs w:val="21"/>
              </w:rPr>
              <w:t>（２）</w:t>
            </w:r>
            <w:r w:rsidRPr="00E125B3">
              <w:rPr>
                <w:rFonts w:hint="eastAsia"/>
                <w:szCs w:val="21"/>
              </w:rPr>
              <w:t>障害児のうち小学校就学前のものの占める割合が</w:t>
            </w:r>
            <w:r w:rsidRPr="00E125B3">
              <w:rPr>
                <w:szCs w:val="21"/>
              </w:rPr>
              <w:t>100</w:t>
            </w:r>
            <w:r w:rsidRPr="00E125B3">
              <w:rPr>
                <w:rFonts w:hint="eastAsia"/>
                <w:szCs w:val="21"/>
              </w:rPr>
              <w:t>分の</w:t>
            </w:r>
            <w:r w:rsidRPr="00E125B3">
              <w:rPr>
                <w:szCs w:val="21"/>
              </w:rPr>
              <w:t>70</w:t>
            </w:r>
            <w:r w:rsidRPr="00E125B3">
              <w:rPr>
                <w:rFonts w:hint="eastAsia"/>
                <w:szCs w:val="21"/>
              </w:rPr>
              <w:t>以上であること。</w:t>
            </w:r>
          </w:p>
        </w:tc>
        <w:tc>
          <w:tcPr>
            <w:tcW w:w="527" w:type="dxa"/>
            <w:gridSpan w:val="3"/>
            <w:vAlign w:val="center"/>
          </w:tcPr>
          <w:p w14:paraId="253FA021" w14:textId="77777777" w:rsidR="000C75E8" w:rsidRDefault="000C75E8" w:rsidP="000C75E8">
            <w:pPr>
              <w:jc w:val="center"/>
            </w:pPr>
            <w:r>
              <w:rPr>
                <w:rFonts w:hint="eastAsia"/>
              </w:rPr>
              <w:t>□</w:t>
            </w:r>
          </w:p>
        </w:tc>
        <w:tc>
          <w:tcPr>
            <w:tcW w:w="527" w:type="dxa"/>
            <w:gridSpan w:val="2"/>
            <w:vAlign w:val="center"/>
          </w:tcPr>
          <w:p w14:paraId="14EED234" w14:textId="77777777" w:rsidR="000C75E8" w:rsidRDefault="000C75E8" w:rsidP="000C75E8">
            <w:pPr>
              <w:jc w:val="center"/>
            </w:pPr>
            <w:r>
              <w:rPr>
                <w:rFonts w:hint="eastAsia"/>
              </w:rPr>
              <w:t>□</w:t>
            </w:r>
          </w:p>
        </w:tc>
        <w:tc>
          <w:tcPr>
            <w:tcW w:w="1704" w:type="dxa"/>
            <w:vMerge/>
            <w:vAlign w:val="center"/>
          </w:tcPr>
          <w:p w14:paraId="2902E1EB" w14:textId="77777777" w:rsidR="000C75E8" w:rsidRPr="00D80F82" w:rsidRDefault="000C75E8" w:rsidP="000C75E8"/>
        </w:tc>
      </w:tr>
      <w:tr w:rsidR="000C75E8" w:rsidRPr="00D80F82" w14:paraId="69F78E80" w14:textId="77777777" w:rsidTr="0091093D">
        <w:trPr>
          <w:gridAfter w:val="1"/>
          <w:wAfter w:w="37" w:type="dxa"/>
          <w:trHeight w:val="559"/>
        </w:trPr>
        <w:tc>
          <w:tcPr>
            <w:tcW w:w="6934" w:type="dxa"/>
            <w:vAlign w:val="center"/>
          </w:tcPr>
          <w:p w14:paraId="4EDE5165" w14:textId="4D7363C2" w:rsidR="000C75E8" w:rsidRPr="00E125B3" w:rsidRDefault="000C75E8" w:rsidP="00E125B3">
            <w:pPr>
              <w:rPr>
                <w:szCs w:val="21"/>
              </w:rPr>
            </w:pPr>
            <w:r w:rsidRPr="008B4CAF">
              <w:rPr>
                <w:rFonts w:hint="eastAsia"/>
                <w:szCs w:val="21"/>
              </w:rPr>
              <w:t>（３）</w:t>
            </w:r>
            <w:r w:rsidRPr="00E125B3">
              <w:rPr>
                <w:rFonts w:hint="eastAsia"/>
                <w:szCs w:val="21"/>
              </w:rPr>
              <w:t>主として重症心身障害児を通わせる指定児童発達支援事業所の人員基準を満たしていること。</w:t>
            </w:r>
          </w:p>
        </w:tc>
        <w:tc>
          <w:tcPr>
            <w:tcW w:w="527" w:type="dxa"/>
            <w:gridSpan w:val="3"/>
            <w:vAlign w:val="center"/>
          </w:tcPr>
          <w:p w14:paraId="41E56ABB" w14:textId="77777777" w:rsidR="000C75E8" w:rsidRDefault="000C75E8" w:rsidP="000C75E8">
            <w:pPr>
              <w:jc w:val="center"/>
            </w:pPr>
            <w:r>
              <w:rPr>
                <w:rFonts w:hint="eastAsia"/>
              </w:rPr>
              <w:t>□</w:t>
            </w:r>
          </w:p>
        </w:tc>
        <w:tc>
          <w:tcPr>
            <w:tcW w:w="527" w:type="dxa"/>
            <w:gridSpan w:val="2"/>
            <w:vAlign w:val="center"/>
          </w:tcPr>
          <w:p w14:paraId="193C5603" w14:textId="77777777" w:rsidR="000C75E8" w:rsidRDefault="000C75E8" w:rsidP="000C75E8">
            <w:pPr>
              <w:jc w:val="center"/>
            </w:pPr>
            <w:r>
              <w:rPr>
                <w:rFonts w:hint="eastAsia"/>
              </w:rPr>
              <w:t>□</w:t>
            </w:r>
          </w:p>
        </w:tc>
        <w:tc>
          <w:tcPr>
            <w:tcW w:w="1704" w:type="dxa"/>
            <w:vMerge/>
            <w:vAlign w:val="center"/>
          </w:tcPr>
          <w:p w14:paraId="3ABC6EE8" w14:textId="77777777" w:rsidR="000C75E8" w:rsidRPr="00D80F82" w:rsidRDefault="000C75E8" w:rsidP="000C75E8"/>
        </w:tc>
      </w:tr>
      <w:tr w:rsidR="000C75E8" w:rsidRPr="00D80F82" w14:paraId="1E733FB9" w14:textId="77777777" w:rsidTr="0091093D">
        <w:trPr>
          <w:gridAfter w:val="1"/>
          <w:wAfter w:w="37" w:type="dxa"/>
          <w:trHeight w:val="559"/>
        </w:trPr>
        <w:tc>
          <w:tcPr>
            <w:tcW w:w="6934" w:type="dxa"/>
            <w:vAlign w:val="center"/>
          </w:tcPr>
          <w:p w14:paraId="5922A4A2" w14:textId="77777777" w:rsidR="000C75E8" w:rsidRPr="008B4CAF" w:rsidDel="00ED31C9" w:rsidRDefault="000C75E8" w:rsidP="000C75E8">
            <w:pPr>
              <w:rPr>
                <w:szCs w:val="21"/>
              </w:rPr>
            </w:pPr>
            <w:r w:rsidRPr="008B4CAF">
              <w:rPr>
                <w:rFonts w:hint="eastAsia"/>
                <w:szCs w:val="21"/>
              </w:rPr>
              <w:t>（４）当該指定児童発達支援の単位ごとに置くべき看護職員の員数の総数が、おおむね通所給付費等単位数表第１の１のニの（１）の（一）を算定する障害児の数、同ニの（１）の（二）を算定する障害児の数を２で除して得た数及び同ニの（１）の（三）を算定する障害児の数を３で除して得た数を合計した数以上であること。</w:t>
            </w:r>
          </w:p>
        </w:tc>
        <w:tc>
          <w:tcPr>
            <w:tcW w:w="527" w:type="dxa"/>
            <w:gridSpan w:val="3"/>
            <w:vAlign w:val="center"/>
          </w:tcPr>
          <w:p w14:paraId="2112B66B" w14:textId="77777777" w:rsidR="000C75E8" w:rsidRDefault="000C75E8" w:rsidP="000C75E8">
            <w:pPr>
              <w:jc w:val="center"/>
            </w:pPr>
            <w:r>
              <w:rPr>
                <w:rFonts w:hint="eastAsia"/>
              </w:rPr>
              <w:t>□</w:t>
            </w:r>
          </w:p>
        </w:tc>
        <w:tc>
          <w:tcPr>
            <w:tcW w:w="527" w:type="dxa"/>
            <w:gridSpan w:val="2"/>
            <w:vAlign w:val="center"/>
          </w:tcPr>
          <w:p w14:paraId="65ECD8FF" w14:textId="77777777" w:rsidR="000C75E8" w:rsidRDefault="000C75E8" w:rsidP="000C75E8">
            <w:pPr>
              <w:jc w:val="center"/>
            </w:pPr>
            <w:r>
              <w:rPr>
                <w:rFonts w:hint="eastAsia"/>
              </w:rPr>
              <w:t>□</w:t>
            </w:r>
          </w:p>
        </w:tc>
        <w:tc>
          <w:tcPr>
            <w:tcW w:w="1704" w:type="dxa"/>
            <w:vAlign w:val="center"/>
          </w:tcPr>
          <w:p w14:paraId="4A4D9C55" w14:textId="77777777" w:rsidR="000C75E8" w:rsidRPr="00D80F82" w:rsidRDefault="000C75E8" w:rsidP="000C75E8"/>
        </w:tc>
      </w:tr>
      <w:tr w:rsidR="000C75E8" w14:paraId="1448C116" w14:textId="77777777" w:rsidTr="009919B4">
        <w:trPr>
          <w:gridAfter w:val="1"/>
          <w:wAfter w:w="37" w:type="dxa"/>
          <w:trHeight w:val="558"/>
        </w:trPr>
        <w:tc>
          <w:tcPr>
            <w:tcW w:w="7988" w:type="dxa"/>
            <w:gridSpan w:val="6"/>
            <w:tcBorders>
              <w:bottom w:val="nil"/>
              <w:right w:val="nil"/>
            </w:tcBorders>
            <w:shd w:val="clear" w:color="auto" w:fill="CCFFFF"/>
            <w:vAlign w:val="center"/>
          </w:tcPr>
          <w:p w14:paraId="466063B0" w14:textId="77777777" w:rsidR="000C75E8" w:rsidRPr="00A70835" w:rsidRDefault="000C75E8" w:rsidP="000C75E8">
            <w:pPr>
              <w:rPr>
                <w:b/>
              </w:rPr>
            </w:pPr>
            <w:r>
              <w:rPr>
                <w:rFonts w:hint="eastAsia"/>
                <w:b/>
              </w:rPr>
              <w:t>通所給付費等単位数表第第１の１のニの（１）の（四）を算定する場合の厚生労働大臣が定める施設基準</w:t>
            </w:r>
          </w:p>
        </w:tc>
        <w:tc>
          <w:tcPr>
            <w:tcW w:w="1704" w:type="dxa"/>
            <w:tcBorders>
              <w:top w:val="nil"/>
              <w:left w:val="nil"/>
              <w:bottom w:val="nil"/>
              <w:right w:val="single" w:sz="4" w:space="0" w:color="auto"/>
            </w:tcBorders>
            <w:shd w:val="clear" w:color="auto" w:fill="CCFFFF"/>
            <w:vAlign w:val="center"/>
          </w:tcPr>
          <w:p w14:paraId="7ADD3BB6" w14:textId="77777777" w:rsidR="000C75E8" w:rsidRDefault="000C75E8" w:rsidP="000C75E8"/>
        </w:tc>
      </w:tr>
      <w:tr w:rsidR="000C75E8" w:rsidRPr="00ED31C9" w14:paraId="0049F21B" w14:textId="77777777" w:rsidTr="0091093D">
        <w:trPr>
          <w:gridAfter w:val="1"/>
          <w:wAfter w:w="37" w:type="dxa"/>
          <w:trHeight w:val="559"/>
        </w:trPr>
        <w:tc>
          <w:tcPr>
            <w:tcW w:w="6934" w:type="dxa"/>
            <w:vAlign w:val="center"/>
          </w:tcPr>
          <w:p w14:paraId="46242828" w14:textId="77777777" w:rsidR="000C75E8" w:rsidRPr="008B4CAF" w:rsidRDefault="000C75E8" w:rsidP="000C75E8">
            <w:pPr>
              <w:rPr>
                <w:szCs w:val="21"/>
              </w:rPr>
            </w:pPr>
            <w:r w:rsidRPr="008B4CAF">
              <w:rPr>
                <w:rFonts w:hint="eastAsia"/>
                <w:szCs w:val="21"/>
              </w:rPr>
              <w:t>次の（１）及び（２）に該当し、又は（３）に該当すること。</w:t>
            </w:r>
          </w:p>
        </w:tc>
        <w:tc>
          <w:tcPr>
            <w:tcW w:w="527" w:type="dxa"/>
            <w:gridSpan w:val="3"/>
            <w:vAlign w:val="center"/>
          </w:tcPr>
          <w:p w14:paraId="74256517" w14:textId="77777777" w:rsidR="000C75E8" w:rsidRDefault="000C75E8" w:rsidP="000C75E8">
            <w:pPr>
              <w:jc w:val="center"/>
            </w:pPr>
            <w:r>
              <w:rPr>
                <w:rFonts w:hint="eastAsia"/>
              </w:rPr>
              <w:t>□</w:t>
            </w:r>
          </w:p>
        </w:tc>
        <w:tc>
          <w:tcPr>
            <w:tcW w:w="527" w:type="dxa"/>
            <w:gridSpan w:val="2"/>
            <w:vAlign w:val="center"/>
          </w:tcPr>
          <w:p w14:paraId="59A40609" w14:textId="77777777" w:rsidR="000C75E8" w:rsidRDefault="000C75E8" w:rsidP="000C75E8">
            <w:pPr>
              <w:jc w:val="center"/>
            </w:pPr>
            <w:r>
              <w:rPr>
                <w:rFonts w:hint="eastAsia"/>
              </w:rPr>
              <w:t>□</w:t>
            </w:r>
          </w:p>
        </w:tc>
        <w:tc>
          <w:tcPr>
            <w:tcW w:w="1704" w:type="dxa"/>
            <w:vAlign w:val="center"/>
          </w:tcPr>
          <w:p w14:paraId="048869A8" w14:textId="77777777" w:rsidR="000C75E8" w:rsidRPr="00D80F82" w:rsidRDefault="000C75E8" w:rsidP="000C75E8"/>
        </w:tc>
      </w:tr>
      <w:tr w:rsidR="000C75E8" w:rsidRPr="00ED31C9" w14:paraId="33A44099" w14:textId="77777777" w:rsidTr="0091093D">
        <w:trPr>
          <w:gridAfter w:val="1"/>
          <w:wAfter w:w="37" w:type="dxa"/>
          <w:trHeight w:val="559"/>
        </w:trPr>
        <w:tc>
          <w:tcPr>
            <w:tcW w:w="6934" w:type="dxa"/>
            <w:vAlign w:val="center"/>
          </w:tcPr>
          <w:p w14:paraId="2FD99F65" w14:textId="77777777" w:rsidR="000C75E8" w:rsidRPr="008B4CAF" w:rsidRDefault="000C75E8" w:rsidP="000C75E8">
            <w:pPr>
              <w:rPr>
                <w:szCs w:val="21"/>
              </w:rPr>
            </w:pPr>
            <w:r w:rsidRPr="008B4CAF">
              <w:rPr>
                <w:rFonts w:hint="eastAsia"/>
                <w:szCs w:val="21"/>
              </w:rPr>
              <w:t>（１）指定児童発達支援事業所に人員基準上置くべき児童指導員、保育士、児童発達支援管理責任者の員数を満たしていること。</w:t>
            </w:r>
          </w:p>
        </w:tc>
        <w:tc>
          <w:tcPr>
            <w:tcW w:w="527" w:type="dxa"/>
            <w:gridSpan w:val="3"/>
            <w:vAlign w:val="center"/>
          </w:tcPr>
          <w:p w14:paraId="4AC4B843" w14:textId="77777777" w:rsidR="000C75E8" w:rsidRDefault="000C75E8" w:rsidP="000C75E8">
            <w:pPr>
              <w:jc w:val="center"/>
            </w:pPr>
            <w:r>
              <w:rPr>
                <w:rFonts w:hint="eastAsia"/>
              </w:rPr>
              <w:t>□</w:t>
            </w:r>
          </w:p>
        </w:tc>
        <w:tc>
          <w:tcPr>
            <w:tcW w:w="527" w:type="dxa"/>
            <w:gridSpan w:val="2"/>
            <w:vAlign w:val="center"/>
          </w:tcPr>
          <w:p w14:paraId="77DDD101" w14:textId="77777777" w:rsidR="000C75E8" w:rsidRDefault="000C75E8" w:rsidP="000C75E8">
            <w:pPr>
              <w:jc w:val="center"/>
            </w:pPr>
            <w:r>
              <w:rPr>
                <w:rFonts w:hint="eastAsia"/>
              </w:rPr>
              <w:t>□</w:t>
            </w:r>
          </w:p>
        </w:tc>
        <w:tc>
          <w:tcPr>
            <w:tcW w:w="1704" w:type="dxa"/>
            <w:vAlign w:val="center"/>
          </w:tcPr>
          <w:p w14:paraId="13A81E6F" w14:textId="77777777" w:rsidR="000C75E8" w:rsidRPr="00D80F82" w:rsidRDefault="000C75E8" w:rsidP="000C75E8"/>
        </w:tc>
      </w:tr>
      <w:tr w:rsidR="000C75E8" w:rsidRPr="00ED31C9" w14:paraId="143897CE" w14:textId="77777777" w:rsidTr="0091093D">
        <w:trPr>
          <w:gridAfter w:val="1"/>
          <w:wAfter w:w="37" w:type="dxa"/>
          <w:trHeight w:val="559"/>
        </w:trPr>
        <w:tc>
          <w:tcPr>
            <w:tcW w:w="6934" w:type="dxa"/>
            <w:vAlign w:val="center"/>
          </w:tcPr>
          <w:p w14:paraId="3F4EF0DE" w14:textId="77777777" w:rsidR="000C75E8" w:rsidRPr="008B4CAF" w:rsidRDefault="000C75E8" w:rsidP="000C75E8">
            <w:pPr>
              <w:rPr>
                <w:szCs w:val="21"/>
              </w:rPr>
            </w:pPr>
            <w:r w:rsidRPr="008B4CAF">
              <w:rPr>
                <w:rFonts w:hint="eastAsia"/>
                <w:szCs w:val="21"/>
              </w:rPr>
              <w:t>（２）障害児のうち小学校就学前のものの占める割合が</w:t>
            </w:r>
            <w:r w:rsidRPr="008B4CAF">
              <w:rPr>
                <w:szCs w:val="21"/>
              </w:rPr>
              <w:t>100</w:t>
            </w:r>
            <w:r w:rsidRPr="008B4CAF">
              <w:rPr>
                <w:rFonts w:hint="eastAsia"/>
                <w:szCs w:val="21"/>
              </w:rPr>
              <w:t>分の</w:t>
            </w:r>
            <w:r w:rsidRPr="008B4CAF">
              <w:rPr>
                <w:szCs w:val="21"/>
              </w:rPr>
              <w:t>70</w:t>
            </w:r>
            <w:r w:rsidRPr="008B4CAF">
              <w:rPr>
                <w:rFonts w:hint="eastAsia"/>
                <w:szCs w:val="21"/>
              </w:rPr>
              <w:t>以上であること。</w:t>
            </w:r>
          </w:p>
        </w:tc>
        <w:tc>
          <w:tcPr>
            <w:tcW w:w="527" w:type="dxa"/>
            <w:gridSpan w:val="3"/>
            <w:vAlign w:val="center"/>
          </w:tcPr>
          <w:p w14:paraId="527B52D5" w14:textId="77777777" w:rsidR="000C75E8" w:rsidRDefault="000C75E8" w:rsidP="000C75E8">
            <w:pPr>
              <w:jc w:val="center"/>
            </w:pPr>
            <w:r>
              <w:rPr>
                <w:rFonts w:hint="eastAsia"/>
              </w:rPr>
              <w:t>□</w:t>
            </w:r>
          </w:p>
        </w:tc>
        <w:tc>
          <w:tcPr>
            <w:tcW w:w="527" w:type="dxa"/>
            <w:gridSpan w:val="2"/>
            <w:vAlign w:val="center"/>
          </w:tcPr>
          <w:p w14:paraId="60259B94" w14:textId="77777777" w:rsidR="000C75E8" w:rsidRDefault="000C75E8" w:rsidP="000C75E8">
            <w:pPr>
              <w:jc w:val="center"/>
            </w:pPr>
            <w:r>
              <w:rPr>
                <w:rFonts w:hint="eastAsia"/>
              </w:rPr>
              <w:t>□</w:t>
            </w:r>
          </w:p>
        </w:tc>
        <w:tc>
          <w:tcPr>
            <w:tcW w:w="1704" w:type="dxa"/>
            <w:vAlign w:val="center"/>
          </w:tcPr>
          <w:p w14:paraId="1DCE73AE" w14:textId="77777777" w:rsidR="000C75E8" w:rsidRPr="00D80F82" w:rsidRDefault="000C75E8" w:rsidP="000C75E8"/>
        </w:tc>
      </w:tr>
      <w:tr w:rsidR="000C75E8" w:rsidRPr="00ED31C9" w14:paraId="4951A950" w14:textId="77777777" w:rsidTr="0091093D">
        <w:trPr>
          <w:gridAfter w:val="1"/>
          <w:wAfter w:w="37" w:type="dxa"/>
          <w:trHeight w:val="559"/>
        </w:trPr>
        <w:tc>
          <w:tcPr>
            <w:tcW w:w="6934" w:type="dxa"/>
            <w:vAlign w:val="center"/>
          </w:tcPr>
          <w:p w14:paraId="5A247926" w14:textId="77777777" w:rsidR="000C75E8" w:rsidRPr="008B4CAF" w:rsidRDefault="000C75E8" w:rsidP="000C75E8">
            <w:pPr>
              <w:rPr>
                <w:szCs w:val="21"/>
              </w:rPr>
            </w:pPr>
            <w:r w:rsidRPr="008B4CAF">
              <w:rPr>
                <w:rFonts w:hint="eastAsia"/>
                <w:szCs w:val="21"/>
              </w:rPr>
              <w:t>（３）主として重症心身障害児を通わせる指定児童発達支援事業所の人員基準を満たしていること。</w:t>
            </w:r>
          </w:p>
        </w:tc>
        <w:tc>
          <w:tcPr>
            <w:tcW w:w="527" w:type="dxa"/>
            <w:gridSpan w:val="3"/>
            <w:vAlign w:val="center"/>
          </w:tcPr>
          <w:p w14:paraId="4448934D" w14:textId="77777777" w:rsidR="000C75E8" w:rsidRDefault="000C75E8" w:rsidP="000C75E8">
            <w:pPr>
              <w:jc w:val="center"/>
            </w:pPr>
            <w:r>
              <w:rPr>
                <w:rFonts w:hint="eastAsia"/>
              </w:rPr>
              <w:t>□</w:t>
            </w:r>
          </w:p>
        </w:tc>
        <w:tc>
          <w:tcPr>
            <w:tcW w:w="527" w:type="dxa"/>
            <w:gridSpan w:val="2"/>
            <w:vAlign w:val="center"/>
          </w:tcPr>
          <w:p w14:paraId="2F47CB6A" w14:textId="77777777" w:rsidR="000C75E8" w:rsidRDefault="000C75E8" w:rsidP="000C75E8">
            <w:pPr>
              <w:jc w:val="center"/>
            </w:pPr>
            <w:r>
              <w:rPr>
                <w:rFonts w:hint="eastAsia"/>
              </w:rPr>
              <w:t>□</w:t>
            </w:r>
          </w:p>
        </w:tc>
        <w:tc>
          <w:tcPr>
            <w:tcW w:w="1704" w:type="dxa"/>
            <w:vAlign w:val="center"/>
          </w:tcPr>
          <w:p w14:paraId="70535E32" w14:textId="77777777" w:rsidR="000C75E8" w:rsidRPr="00D80F82" w:rsidRDefault="000C75E8" w:rsidP="000C75E8"/>
        </w:tc>
      </w:tr>
      <w:tr w:rsidR="000C75E8" w14:paraId="369BF8B6" w14:textId="77777777" w:rsidTr="009919B4">
        <w:trPr>
          <w:gridAfter w:val="1"/>
          <w:wAfter w:w="37" w:type="dxa"/>
          <w:trHeight w:val="558"/>
        </w:trPr>
        <w:tc>
          <w:tcPr>
            <w:tcW w:w="7988" w:type="dxa"/>
            <w:gridSpan w:val="6"/>
            <w:tcBorders>
              <w:bottom w:val="nil"/>
              <w:right w:val="nil"/>
            </w:tcBorders>
            <w:shd w:val="clear" w:color="auto" w:fill="CCFFFF"/>
            <w:vAlign w:val="center"/>
          </w:tcPr>
          <w:p w14:paraId="5CD9335C" w14:textId="77777777" w:rsidR="000C75E8" w:rsidRPr="00A70835" w:rsidRDefault="000C75E8" w:rsidP="000C75E8">
            <w:pPr>
              <w:rPr>
                <w:b/>
              </w:rPr>
            </w:pPr>
            <w:r>
              <w:rPr>
                <w:rFonts w:hint="eastAsia"/>
                <w:b/>
              </w:rPr>
              <w:t>通所給付費等単位数表第第１の１のニの（２）の（一）、（二）及び（三）を算定する場合の厚生労働大臣が定める施設基準</w:t>
            </w:r>
          </w:p>
        </w:tc>
        <w:tc>
          <w:tcPr>
            <w:tcW w:w="1704" w:type="dxa"/>
            <w:tcBorders>
              <w:top w:val="nil"/>
              <w:left w:val="nil"/>
              <w:bottom w:val="nil"/>
              <w:right w:val="single" w:sz="4" w:space="0" w:color="auto"/>
            </w:tcBorders>
            <w:shd w:val="clear" w:color="auto" w:fill="CCFFFF"/>
            <w:vAlign w:val="center"/>
          </w:tcPr>
          <w:p w14:paraId="13942D56" w14:textId="77777777" w:rsidR="000C75E8" w:rsidRDefault="000C75E8" w:rsidP="000C75E8"/>
        </w:tc>
      </w:tr>
      <w:tr w:rsidR="000C75E8" w:rsidRPr="00ED31C9" w14:paraId="06C35F33" w14:textId="77777777" w:rsidTr="0091093D">
        <w:trPr>
          <w:gridAfter w:val="1"/>
          <w:wAfter w:w="37" w:type="dxa"/>
          <w:trHeight w:val="559"/>
        </w:trPr>
        <w:tc>
          <w:tcPr>
            <w:tcW w:w="6934" w:type="dxa"/>
            <w:vAlign w:val="center"/>
          </w:tcPr>
          <w:p w14:paraId="18A12800" w14:textId="77777777" w:rsidR="000C75E8" w:rsidRPr="008B4CAF" w:rsidRDefault="000C75E8" w:rsidP="000C75E8">
            <w:pPr>
              <w:rPr>
                <w:szCs w:val="21"/>
              </w:rPr>
            </w:pPr>
            <w:r w:rsidRPr="008B4CAF">
              <w:rPr>
                <w:rFonts w:hint="eastAsia"/>
                <w:szCs w:val="21"/>
              </w:rPr>
              <w:t>次の（１）及び（２）のいずれにも該当すること。</w:t>
            </w:r>
          </w:p>
        </w:tc>
        <w:tc>
          <w:tcPr>
            <w:tcW w:w="527" w:type="dxa"/>
            <w:gridSpan w:val="3"/>
            <w:vAlign w:val="center"/>
          </w:tcPr>
          <w:p w14:paraId="79883F38" w14:textId="77777777" w:rsidR="000C75E8" w:rsidRDefault="000C75E8" w:rsidP="000C75E8">
            <w:pPr>
              <w:jc w:val="center"/>
            </w:pPr>
            <w:r>
              <w:rPr>
                <w:rFonts w:hint="eastAsia"/>
              </w:rPr>
              <w:t>□</w:t>
            </w:r>
          </w:p>
        </w:tc>
        <w:tc>
          <w:tcPr>
            <w:tcW w:w="527" w:type="dxa"/>
            <w:gridSpan w:val="2"/>
            <w:vAlign w:val="center"/>
          </w:tcPr>
          <w:p w14:paraId="7AEE4286" w14:textId="77777777" w:rsidR="000C75E8" w:rsidRDefault="000C75E8" w:rsidP="000C75E8">
            <w:pPr>
              <w:jc w:val="center"/>
            </w:pPr>
            <w:r>
              <w:rPr>
                <w:rFonts w:hint="eastAsia"/>
              </w:rPr>
              <w:t>□</w:t>
            </w:r>
          </w:p>
        </w:tc>
        <w:tc>
          <w:tcPr>
            <w:tcW w:w="1704" w:type="dxa"/>
            <w:vAlign w:val="center"/>
          </w:tcPr>
          <w:p w14:paraId="217B0033" w14:textId="77777777" w:rsidR="000C75E8" w:rsidRPr="00D80F82" w:rsidRDefault="000C75E8" w:rsidP="000C75E8"/>
        </w:tc>
      </w:tr>
      <w:tr w:rsidR="000C75E8" w:rsidRPr="00ED31C9" w14:paraId="4CDC40F3" w14:textId="77777777" w:rsidTr="0091093D">
        <w:trPr>
          <w:gridAfter w:val="1"/>
          <w:wAfter w:w="37" w:type="dxa"/>
          <w:trHeight w:val="559"/>
        </w:trPr>
        <w:tc>
          <w:tcPr>
            <w:tcW w:w="6934" w:type="dxa"/>
            <w:vAlign w:val="center"/>
          </w:tcPr>
          <w:p w14:paraId="1027E3A0" w14:textId="77777777" w:rsidR="000C75E8" w:rsidRPr="008B4CAF" w:rsidRDefault="000C75E8" w:rsidP="000C75E8">
            <w:pPr>
              <w:rPr>
                <w:szCs w:val="21"/>
              </w:rPr>
            </w:pPr>
            <w:r w:rsidRPr="008B4CAF">
              <w:rPr>
                <w:rFonts w:hint="eastAsia"/>
                <w:szCs w:val="21"/>
              </w:rPr>
              <w:t>（１）指定児童発達支援事業所に人員基準上置くべき児童指導員、保育士、児童発達支援管理責任者の員数を満たしていること。</w:t>
            </w:r>
          </w:p>
        </w:tc>
        <w:tc>
          <w:tcPr>
            <w:tcW w:w="527" w:type="dxa"/>
            <w:gridSpan w:val="3"/>
            <w:vAlign w:val="center"/>
          </w:tcPr>
          <w:p w14:paraId="65541829" w14:textId="77777777" w:rsidR="000C75E8" w:rsidRDefault="000C75E8" w:rsidP="000C75E8">
            <w:pPr>
              <w:jc w:val="center"/>
            </w:pPr>
            <w:r>
              <w:rPr>
                <w:rFonts w:hint="eastAsia"/>
              </w:rPr>
              <w:t>□</w:t>
            </w:r>
          </w:p>
        </w:tc>
        <w:tc>
          <w:tcPr>
            <w:tcW w:w="527" w:type="dxa"/>
            <w:gridSpan w:val="2"/>
            <w:vAlign w:val="center"/>
          </w:tcPr>
          <w:p w14:paraId="662FCF15" w14:textId="77777777" w:rsidR="000C75E8" w:rsidRDefault="000C75E8" w:rsidP="000C75E8">
            <w:pPr>
              <w:jc w:val="center"/>
            </w:pPr>
            <w:r>
              <w:rPr>
                <w:rFonts w:hint="eastAsia"/>
              </w:rPr>
              <w:t>□</w:t>
            </w:r>
          </w:p>
        </w:tc>
        <w:tc>
          <w:tcPr>
            <w:tcW w:w="1704" w:type="dxa"/>
            <w:vAlign w:val="center"/>
          </w:tcPr>
          <w:p w14:paraId="532851F0" w14:textId="77777777" w:rsidR="000C75E8" w:rsidRPr="00D80F82" w:rsidRDefault="000C75E8" w:rsidP="000C75E8"/>
        </w:tc>
      </w:tr>
      <w:tr w:rsidR="000C75E8" w:rsidRPr="00ED31C9" w14:paraId="3A2796B5" w14:textId="77777777" w:rsidTr="0091093D">
        <w:trPr>
          <w:gridAfter w:val="1"/>
          <w:wAfter w:w="37" w:type="dxa"/>
          <w:trHeight w:val="559"/>
        </w:trPr>
        <w:tc>
          <w:tcPr>
            <w:tcW w:w="6934" w:type="dxa"/>
            <w:vAlign w:val="center"/>
          </w:tcPr>
          <w:p w14:paraId="38B47F2C" w14:textId="77777777" w:rsidR="000C75E8" w:rsidRPr="008B4CAF" w:rsidRDefault="000C75E8" w:rsidP="000C75E8">
            <w:pPr>
              <w:rPr>
                <w:szCs w:val="21"/>
              </w:rPr>
            </w:pPr>
            <w:r w:rsidRPr="008B4CAF">
              <w:rPr>
                <w:rFonts w:hint="eastAsia"/>
                <w:szCs w:val="21"/>
              </w:rPr>
              <w:lastRenderedPageBreak/>
              <w:t>（２）当該指定児童発達支援の単位ごとに置くべき看護職員の員数の総数が、おおむね通所給付費等単位数表第１の１のニの（２）の（一）を算定する障害児の数、同ニの（２）の（二）を算定する障害児の数を２で除して得た数及び同ニの（２）の（三）を算定する障害児の数を３で除して得た数を合計した数以上であること。</w:t>
            </w:r>
          </w:p>
        </w:tc>
        <w:tc>
          <w:tcPr>
            <w:tcW w:w="527" w:type="dxa"/>
            <w:gridSpan w:val="3"/>
            <w:vAlign w:val="center"/>
          </w:tcPr>
          <w:p w14:paraId="7F7F8D1A" w14:textId="77777777" w:rsidR="000C75E8" w:rsidRDefault="000C75E8" w:rsidP="000C75E8">
            <w:pPr>
              <w:jc w:val="center"/>
            </w:pPr>
            <w:r>
              <w:rPr>
                <w:rFonts w:hint="eastAsia"/>
              </w:rPr>
              <w:t>□</w:t>
            </w:r>
          </w:p>
        </w:tc>
        <w:tc>
          <w:tcPr>
            <w:tcW w:w="527" w:type="dxa"/>
            <w:gridSpan w:val="2"/>
            <w:vAlign w:val="center"/>
          </w:tcPr>
          <w:p w14:paraId="5B5521A5" w14:textId="77777777" w:rsidR="000C75E8" w:rsidRDefault="000C75E8" w:rsidP="000C75E8">
            <w:pPr>
              <w:jc w:val="center"/>
            </w:pPr>
            <w:r>
              <w:rPr>
                <w:rFonts w:hint="eastAsia"/>
              </w:rPr>
              <w:t>□</w:t>
            </w:r>
          </w:p>
        </w:tc>
        <w:tc>
          <w:tcPr>
            <w:tcW w:w="1704" w:type="dxa"/>
            <w:vAlign w:val="center"/>
          </w:tcPr>
          <w:p w14:paraId="6BF892E0" w14:textId="77777777" w:rsidR="000C75E8" w:rsidRPr="00D80F82" w:rsidRDefault="000C75E8" w:rsidP="000C75E8"/>
        </w:tc>
      </w:tr>
      <w:tr w:rsidR="000C75E8" w14:paraId="1BA75C18" w14:textId="77777777" w:rsidTr="009919B4">
        <w:trPr>
          <w:gridAfter w:val="1"/>
          <w:wAfter w:w="37" w:type="dxa"/>
          <w:trHeight w:val="558"/>
        </w:trPr>
        <w:tc>
          <w:tcPr>
            <w:tcW w:w="7988" w:type="dxa"/>
            <w:gridSpan w:val="6"/>
            <w:tcBorders>
              <w:bottom w:val="nil"/>
              <w:right w:val="nil"/>
            </w:tcBorders>
            <w:shd w:val="clear" w:color="auto" w:fill="CCFFFF"/>
            <w:vAlign w:val="center"/>
          </w:tcPr>
          <w:p w14:paraId="1BCD76FF" w14:textId="77777777" w:rsidR="000C75E8" w:rsidRPr="00A70835" w:rsidRDefault="000C75E8" w:rsidP="000C75E8">
            <w:pPr>
              <w:rPr>
                <w:b/>
              </w:rPr>
            </w:pPr>
            <w:r>
              <w:rPr>
                <w:rFonts w:hint="eastAsia"/>
                <w:b/>
              </w:rPr>
              <w:t>通所給付費等単位数表第第１の１のニの（２）の（四）を算定する場合の厚生労働大臣が定める施設基準</w:t>
            </w:r>
          </w:p>
        </w:tc>
        <w:tc>
          <w:tcPr>
            <w:tcW w:w="1704" w:type="dxa"/>
            <w:tcBorders>
              <w:top w:val="nil"/>
              <w:left w:val="nil"/>
              <w:bottom w:val="nil"/>
              <w:right w:val="single" w:sz="4" w:space="0" w:color="auto"/>
            </w:tcBorders>
            <w:shd w:val="clear" w:color="auto" w:fill="CCFFFF"/>
            <w:vAlign w:val="center"/>
          </w:tcPr>
          <w:p w14:paraId="345AD4ED" w14:textId="77777777" w:rsidR="000C75E8" w:rsidRDefault="000C75E8" w:rsidP="000C75E8"/>
        </w:tc>
      </w:tr>
      <w:tr w:rsidR="000C75E8" w:rsidRPr="00ED31C9" w14:paraId="437BE761" w14:textId="77777777" w:rsidTr="0091093D">
        <w:trPr>
          <w:gridAfter w:val="1"/>
          <w:wAfter w:w="37" w:type="dxa"/>
          <w:trHeight w:val="559"/>
        </w:trPr>
        <w:tc>
          <w:tcPr>
            <w:tcW w:w="6934" w:type="dxa"/>
            <w:vAlign w:val="center"/>
          </w:tcPr>
          <w:p w14:paraId="7E84CFF1" w14:textId="77777777" w:rsidR="000C75E8" w:rsidRPr="008B4CAF" w:rsidRDefault="000C75E8" w:rsidP="000C75E8">
            <w:pPr>
              <w:rPr>
                <w:szCs w:val="21"/>
              </w:rPr>
            </w:pPr>
            <w:r w:rsidRPr="008B4CAF">
              <w:rPr>
                <w:rFonts w:hint="eastAsia"/>
                <w:szCs w:val="21"/>
              </w:rPr>
              <w:t>指定児童発達支援事業所に人員基準上置くべき児童指導員、保育士、児童発達支援管理責任者の員数を満たしていること。</w:t>
            </w:r>
          </w:p>
        </w:tc>
        <w:tc>
          <w:tcPr>
            <w:tcW w:w="527" w:type="dxa"/>
            <w:gridSpan w:val="3"/>
            <w:vAlign w:val="center"/>
          </w:tcPr>
          <w:p w14:paraId="482A5ED7" w14:textId="77777777" w:rsidR="000C75E8" w:rsidRDefault="000C75E8" w:rsidP="000C75E8">
            <w:pPr>
              <w:jc w:val="center"/>
            </w:pPr>
            <w:r>
              <w:rPr>
                <w:rFonts w:hint="eastAsia"/>
              </w:rPr>
              <w:t>□</w:t>
            </w:r>
          </w:p>
        </w:tc>
        <w:tc>
          <w:tcPr>
            <w:tcW w:w="527" w:type="dxa"/>
            <w:gridSpan w:val="2"/>
            <w:vAlign w:val="center"/>
          </w:tcPr>
          <w:p w14:paraId="1C85358D" w14:textId="77777777" w:rsidR="000C75E8" w:rsidRDefault="000C75E8" w:rsidP="000C75E8">
            <w:pPr>
              <w:jc w:val="center"/>
            </w:pPr>
            <w:r>
              <w:rPr>
                <w:rFonts w:hint="eastAsia"/>
              </w:rPr>
              <w:t>□</w:t>
            </w:r>
          </w:p>
        </w:tc>
        <w:tc>
          <w:tcPr>
            <w:tcW w:w="1704" w:type="dxa"/>
            <w:vAlign w:val="center"/>
          </w:tcPr>
          <w:p w14:paraId="3D6414BA" w14:textId="77777777" w:rsidR="000C75E8" w:rsidRPr="00D80F82" w:rsidRDefault="000C75E8" w:rsidP="000C75E8"/>
        </w:tc>
      </w:tr>
      <w:tr w:rsidR="000C75E8" w14:paraId="057A1B0B" w14:textId="77777777" w:rsidTr="009919B4">
        <w:trPr>
          <w:gridAfter w:val="1"/>
          <w:wAfter w:w="37" w:type="dxa"/>
          <w:trHeight w:val="558"/>
        </w:trPr>
        <w:tc>
          <w:tcPr>
            <w:tcW w:w="7988" w:type="dxa"/>
            <w:gridSpan w:val="6"/>
            <w:tcBorders>
              <w:bottom w:val="nil"/>
              <w:right w:val="nil"/>
            </w:tcBorders>
            <w:shd w:val="clear" w:color="auto" w:fill="CCFFFF"/>
            <w:vAlign w:val="center"/>
          </w:tcPr>
          <w:p w14:paraId="03685CD8" w14:textId="77777777" w:rsidR="000C75E8" w:rsidRPr="00A70835" w:rsidRDefault="000C75E8" w:rsidP="000C75E8">
            <w:pPr>
              <w:rPr>
                <w:b/>
              </w:rPr>
            </w:pPr>
            <w:r>
              <w:rPr>
                <w:rFonts w:hint="eastAsia"/>
                <w:b/>
              </w:rPr>
              <w:t>通所給付費等単位数表第第１の１のホを算定する場合の厚生労働大臣が定める施設基準</w:t>
            </w:r>
          </w:p>
        </w:tc>
        <w:tc>
          <w:tcPr>
            <w:tcW w:w="1704" w:type="dxa"/>
            <w:tcBorders>
              <w:top w:val="nil"/>
              <w:left w:val="nil"/>
              <w:bottom w:val="nil"/>
              <w:right w:val="single" w:sz="4" w:space="0" w:color="auto"/>
            </w:tcBorders>
            <w:shd w:val="clear" w:color="auto" w:fill="CCFFFF"/>
            <w:vAlign w:val="center"/>
          </w:tcPr>
          <w:p w14:paraId="55BE6D76" w14:textId="77777777" w:rsidR="000C75E8" w:rsidRDefault="000C75E8" w:rsidP="000C75E8"/>
        </w:tc>
      </w:tr>
      <w:tr w:rsidR="000C75E8" w:rsidRPr="00ED31C9" w14:paraId="52A6D30C" w14:textId="77777777" w:rsidTr="0091093D">
        <w:trPr>
          <w:gridAfter w:val="1"/>
          <w:wAfter w:w="37" w:type="dxa"/>
          <w:trHeight w:val="559"/>
        </w:trPr>
        <w:tc>
          <w:tcPr>
            <w:tcW w:w="6934" w:type="dxa"/>
            <w:vAlign w:val="center"/>
          </w:tcPr>
          <w:p w14:paraId="386C19F0" w14:textId="77777777" w:rsidR="000C75E8" w:rsidRPr="008B4CAF" w:rsidRDefault="000C75E8" w:rsidP="000C75E8">
            <w:pPr>
              <w:rPr>
                <w:szCs w:val="21"/>
              </w:rPr>
            </w:pPr>
            <w:r w:rsidRPr="008B4CAF">
              <w:rPr>
                <w:rFonts w:hint="eastAsia"/>
                <w:szCs w:val="21"/>
              </w:rPr>
              <w:t>主として重症心身障害児を通わせる指定児童発達支援事業所の人員基準を満たしていること。</w:t>
            </w:r>
          </w:p>
        </w:tc>
        <w:tc>
          <w:tcPr>
            <w:tcW w:w="527" w:type="dxa"/>
            <w:gridSpan w:val="3"/>
            <w:vAlign w:val="center"/>
          </w:tcPr>
          <w:p w14:paraId="262BD4B8" w14:textId="77777777" w:rsidR="000C75E8" w:rsidRDefault="000C75E8" w:rsidP="000C75E8">
            <w:pPr>
              <w:jc w:val="center"/>
            </w:pPr>
            <w:r>
              <w:rPr>
                <w:rFonts w:hint="eastAsia"/>
              </w:rPr>
              <w:t>□</w:t>
            </w:r>
          </w:p>
        </w:tc>
        <w:tc>
          <w:tcPr>
            <w:tcW w:w="527" w:type="dxa"/>
            <w:gridSpan w:val="2"/>
            <w:vAlign w:val="center"/>
          </w:tcPr>
          <w:p w14:paraId="7A8C6A16" w14:textId="77777777" w:rsidR="000C75E8" w:rsidRDefault="000C75E8" w:rsidP="000C75E8">
            <w:pPr>
              <w:jc w:val="center"/>
            </w:pPr>
            <w:r>
              <w:rPr>
                <w:rFonts w:hint="eastAsia"/>
              </w:rPr>
              <w:t>□</w:t>
            </w:r>
          </w:p>
        </w:tc>
        <w:tc>
          <w:tcPr>
            <w:tcW w:w="1704" w:type="dxa"/>
            <w:vAlign w:val="center"/>
          </w:tcPr>
          <w:p w14:paraId="77CEC6A0" w14:textId="77777777" w:rsidR="000C75E8" w:rsidRPr="00D80F82" w:rsidRDefault="000C75E8" w:rsidP="000C75E8"/>
        </w:tc>
      </w:tr>
      <w:tr w:rsidR="000C75E8" w14:paraId="0BCAD58D" w14:textId="77777777" w:rsidTr="009919B4">
        <w:trPr>
          <w:gridAfter w:val="1"/>
          <w:wAfter w:w="37" w:type="dxa"/>
          <w:trHeight w:val="558"/>
        </w:trPr>
        <w:tc>
          <w:tcPr>
            <w:tcW w:w="7988" w:type="dxa"/>
            <w:gridSpan w:val="6"/>
            <w:tcBorders>
              <w:bottom w:val="nil"/>
              <w:right w:val="nil"/>
            </w:tcBorders>
            <w:shd w:val="clear" w:color="auto" w:fill="CCFFFF"/>
            <w:vAlign w:val="center"/>
          </w:tcPr>
          <w:p w14:paraId="64FB54FD" w14:textId="77777777" w:rsidR="000C75E8" w:rsidRPr="00A70835" w:rsidRDefault="000C75E8" w:rsidP="000C75E8">
            <w:pPr>
              <w:rPr>
                <w:b/>
              </w:rPr>
            </w:pPr>
            <w:r>
              <w:rPr>
                <w:rFonts w:hint="eastAsia"/>
                <w:b/>
              </w:rPr>
              <w:t>通所給付費等単位数表第第１の１のへを算定する場合の厚生労働大臣が定める施設基準</w:t>
            </w:r>
          </w:p>
        </w:tc>
        <w:tc>
          <w:tcPr>
            <w:tcW w:w="1704" w:type="dxa"/>
            <w:tcBorders>
              <w:top w:val="nil"/>
              <w:left w:val="nil"/>
              <w:bottom w:val="nil"/>
              <w:right w:val="single" w:sz="4" w:space="0" w:color="auto"/>
            </w:tcBorders>
            <w:shd w:val="clear" w:color="auto" w:fill="CCFFFF"/>
            <w:vAlign w:val="center"/>
          </w:tcPr>
          <w:p w14:paraId="18F861C1" w14:textId="77777777" w:rsidR="000C75E8" w:rsidRDefault="000C75E8" w:rsidP="000C75E8"/>
        </w:tc>
      </w:tr>
      <w:tr w:rsidR="000C75E8" w:rsidRPr="00ED31C9" w14:paraId="6084E97B" w14:textId="77777777" w:rsidTr="0091093D">
        <w:trPr>
          <w:gridAfter w:val="1"/>
          <w:wAfter w:w="37" w:type="dxa"/>
          <w:trHeight w:val="559"/>
        </w:trPr>
        <w:tc>
          <w:tcPr>
            <w:tcW w:w="6934" w:type="dxa"/>
            <w:vAlign w:val="center"/>
          </w:tcPr>
          <w:p w14:paraId="7F6F2AAE" w14:textId="77777777" w:rsidR="000C75E8" w:rsidRPr="008B4CAF" w:rsidRDefault="000C75E8" w:rsidP="000C75E8">
            <w:pPr>
              <w:rPr>
                <w:szCs w:val="21"/>
              </w:rPr>
            </w:pPr>
            <w:r w:rsidRPr="008B4CAF">
              <w:rPr>
                <w:rFonts w:hint="eastAsia"/>
                <w:szCs w:val="21"/>
              </w:rPr>
              <w:t>共生型児童発達支援の事業を行う事業所であること。</w:t>
            </w:r>
          </w:p>
        </w:tc>
        <w:tc>
          <w:tcPr>
            <w:tcW w:w="527" w:type="dxa"/>
            <w:gridSpan w:val="3"/>
            <w:vAlign w:val="center"/>
          </w:tcPr>
          <w:p w14:paraId="66C558B5" w14:textId="77777777" w:rsidR="000C75E8" w:rsidRDefault="000C75E8" w:rsidP="000C75E8">
            <w:pPr>
              <w:jc w:val="center"/>
            </w:pPr>
            <w:r>
              <w:rPr>
                <w:rFonts w:hint="eastAsia"/>
              </w:rPr>
              <w:t>□</w:t>
            </w:r>
          </w:p>
        </w:tc>
        <w:tc>
          <w:tcPr>
            <w:tcW w:w="527" w:type="dxa"/>
            <w:gridSpan w:val="2"/>
            <w:vAlign w:val="center"/>
          </w:tcPr>
          <w:p w14:paraId="3BE90F91" w14:textId="77777777" w:rsidR="000C75E8" w:rsidRDefault="000C75E8" w:rsidP="000C75E8">
            <w:pPr>
              <w:jc w:val="center"/>
            </w:pPr>
            <w:r>
              <w:rPr>
                <w:rFonts w:hint="eastAsia"/>
              </w:rPr>
              <w:t>□</w:t>
            </w:r>
          </w:p>
        </w:tc>
        <w:tc>
          <w:tcPr>
            <w:tcW w:w="1704" w:type="dxa"/>
            <w:tcBorders>
              <w:bottom w:val="single" w:sz="4" w:space="0" w:color="auto"/>
            </w:tcBorders>
            <w:vAlign w:val="center"/>
          </w:tcPr>
          <w:p w14:paraId="7706F228" w14:textId="77777777" w:rsidR="000C75E8" w:rsidRPr="00D80F82" w:rsidRDefault="000C75E8" w:rsidP="000C75E8"/>
        </w:tc>
      </w:tr>
      <w:tr w:rsidR="00B102A2" w:rsidRPr="00ED31C9" w14:paraId="49DC28BD" w14:textId="77777777" w:rsidTr="009919B4">
        <w:trPr>
          <w:gridAfter w:val="1"/>
          <w:wAfter w:w="37" w:type="dxa"/>
          <w:trHeight w:val="559"/>
        </w:trPr>
        <w:tc>
          <w:tcPr>
            <w:tcW w:w="7988" w:type="dxa"/>
            <w:gridSpan w:val="6"/>
            <w:tcBorders>
              <w:bottom w:val="nil"/>
              <w:right w:val="nil"/>
            </w:tcBorders>
            <w:shd w:val="clear" w:color="auto" w:fill="CCFFFF"/>
            <w:vAlign w:val="center"/>
          </w:tcPr>
          <w:p w14:paraId="2C812293" w14:textId="5EB0E4A1" w:rsidR="00B102A2" w:rsidRDefault="00B102A2" w:rsidP="00B102A2">
            <w:r>
              <w:rPr>
                <w:rFonts w:hint="eastAsia"/>
                <w:b/>
              </w:rPr>
              <w:t>通所給付費等単位数表第第１の１のト（１）を算定する場合の厚生労働大臣が定める施設基準</w:t>
            </w:r>
          </w:p>
        </w:tc>
        <w:tc>
          <w:tcPr>
            <w:tcW w:w="1704" w:type="dxa"/>
            <w:tcBorders>
              <w:top w:val="nil"/>
              <w:left w:val="nil"/>
              <w:bottom w:val="nil"/>
              <w:right w:val="single" w:sz="4" w:space="0" w:color="auto"/>
            </w:tcBorders>
            <w:shd w:val="clear" w:color="auto" w:fill="CCFFFF"/>
            <w:vAlign w:val="center"/>
          </w:tcPr>
          <w:p w14:paraId="71183CAA" w14:textId="77777777" w:rsidR="00B102A2" w:rsidRPr="00D80F82" w:rsidRDefault="00B102A2" w:rsidP="00B102A2"/>
        </w:tc>
      </w:tr>
      <w:tr w:rsidR="00B102A2" w:rsidRPr="00ED31C9" w14:paraId="74DFB9FB" w14:textId="77777777" w:rsidTr="0091093D">
        <w:trPr>
          <w:gridAfter w:val="1"/>
          <w:wAfter w:w="37" w:type="dxa"/>
          <w:trHeight w:val="559"/>
        </w:trPr>
        <w:tc>
          <w:tcPr>
            <w:tcW w:w="6934" w:type="dxa"/>
            <w:vAlign w:val="center"/>
          </w:tcPr>
          <w:p w14:paraId="09E904E9" w14:textId="1F2BDC02" w:rsidR="00B102A2" w:rsidRPr="0046264F" w:rsidRDefault="00B102A2" w:rsidP="00B102A2">
            <w:pPr>
              <w:rPr>
                <w:szCs w:val="21"/>
              </w:rPr>
            </w:pPr>
            <w:r>
              <w:rPr>
                <w:rFonts w:hint="eastAsia"/>
                <w:szCs w:val="21"/>
              </w:rPr>
              <w:t>指定通所基準第５４条の６～９までの規定による基準該当児童発達支援事業所であること。</w:t>
            </w:r>
          </w:p>
        </w:tc>
        <w:tc>
          <w:tcPr>
            <w:tcW w:w="527" w:type="dxa"/>
            <w:gridSpan w:val="3"/>
            <w:vAlign w:val="center"/>
          </w:tcPr>
          <w:p w14:paraId="4B6E1C63" w14:textId="5C5D2DDA" w:rsidR="00B102A2" w:rsidRDefault="00B102A2" w:rsidP="00B102A2">
            <w:pPr>
              <w:jc w:val="center"/>
            </w:pPr>
            <w:r>
              <w:rPr>
                <w:rFonts w:hint="eastAsia"/>
              </w:rPr>
              <w:t>□</w:t>
            </w:r>
          </w:p>
        </w:tc>
        <w:tc>
          <w:tcPr>
            <w:tcW w:w="527" w:type="dxa"/>
            <w:gridSpan w:val="2"/>
            <w:vAlign w:val="center"/>
          </w:tcPr>
          <w:p w14:paraId="5A43CF37" w14:textId="7DB4FC60" w:rsidR="00B102A2" w:rsidRDefault="00B102A2" w:rsidP="00B102A2">
            <w:pPr>
              <w:jc w:val="center"/>
            </w:pPr>
            <w:r>
              <w:rPr>
                <w:rFonts w:hint="eastAsia"/>
              </w:rPr>
              <w:t>□</w:t>
            </w:r>
          </w:p>
        </w:tc>
        <w:tc>
          <w:tcPr>
            <w:tcW w:w="1704" w:type="dxa"/>
            <w:tcBorders>
              <w:bottom w:val="single" w:sz="4" w:space="0" w:color="auto"/>
            </w:tcBorders>
            <w:vAlign w:val="center"/>
          </w:tcPr>
          <w:p w14:paraId="7671553B" w14:textId="77777777" w:rsidR="00B102A2" w:rsidRPr="0046264F" w:rsidRDefault="00B102A2" w:rsidP="00B102A2"/>
        </w:tc>
      </w:tr>
      <w:tr w:rsidR="00B102A2" w:rsidRPr="00ED31C9" w14:paraId="6D8F8448" w14:textId="77777777" w:rsidTr="009919B4">
        <w:trPr>
          <w:gridAfter w:val="1"/>
          <w:wAfter w:w="37" w:type="dxa"/>
          <w:trHeight w:val="559"/>
        </w:trPr>
        <w:tc>
          <w:tcPr>
            <w:tcW w:w="7988" w:type="dxa"/>
            <w:gridSpan w:val="6"/>
            <w:tcBorders>
              <w:bottom w:val="nil"/>
              <w:right w:val="nil"/>
            </w:tcBorders>
            <w:shd w:val="clear" w:color="auto" w:fill="CCFFFF"/>
            <w:vAlign w:val="center"/>
          </w:tcPr>
          <w:p w14:paraId="23AB774D" w14:textId="29A67E1C" w:rsidR="00B102A2" w:rsidRDefault="00B102A2" w:rsidP="00B102A2">
            <w:r>
              <w:rPr>
                <w:rFonts w:hint="eastAsia"/>
                <w:b/>
              </w:rPr>
              <w:t>通所給付費等単位数表第第１の１のト（２）を算定する場合の厚生労働大臣が定める施設基準</w:t>
            </w:r>
          </w:p>
        </w:tc>
        <w:tc>
          <w:tcPr>
            <w:tcW w:w="1704" w:type="dxa"/>
            <w:tcBorders>
              <w:top w:val="nil"/>
              <w:left w:val="nil"/>
              <w:bottom w:val="nil"/>
              <w:right w:val="single" w:sz="4" w:space="0" w:color="auto"/>
            </w:tcBorders>
            <w:shd w:val="clear" w:color="auto" w:fill="CCFFFF"/>
            <w:vAlign w:val="center"/>
          </w:tcPr>
          <w:p w14:paraId="040C7920" w14:textId="77777777" w:rsidR="00B102A2" w:rsidRPr="0046264F" w:rsidRDefault="00B102A2" w:rsidP="00B102A2"/>
        </w:tc>
      </w:tr>
      <w:tr w:rsidR="00B102A2" w:rsidRPr="00ED31C9" w14:paraId="178AB42A" w14:textId="77777777" w:rsidTr="0091093D">
        <w:trPr>
          <w:gridAfter w:val="1"/>
          <w:wAfter w:w="37" w:type="dxa"/>
          <w:trHeight w:val="559"/>
        </w:trPr>
        <w:tc>
          <w:tcPr>
            <w:tcW w:w="6934" w:type="dxa"/>
            <w:vAlign w:val="center"/>
          </w:tcPr>
          <w:p w14:paraId="5599EC6B" w14:textId="2983D94A" w:rsidR="00B102A2" w:rsidRDefault="00B102A2" w:rsidP="00B102A2">
            <w:pPr>
              <w:rPr>
                <w:szCs w:val="21"/>
              </w:rPr>
            </w:pPr>
            <w:r>
              <w:rPr>
                <w:rFonts w:hint="eastAsia"/>
                <w:szCs w:val="21"/>
              </w:rPr>
              <w:t>指定通所基準第５４条の１０～１２までの規定による基準該当児童発達支援事業所であること。</w:t>
            </w:r>
          </w:p>
        </w:tc>
        <w:tc>
          <w:tcPr>
            <w:tcW w:w="527" w:type="dxa"/>
            <w:gridSpan w:val="3"/>
            <w:vAlign w:val="center"/>
          </w:tcPr>
          <w:p w14:paraId="0D0FA442" w14:textId="46BD023E" w:rsidR="00B102A2" w:rsidRDefault="00B102A2" w:rsidP="00B102A2">
            <w:pPr>
              <w:jc w:val="center"/>
            </w:pPr>
            <w:r>
              <w:rPr>
                <w:rFonts w:hint="eastAsia"/>
              </w:rPr>
              <w:t>□</w:t>
            </w:r>
          </w:p>
        </w:tc>
        <w:tc>
          <w:tcPr>
            <w:tcW w:w="527" w:type="dxa"/>
            <w:gridSpan w:val="2"/>
            <w:vAlign w:val="center"/>
          </w:tcPr>
          <w:p w14:paraId="2C1D3438" w14:textId="5C0BE75A" w:rsidR="00B102A2" w:rsidRDefault="00B102A2" w:rsidP="00B102A2">
            <w:pPr>
              <w:jc w:val="center"/>
            </w:pPr>
            <w:r>
              <w:rPr>
                <w:rFonts w:hint="eastAsia"/>
              </w:rPr>
              <w:t>□</w:t>
            </w:r>
          </w:p>
        </w:tc>
        <w:tc>
          <w:tcPr>
            <w:tcW w:w="1704" w:type="dxa"/>
            <w:vAlign w:val="center"/>
          </w:tcPr>
          <w:p w14:paraId="776923AE" w14:textId="77777777" w:rsidR="00B102A2" w:rsidRPr="0046264F" w:rsidRDefault="00B102A2" w:rsidP="00B102A2"/>
        </w:tc>
      </w:tr>
      <w:tr w:rsidR="00B102A2" w14:paraId="1A2B8B76" w14:textId="77777777" w:rsidTr="009919B4">
        <w:trPr>
          <w:gridAfter w:val="1"/>
          <w:wAfter w:w="37" w:type="dxa"/>
          <w:trHeight w:val="558"/>
        </w:trPr>
        <w:tc>
          <w:tcPr>
            <w:tcW w:w="7988" w:type="dxa"/>
            <w:gridSpan w:val="6"/>
            <w:tcBorders>
              <w:bottom w:val="nil"/>
              <w:right w:val="nil"/>
            </w:tcBorders>
            <w:shd w:val="clear" w:color="auto" w:fill="CCFFFF"/>
            <w:vAlign w:val="center"/>
          </w:tcPr>
          <w:p w14:paraId="35D492CE" w14:textId="77777777" w:rsidR="00B102A2" w:rsidRPr="00A70835" w:rsidRDefault="00B102A2" w:rsidP="00EB37B4">
            <w:pPr>
              <w:rPr>
                <w:b/>
              </w:rPr>
            </w:pPr>
            <w:r>
              <w:rPr>
                <w:rFonts w:hint="eastAsia"/>
                <w:b/>
              </w:rPr>
              <w:t>定員超過利用減算</w:t>
            </w:r>
          </w:p>
        </w:tc>
        <w:tc>
          <w:tcPr>
            <w:tcW w:w="1704" w:type="dxa"/>
            <w:tcBorders>
              <w:top w:val="nil"/>
              <w:left w:val="nil"/>
              <w:bottom w:val="nil"/>
              <w:right w:val="single" w:sz="4" w:space="0" w:color="auto"/>
            </w:tcBorders>
            <w:shd w:val="clear" w:color="auto" w:fill="CCFFFF"/>
            <w:vAlign w:val="center"/>
          </w:tcPr>
          <w:p w14:paraId="3710CA3E" w14:textId="77777777" w:rsidR="00B102A2" w:rsidRDefault="00B102A2" w:rsidP="00EB37B4"/>
        </w:tc>
      </w:tr>
      <w:tr w:rsidR="00B102A2" w:rsidRPr="00ED31C9" w14:paraId="142AC89C" w14:textId="77777777" w:rsidTr="0091093D">
        <w:trPr>
          <w:gridAfter w:val="1"/>
          <w:wAfter w:w="37" w:type="dxa"/>
          <w:trHeight w:val="559"/>
        </w:trPr>
        <w:tc>
          <w:tcPr>
            <w:tcW w:w="6934" w:type="dxa"/>
            <w:vAlign w:val="center"/>
          </w:tcPr>
          <w:p w14:paraId="4F64412A" w14:textId="77777777" w:rsidR="00B102A2" w:rsidRPr="008B4CAF" w:rsidRDefault="00B102A2" w:rsidP="00B102A2">
            <w:r w:rsidRPr="008B4CAF">
              <w:rPr>
                <w:rFonts w:hint="eastAsia"/>
              </w:rPr>
              <w:t>次の⑴又は⑵のいずれかに該当する場合、減算する。</w:t>
            </w:r>
          </w:p>
          <w:p w14:paraId="5424D44E" w14:textId="77777777" w:rsidR="00B102A2" w:rsidRPr="008B4CAF" w:rsidRDefault="00B102A2" w:rsidP="00B102A2">
            <w:pPr>
              <w:ind w:left="210" w:hangingChars="100" w:hanging="210"/>
            </w:pPr>
            <w:r w:rsidRPr="008B4CAF">
              <w:rPr>
                <w:rFonts w:hint="eastAsia"/>
              </w:rPr>
              <w:t>⑴過去３月間の障害児の数の平均値が、次の（ⅰ）又は（ⅱ）のいずれかに該当する場合</w:t>
            </w:r>
          </w:p>
          <w:p w14:paraId="23F18B54" w14:textId="77777777" w:rsidR="00B102A2" w:rsidRPr="008B4CAF" w:rsidRDefault="00B102A2" w:rsidP="00B102A2">
            <w:r w:rsidRPr="008B4CAF">
              <w:rPr>
                <w:rFonts w:hint="eastAsia"/>
              </w:rPr>
              <w:t>（ⅰ）利用定員が</w:t>
            </w:r>
            <w:r w:rsidRPr="008B4CAF">
              <w:t>11</w:t>
            </w:r>
            <w:r w:rsidRPr="008B4CAF">
              <w:rPr>
                <w:rFonts w:hint="eastAsia"/>
              </w:rPr>
              <w:t>人以下の事業所</w:t>
            </w:r>
          </w:p>
          <w:p w14:paraId="047AEAF0" w14:textId="77777777" w:rsidR="00B102A2" w:rsidRPr="008B4CAF" w:rsidRDefault="00B102A2" w:rsidP="00B102A2">
            <w:pPr>
              <w:ind w:left="210" w:hangingChars="100" w:hanging="210"/>
            </w:pPr>
            <w:r w:rsidRPr="008B4CAF">
              <w:rPr>
                <w:rFonts w:hint="eastAsia"/>
              </w:rPr>
              <w:t xml:space="preserve">　　　利用定員の数に</w:t>
            </w:r>
            <w:r w:rsidRPr="008B4CAF">
              <w:t>3</w:t>
            </w:r>
            <w:r w:rsidRPr="008B4CAF">
              <w:rPr>
                <w:rFonts w:hint="eastAsia"/>
              </w:rPr>
              <w:t>を加えて得た数を超える場合</w:t>
            </w:r>
          </w:p>
          <w:p w14:paraId="7A93AF5B" w14:textId="77777777" w:rsidR="00B102A2" w:rsidRPr="008B4CAF" w:rsidRDefault="00B102A2" w:rsidP="00B102A2">
            <w:r w:rsidRPr="008B4CAF">
              <w:rPr>
                <w:rFonts w:hint="eastAsia"/>
              </w:rPr>
              <w:t>（ⅱ）利用定員が</w:t>
            </w:r>
            <w:r w:rsidRPr="008B4CAF">
              <w:t>12</w:t>
            </w:r>
            <w:r w:rsidRPr="008B4CAF">
              <w:rPr>
                <w:rFonts w:hint="eastAsia"/>
              </w:rPr>
              <w:t>人以上の事業所</w:t>
            </w:r>
          </w:p>
          <w:p w14:paraId="0EBB42C7" w14:textId="77777777" w:rsidR="00B102A2" w:rsidRPr="008B4CAF" w:rsidRDefault="00B102A2" w:rsidP="00B102A2">
            <w:pPr>
              <w:ind w:left="630" w:hangingChars="300" w:hanging="630"/>
            </w:pPr>
            <w:r w:rsidRPr="008B4CAF">
              <w:rPr>
                <w:rFonts w:hint="eastAsia"/>
              </w:rPr>
              <w:t xml:space="preserve">　　　利用定員の数に</w:t>
            </w:r>
            <w:r w:rsidRPr="008B4CAF">
              <w:t>100</w:t>
            </w:r>
            <w:r w:rsidRPr="008B4CAF">
              <w:rPr>
                <w:rFonts w:hint="eastAsia"/>
              </w:rPr>
              <w:t>分の</w:t>
            </w:r>
            <w:r w:rsidRPr="008B4CAF">
              <w:t>125</w:t>
            </w:r>
            <w:r w:rsidRPr="008B4CAF">
              <w:rPr>
                <w:rFonts w:hint="eastAsia"/>
              </w:rPr>
              <w:t>を乗じて得た数を超える場合</w:t>
            </w:r>
          </w:p>
          <w:p w14:paraId="40FD8490" w14:textId="77777777" w:rsidR="00B102A2" w:rsidRPr="008B4CAF" w:rsidRDefault="00B102A2" w:rsidP="00B102A2">
            <w:pPr>
              <w:ind w:left="420" w:hangingChars="200" w:hanging="420"/>
            </w:pPr>
            <w:r w:rsidRPr="008B4CAF">
              <w:rPr>
                <w:rFonts w:hint="eastAsia"/>
              </w:rPr>
              <w:t>⑵１日の障害児の数が次の（ⅰ）又は（ⅱ）のいずれかに該当する場合</w:t>
            </w:r>
          </w:p>
          <w:p w14:paraId="58D371F6" w14:textId="77777777" w:rsidR="00B102A2" w:rsidRPr="008B4CAF" w:rsidRDefault="00B102A2" w:rsidP="00B102A2">
            <w:pPr>
              <w:ind w:left="420" w:hangingChars="200" w:hanging="420"/>
            </w:pPr>
            <w:r w:rsidRPr="008B4CAF">
              <w:rPr>
                <w:rFonts w:hint="eastAsia"/>
              </w:rPr>
              <w:lastRenderedPageBreak/>
              <w:t>（ⅰ）利用定員が</w:t>
            </w:r>
            <w:r w:rsidRPr="008B4CAF">
              <w:t>50</w:t>
            </w:r>
            <w:r w:rsidRPr="008B4CAF">
              <w:rPr>
                <w:rFonts w:hint="eastAsia"/>
              </w:rPr>
              <w:t>人以下の事業所</w:t>
            </w:r>
          </w:p>
          <w:p w14:paraId="42C7C88D" w14:textId="77777777" w:rsidR="00B102A2" w:rsidRPr="008B4CAF" w:rsidRDefault="00B102A2" w:rsidP="00B102A2">
            <w:pPr>
              <w:ind w:left="420" w:hangingChars="200" w:hanging="420"/>
            </w:pPr>
            <w:r w:rsidRPr="008B4CAF">
              <w:rPr>
                <w:rFonts w:hint="eastAsia"/>
              </w:rPr>
              <w:t xml:space="preserve">　　　利用定員の数に</w:t>
            </w:r>
            <w:r w:rsidRPr="008B4CAF">
              <w:t>100</w:t>
            </w:r>
            <w:r w:rsidRPr="008B4CAF">
              <w:rPr>
                <w:rFonts w:hint="eastAsia"/>
              </w:rPr>
              <w:t>分の</w:t>
            </w:r>
            <w:r w:rsidRPr="008B4CAF">
              <w:t>150</w:t>
            </w:r>
            <w:r w:rsidRPr="008B4CAF">
              <w:rPr>
                <w:rFonts w:hint="eastAsia"/>
              </w:rPr>
              <w:t>を乗じて得た数を超える場合</w:t>
            </w:r>
          </w:p>
          <w:p w14:paraId="0565AF6E" w14:textId="77777777" w:rsidR="00B102A2" w:rsidRPr="008B4CAF" w:rsidRDefault="00B102A2" w:rsidP="00B102A2">
            <w:pPr>
              <w:ind w:left="420" w:hangingChars="200" w:hanging="420"/>
            </w:pPr>
            <w:r w:rsidRPr="008B4CAF">
              <w:rPr>
                <w:rFonts w:hint="eastAsia"/>
              </w:rPr>
              <w:t>（ⅱ）利用定員が</w:t>
            </w:r>
            <w:r w:rsidRPr="008B4CAF">
              <w:t>51</w:t>
            </w:r>
            <w:r w:rsidRPr="008B4CAF">
              <w:rPr>
                <w:rFonts w:hint="eastAsia"/>
              </w:rPr>
              <w:t>人以上の事業所</w:t>
            </w:r>
          </w:p>
          <w:p w14:paraId="7B0344B3" w14:textId="2907B926" w:rsidR="00B102A2" w:rsidRDefault="00B102A2" w:rsidP="00B102A2">
            <w:pPr>
              <w:rPr>
                <w:szCs w:val="21"/>
              </w:rPr>
            </w:pPr>
            <w:r w:rsidRPr="008B4CAF">
              <w:rPr>
                <w:rFonts w:hint="eastAsia"/>
              </w:rPr>
              <w:t xml:space="preserve">　　　利用定員の数に当該利用定員の数から</w:t>
            </w:r>
            <w:r w:rsidRPr="008B4CAF">
              <w:t>50</w:t>
            </w:r>
            <w:r w:rsidRPr="008B4CAF">
              <w:rPr>
                <w:rFonts w:hint="eastAsia"/>
              </w:rPr>
              <w:t>を控除した数に</w:t>
            </w:r>
            <w:r w:rsidRPr="008B4CAF">
              <w:t>100</w:t>
            </w:r>
            <w:r w:rsidRPr="008B4CAF">
              <w:rPr>
                <w:rFonts w:hint="eastAsia"/>
              </w:rPr>
              <w:t>分の</w:t>
            </w:r>
            <w:r w:rsidRPr="008B4CAF">
              <w:t>25</w:t>
            </w:r>
            <w:r w:rsidRPr="008B4CAF">
              <w:rPr>
                <w:rFonts w:hint="eastAsia"/>
              </w:rPr>
              <w:t>を乗じて得た数に</w:t>
            </w:r>
            <w:r w:rsidRPr="008B4CAF">
              <w:t>25</w:t>
            </w:r>
            <w:r w:rsidRPr="008B4CAF">
              <w:rPr>
                <w:rFonts w:hint="eastAsia"/>
              </w:rPr>
              <w:t>を加えた数を加えて得た数を超える場合</w:t>
            </w:r>
          </w:p>
        </w:tc>
        <w:tc>
          <w:tcPr>
            <w:tcW w:w="527" w:type="dxa"/>
            <w:gridSpan w:val="3"/>
            <w:vAlign w:val="center"/>
          </w:tcPr>
          <w:p w14:paraId="476F937C" w14:textId="2856A466" w:rsidR="00B102A2" w:rsidRDefault="00B102A2" w:rsidP="00B102A2">
            <w:pPr>
              <w:jc w:val="center"/>
            </w:pPr>
            <w:r>
              <w:rPr>
                <w:rFonts w:hint="eastAsia"/>
              </w:rPr>
              <w:lastRenderedPageBreak/>
              <w:t>□</w:t>
            </w:r>
          </w:p>
        </w:tc>
        <w:tc>
          <w:tcPr>
            <w:tcW w:w="527" w:type="dxa"/>
            <w:gridSpan w:val="2"/>
            <w:vAlign w:val="center"/>
          </w:tcPr>
          <w:p w14:paraId="1E79DD15" w14:textId="1EED9C5F" w:rsidR="00B102A2" w:rsidRDefault="00B102A2" w:rsidP="00B102A2">
            <w:pPr>
              <w:jc w:val="center"/>
            </w:pPr>
            <w:r>
              <w:rPr>
                <w:rFonts w:hint="eastAsia"/>
              </w:rPr>
              <w:t>□</w:t>
            </w:r>
          </w:p>
        </w:tc>
        <w:tc>
          <w:tcPr>
            <w:tcW w:w="1704" w:type="dxa"/>
            <w:vAlign w:val="center"/>
          </w:tcPr>
          <w:p w14:paraId="44232AB9" w14:textId="77777777" w:rsidR="00B102A2" w:rsidRPr="0046264F" w:rsidRDefault="00B102A2" w:rsidP="00B102A2"/>
        </w:tc>
      </w:tr>
      <w:tr w:rsidR="00B102A2" w:rsidRPr="0087045D" w14:paraId="207E85D8" w14:textId="77777777" w:rsidTr="009919B4">
        <w:trPr>
          <w:gridAfter w:val="1"/>
          <w:wAfter w:w="37" w:type="dxa"/>
          <w:trHeight w:val="512"/>
        </w:trPr>
        <w:tc>
          <w:tcPr>
            <w:tcW w:w="9692" w:type="dxa"/>
            <w:gridSpan w:val="7"/>
            <w:tcBorders>
              <w:bottom w:val="nil"/>
              <w:right w:val="single" w:sz="4" w:space="0" w:color="auto"/>
            </w:tcBorders>
            <w:shd w:val="clear" w:color="auto" w:fill="CCFFFF"/>
            <w:vAlign w:val="center"/>
          </w:tcPr>
          <w:p w14:paraId="3FBF1467" w14:textId="77777777" w:rsidR="00B102A2" w:rsidRPr="0087045D" w:rsidRDefault="00B102A2" w:rsidP="00EB37B4">
            <w:pPr>
              <w:rPr>
                <w:b/>
              </w:rPr>
            </w:pPr>
            <w:r>
              <w:rPr>
                <w:rFonts w:hint="eastAsia"/>
                <w:b/>
              </w:rPr>
              <w:t>サービス提供職員欠如減算・児童発達支援管理責任者欠如減算（※児童発達支援センターを除く）</w:t>
            </w:r>
          </w:p>
        </w:tc>
      </w:tr>
      <w:tr w:rsidR="00B102A2" w:rsidRPr="00ED31C9" w14:paraId="41CDA5C7" w14:textId="77777777" w:rsidTr="0091093D">
        <w:trPr>
          <w:gridAfter w:val="1"/>
          <w:wAfter w:w="37" w:type="dxa"/>
          <w:trHeight w:val="559"/>
        </w:trPr>
        <w:tc>
          <w:tcPr>
            <w:tcW w:w="6934" w:type="dxa"/>
            <w:vAlign w:val="center"/>
          </w:tcPr>
          <w:p w14:paraId="5283807C" w14:textId="406F1456" w:rsidR="00B102A2" w:rsidRPr="00B102A2" w:rsidRDefault="00B102A2" w:rsidP="00B102A2">
            <w:pPr>
              <w:rPr>
                <w:szCs w:val="21"/>
              </w:rPr>
            </w:pPr>
            <w:r w:rsidRPr="008B4CAF">
              <w:rPr>
                <w:rFonts w:hint="eastAsia"/>
              </w:rPr>
              <w:t>人員基準上置くべき児童指導員、保育士、児童発達支援管理責任者の員数を満たしていない場合</w:t>
            </w:r>
            <w:r>
              <w:rPr>
                <w:rFonts w:hint="eastAsia"/>
              </w:rPr>
              <w:t>に減算する。</w:t>
            </w:r>
          </w:p>
        </w:tc>
        <w:tc>
          <w:tcPr>
            <w:tcW w:w="527" w:type="dxa"/>
            <w:gridSpan w:val="3"/>
            <w:vAlign w:val="center"/>
          </w:tcPr>
          <w:p w14:paraId="19E4FD93" w14:textId="006BF4DF" w:rsidR="00B102A2" w:rsidRDefault="00B102A2" w:rsidP="00B102A2">
            <w:pPr>
              <w:jc w:val="center"/>
            </w:pPr>
            <w:r>
              <w:rPr>
                <w:rFonts w:hint="eastAsia"/>
              </w:rPr>
              <w:t>□</w:t>
            </w:r>
          </w:p>
        </w:tc>
        <w:tc>
          <w:tcPr>
            <w:tcW w:w="527" w:type="dxa"/>
            <w:gridSpan w:val="2"/>
            <w:vAlign w:val="center"/>
          </w:tcPr>
          <w:p w14:paraId="00E0B2CB" w14:textId="489DC961" w:rsidR="00B102A2" w:rsidRDefault="00B102A2" w:rsidP="00B102A2">
            <w:pPr>
              <w:jc w:val="center"/>
            </w:pPr>
            <w:r>
              <w:rPr>
                <w:rFonts w:hint="eastAsia"/>
              </w:rPr>
              <w:t>□</w:t>
            </w:r>
          </w:p>
        </w:tc>
        <w:tc>
          <w:tcPr>
            <w:tcW w:w="1704" w:type="dxa"/>
            <w:vAlign w:val="center"/>
          </w:tcPr>
          <w:p w14:paraId="4737C6AD" w14:textId="68437B2F" w:rsidR="00B102A2" w:rsidRPr="0046264F" w:rsidRDefault="00B102A2" w:rsidP="00B102A2">
            <w:r>
              <w:rPr>
                <w:rFonts w:hint="eastAsia"/>
              </w:rPr>
              <w:t>勤務形態一覧表</w:t>
            </w:r>
          </w:p>
        </w:tc>
      </w:tr>
      <w:tr w:rsidR="00B102A2" w14:paraId="63EEEFA1" w14:textId="77777777" w:rsidTr="009919B4">
        <w:trPr>
          <w:gridAfter w:val="1"/>
          <w:wAfter w:w="37" w:type="dxa"/>
          <w:trHeight w:val="541"/>
        </w:trPr>
        <w:tc>
          <w:tcPr>
            <w:tcW w:w="7988" w:type="dxa"/>
            <w:gridSpan w:val="6"/>
            <w:tcBorders>
              <w:bottom w:val="nil"/>
              <w:right w:val="nil"/>
            </w:tcBorders>
            <w:shd w:val="clear" w:color="auto" w:fill="CCFFFF"/>
            <w:vAlign w:val="center"/>
          </w:tcPr>
          <w:p w14:paraId="1728F6E3" w14:textId="77777777" w:rsidR="00B102A2" w:rsidRPr="00564929" w:rsidRDefault="00B102A2" w:rsidP="00EB37B4">
            <w:pPr>
              <w:rPr>
                <w:b/>
              </w:rPr>
            </w:pPr>
            <w:r>
              <w:rPr>
                <w:rFonts w:hint="eastAsia"/>
                <w:b/>
              </w:rPr>
              <w:t>個別支援計画</w:t>
            </w:r>
            <w:r w:rsidRPr="00BA6DF3">
              <w:rPr>
                <w:rFonts w:hint="eastAsia"/>
                <w:b/>
              </w:rPr>
              <w:t>未作成</w:t>
            </w:r>
            <w:r w:rsidRPr="00564929">
              <w:rPr>
                <w:rFonts w:hint="eastAsia"/>
                <w:b/>
              </w:rPr>
              <w:t>減算</w:t>
            </w:r>
          </w:p>
        </w:tc>
        <w:tc>
          <w:tcPr>
            <w:tcW w:w="1704" w:type="dxa"/>
            <w:tcBorders>
              <w:top w:val="nil"/>
              <w:left w:val="nil"/>
              <w:bottom w:val="nil"/>
              <w:right w:val="single" w:sz="4" w:space="0" w:color="auto"/>
            </w:tcBorders>
            <w:shd w:val="clear" w:color="auto" w:fill="CCFFFF"/>
            <w:vAlign w:val="center"/>
          </w:tcPr>
          <w:p w14:paraId="199428D3" w14:textId="77777777" w:rsidR="00B102A2" w:rsidRDefault="00B102A2" w:rsidP="00EB37B4"/>
        </w:tc>
      </w:tr>
      <w:tr w:rsidR="00B102A2" w:rsidRPr="00ED31C9" w14:paraId="75EABCB7" w14:textId="77777777" w:rsidTr="0091093D">
        <w:trPr>
          <w:gridAfter w:val="1"/>
          <w:wAfter w:w="37" w:type="dxa"/>
          <w:trHeight w:val="559"/>
        </w:trPr>
        <w:tc>
          <w:tcPr>
            <w:tcW w:w="6934" w:type="dxa"/>
            <w:vAlign w:val="center"/>
          </w:tcPr>
          <w:p w14:paraId="7B5C3EEB" w14:textId="6EB68B7D" w:rsidR="00B102A2" w:rsidRPr="00B102A2" w:rsidRDefault="00B102A2" w:rsidP="00B102A2">
            <w:r w:rsidRPr="008B4CAF">
              <w:rPr>
                <w:rFonts w:hint="eastAsia"/>
              </w:rPr>
              <w:t>児童発達支援計画が作成されていない場合、作成に係る一連の業務が適切に行われていない場合に減算する。</w:t>
            </w:r>
          </w:p>
        </w:tc>
        <w:tc>
          <w:tcPr>
            <w:tcW w:w="527" w:type="dxa"/>
            <w:gridSpan w:val="3"/>
            <w:vAlign w:val="center"/>
          </w:tcPr>
          <w:p w14:paraId="1CE6C1C6" w14:textId="6C1224A8" w:rsidR="00B102A2" w:rsidRDefault="00B102A2" w:rsidP="00B102A2">
            <w:pPr>
              <w:jc w:val="center"/>
            </w:pPr>
            <w:r>
              <w:rPr>
                <w:rFonts w:hint="eastAsia"/>
              </w:rPr>
              <w:t>□</w:t>
            </w:r>
          </w:p>
        </w:tc>
        <w:tc>
          <w:tcPr>
            <w:tcW w:w="527" w:type="dxa"/>
            <w:gridSpan w:val="2"/>
            <w:vAlign w:val="center"/>
          </w:tcPr>
          <w:p w14:paraId="5BA47AE8" w14:textId="0F1530C1" w:rsidR="00B102A2" w:rsidRDefault="00B102A2" w:rsidP="00B102A2">
            <w:pPr>
              <w:jc w:val="center"/>
            </w:pPr>
            <w:r>
              <w:rPr>
                <w:rFonts w:hint="eastAsia"/>
              </w:rPr>
              <w:t>□</w:t>
            </w:r>
          </w:p>
        </w:tc>
        <w:tc>
          <w:tcPr>
            <w:tcW w:w="1704" w:type="dxa"/>
            <w:vAlign w:val="center"/>
          </w:tcPr>
          <w:p w14:paraId="500BF60A" w14:textId="77777777" w:rsidR="00B102A2" w:rsidRDefault="00B102A2" w:rsidP="00B102A2"/>
        </w:tc>
      </w:tr>
      <w:tr w:rsidR="00B102A2" w:rsidRPr="00D80F82" w14:paraId="58160B1E" w14:textId="77777777" w:rsidTr="009919B4">
        <w:trPr>
          <w:gridAfter w:val="1"/>
          <w:wAfter w:w="37" w:type="dxa"/>
          <w:trHeight w:val="559"/>
        </w:trPr>
        <w:tc>
          <w:tcPr>
            <w:tcW w:w="7988" w:type="dxa"/>
            <w:gridSpan w:val="6"/>
            <w:tcBorders>
              <w:right w:val="nil"/>
            </w:tcBorders>
            <w:shd w:val="clear" w:color="auto" w:fill="CCFFFF"/>
            <w:vAlign w:val="center"/>
          </w:tcPr>
          <w:p w14:paraId="02E88795" w14:textId="77777777" w:rsidR="00B102A2" w:rsidRDefault="00B102A2" w:rsidP="00EB37B4">
            <w:r>
              <w:rPr>
                <w:rFonts w:hint="eastAsia"/>
                <w:b/>
              </w:rPr>
              <w:t>自己評価結果等未公表減算</w:t>
            </w:r>
          </w:p>
        </w:tc>
        <w:tc>
          <w:tcPr>
            <w:tcW w:w="1704" w:type="dxa"/>
            <w:tcBorders>
              <w:left w:val="nil"/>
            </w:tcBorders>
            <w:shd w:val="clear" w:color="auto" w:fill="CCFFFF"/>
            <w:vAlign w:val="center"/>
          </w:tcPr>
          <w:p w14:paraId="2DA618E6" w14:textId="77777777" w:rsidR="00B102A2" w:rsidRPr="00D80F82" w:rsidRDefault="00B102A2" w:rsidP="00EB37B4"/>
        </w:tc>
      </w:tr>
      <w:tr w:rsidR="00B102A2" w:rsidRPr="00ED31C9" w14:paraId="0CC7A635" w14:textId="77777777" w:rsidTr="0091093D">
        <w:trPr>
          <w:gridAfter w:val="1"/>
          <w:wAfter w:w="37" w:type="dxa"/>
          <w:trHeight w:val="559"/>
        </w:trPr>
        <w:tc>
          <w:tcPr>
            <w:tcW w:w="6934" w:type="dxa"/>
            <w:vAlign w:val="center"/>
          </w:tcPr>
          <w:p w14:paraId="4ACD2640" w14:textId="71A06389" w:rsidR="00B102A2" w:rsidRPr="00B102A2" w:rsidRDefault="00B102A2" w:rsidP="00B102A2">
            <w:r w:rsidRPr="008B4CAF">
              <w:rPr>
                <w:rFonts w:hint="eastAsia"/>
              </w:rPr>
              <w:t>質の評価及び改善の内容（以下「自己評価結果等」）の公表が豊橋市に届出がされていない場合に減算する。</w:t>
            </w:r>
          </w:p>
        </w:tc>
        <w:tc>
          <w:tcPr>
            <w:tcW w:w="527" w:type="dxa"/>
            <w:gridSpan w:val="3"/>
            <w:vAlign w:val="center"/>
          </w:tcPr>
          <w:p w14:paraId="3B415378" w14:textId="3117759B" w:rsidR="00B102A2" w:rsidRDefault="00B102A2" w:rsidP="00B102A2">
            <w:pPr>
              <w:jc w:val="center"/>
            </w:pPr>
            <w:r>
              <w:rPr>
                <w:rFonts w:hint="eastAsia"/>
              </w:rPr>
              <w:t>□</w:t>
            </w:r>
          </w:p>
        </w:tc>
        <w:tc>
          <w:tcPr>
            <w:tcW w:w="527" w:type="dxa"/>
            <w:gridSpan w:val="2"/>
            <w:vAlign w:val="center"/>
          </w:tcPr>
          <w:p w14:paraId="542C03DA" w14:textId="6C079871" w:rsidR="00B102A2" w:rsidRDefault="00B102A2" w:rsidP="00B102A2">
            <w:pPr>
              <w:jc w:val="center"/>
            </w:pPr>
            <w:r>
              <w:rPr>
                <w:rFonts w:hint="eastAsia"/>
              </w:rPr>
              <w:t>□</w:t>
            </w:r>
          </w:p>
        </w:tc>
        <w:tc>
          <w:tcPr>
            <w:tcW w:w="1704" w:type="dxa"/>
            <w:vAlign w:val="center"/>
          </w:tcPr>
          <w:p w14:paraId="379C9332" w14:textId="77777777" w:rsidR="00B102A2" w:rsidRDefault="00B102A2" w:rsidP="00B102A2"/>
        </w:tc>
      </w:tr>
      <w:tr w:rsidR="00B102A2" w14:paraId="30AFAC71" w14:textId="77777777" w:rsidTr="009919B4">
        <w:trPr>
          <w:gridAfter w:val="1"/>
          <w:wAfter w:w="37" w:type="dxa"/>
          <w:trHeight w:val="541"/>
        </w:trPr>
        <w:tc>
          <w:tcPr>
            <w:tcW w:w="7988" w:type="dxa"/>
            <w:gridSpan w:val="6"/>
            <w:tcBorders>
              <w:bottom w:val="nil"/>
              <w:right w:val="nil"/>
            </w:tcBorders>
            <w:shd w:val="clear" w:color="auto" w:fill="CCFFFF"/>
            <w:vAlign w:val="center"/>
          </w:tcPr>
          <w:p w14:paraId="21AC9DEE" w14:textId="77777777" w:rsidR="00B102A2" w:rsidRPr="00564929" w:rsidRDefault="00B102A2" w:rsidP="00EB37B4">
            <w:pPr>
              <w:rPr>
                <w:b/>
              </w:rPr>
            </w:pPr>
            <w:r>
              <w:rPr>
                <w:rFonts w:hint="eastAsia"/>
                <w:b/>
              </w:rPr>
              <w:t>開所時間</w:t>
            </w:r>
            <w:r w:rsidRPr="00564929">
              <w:rPr>
                <w:rFonts w:hint="eastAsia"/>
                <w:b/>
              </w:rPr>
              <w:t>減算</w:t>
            </w:r>
          </w:p>
        </w:tc>
        <w:tc>
          <w:tcPr>
            <w:tcW w:w="1704" w:type="dxa"/>
            <w:tcBorders>
              <w:top w:val="nil"/>
              <w:left w:val="nil"/>
              <w:bottom w:val="nil"/>
              <w:right w:val="single" w:sz="4" w:space="0" w:color="auto"/>
            </w:tcBorders>
            <w:shd w:val="clear" w:color="auto" w:fill="CCFFFF"/>
            <w:vAlign w:val="center"/>
          </w:tcPr>
          <w:p w14:paraId="76337F83" w14:textId="77777777" w:rsidR="00B102A2" w:rsidRDefault="00B102A2" w:rsidP="00EB37B4"/>
        </w:tc>
      </w:tr>
      <w:tr w:rsidR="00B102A2" w:rsidRPr="00ED31C9" w14:paraId="33512016" w14:textId="77777777" w:rsidTr="0091093D">
        <w:trPr>
          <w:gridAfter w:val="1"/>
          <w:wAfter w:w="37" w:type="dxa"/>
          <w:trHeight w:val="559"/>
        </w:trPr>
        <w:tc>
          <w:tcPr>
            <w:tcW w:w="6934" w:type="dxa"/>
            <w:vAlign w:val="center"/>
          </w:tcPr>
          <w:p w14:paraId="084E011C" w14:textId="77777777" w:rsidR="00B102A2" w:rsidRPr="008B4CAF" w:rsidRDefault="00B102A2" w:rsidP="00B102A2">
            <w:r w:rsidRPr="008B4CAF">
              <w:rPr>
                <w:rFonts w:hint="eastAsia"/>
              </w:rPr>
              <w:t>営業時間が６時間未満の場合に減算する。</w:t>
            </w:r>
          </w:p>
          <w:p w14:paraId="338D506F" w14:textId="77777777" w:rsidR="00B102A2" w:rsidRPr="008B4CAF" w:rsidRDefault="00B102A2" w:rsidP="00B102A2">
            <w:r w:rsidRPr="008B4CAF">
              <w:rPr>
                <w:rFonts w:hint="eastAsia"/>
              </w:rPr>
              <w:t>取扱については、下記のとおりとする。</w:t>
            </w:r>
          </w:p>
          <w:p w14:paraId="4F53942E" w14:textId="77777777" w:rsidR="00B102A2" w:rsidRPr="008B4CAF" w:rsidRDefault="00B102A2" w:rsidP="00B102A2">
            <w:r w:rsidRPr="008B4CAF">
              <w:rPr>
                <w:rFonts w:hint="eastAsia"/>
              </w:rPr>
              <w:t>（ⅰ）「営業時間」には、送迎のみを実施する時間は含まれない。</w:t>
            </w:r>
          </w:p>
          <w:p w14:paraId="55A80FD5" w14:textId="54688B17" w:rsidR="00B102A2" w:rsidRPr="008B4CAF" w:rsidRDefault="00B102A2" w:rsidP="00B102A2">
            <w:r w:rsidRPr="008B4CAF">
              <w:rPr>
                <w:rFonts w:hint="eastAsia"/>
              </w:rPr>
              <w:t>（ⅱ）個々の障害児の実利用時間は問わない。</w:t>
            </w:r>
          </w:p>
        </w:tc>
        <w:tc>
          <w:tcPr>
            <w:tcW w:w="527" w:type="dxa"/>
            <w:gridSpan w:val="3"/>
            <w:vAlign w:val="center"/>
          </w:tcPr>
          <w:p w14:paraId="2B744841" w14:textId="49ACDE27" w:rsidR="00B102A2" w:rsidRDefault="00B102A2" w:rsidP="00B102A2">
            <w:pPr>
              <w:jc w:val="center"/>
            </w:pPr>
            <w:r>
              <w:rPr>
                <w:rFonts w:hint="eastAsia"/>
              </w:rPr>
              <w:t>□</w:t>
            </w:r>
          </w:p>
        </w:tc>
        <w:tc>
          <w:tcPr>
            <w:tcW w:w="527" w:type="dxa"/>
            <w:gridSpan w:val="2"/>
            <w:vAlign w:val="center"/>
          </w:tcPr>
          <w:p w14:paraId="2704B257" w14:textId="07D34E1F" w:rsidR="00B102A2" w:rsidRDefault="00B102A2" w:rsidP="00B102A2">
            <w:pPr>
              <w:jc w:val="center"/>
            </w:pPr>
            <w:r>
              <w:rPr>
                <w:rFonts w:hint="eastAsia"/>
              </w:rPr>
              <w:t>□</w:t>
            </w:r>
          </w:p>
        </w:tc>
        <w:tc>
          <w:tcPr>
            <w:tcW w:w="1704" w:type="dxa"/>
            <w:vAlign w:val="center"/>
          </w:tcPr>
          <w:p w14:paraId="7A3A8D71" w14:textId="5068A778" w:rsidR="00B102A2" w:rsidRDefault="00B102A2" w:rsidP="00B102A2">
            <w:r>
              <w:rPr>
                <w:rFonts w:hint="eastAsia"/>
              </w:rPr>
              <w:t>運営規程</w:t>
            </w:r>
          </w:p>
        </w:tc>
      </w:tr>
      <w:tr w:rsidR="00B102A2" w14:paraId="01DF8AB8" w14:textId="77777777" w:rsidTr="009919B4">
        <w:trPr>
          <w:gridAfter w:val="1"/>
          <w:wAfter w:w="37" w:type="dxa"/>
          <w:trHeight w:val="541"/>
        </w:trPr>
        <w:tc>
          <w:tcPr>
            <w:tcW w:w="7988" w:type="dxa"/>
            <w:gridSpan w:val="6"/>
            <w:tcBorders>
              <w:bottom w:val="nil"/>
              <w:right w:val="nil"/>
            </w:tcBorders>
            <w:shd w:val="clear" w:color="auto" w:fill="CCFFFF"/>
            <w:vAlign w:val="center"/>
          </w:tcPr>
          <w:p w14:paraId="5B0A8E6D" w14:textId="77777777" w:rsidR="00B102A2" w:rsidRPr="00564929" w:rsidRDefault="00B102A2" w:rsidP="00EB37B4">
            <w:pPr>
              <w:rPr>
                <w:b/>
              </w:rPr>
            </w:pPr>
            <w:r>
              <w:rPr>
                <w:rFonts w:hint="eastAsia"/>
                <w:b/>
              </w:rPr>
              <w:t>身体拘束廃止未実施</w:t>
            </w:r>
            <w:r w:rsidRPr="00564929">
              <w:rPr>
                <w:rFonts w:hint="eastAsia"/>
                <w:b/>
              </w:rPr>
              <w:t>減算</w:t>
            </w:r>
          </w:p>
        </w:tc>
        <w:tc>
          <w:tcPr>
            <w:tcW w:w="1704" w:type="dxa"/>
            <w:tcBorders>
              <w:top w:val="nil"/>
              <w:left w:val="nil"/>
              <w:bottom w:val="nil"/>
              <w:right w:val="single" w:sz="4" w:space="0" w:color="auto"/>
            </w:tcBorders>
            <w:shd w:val="clear" w:color="auto" w:fill="CCFFFF"/>
            <w:vAlign w:val="center"/>
          </w:tcPr>
          <w:p w14:paraId="3F06C5D0" w14:textId="77777777" w:rsidR="00B102A2" w:rsidRDefault="00B102A2" w:rsidP="00EB37B4"/>
        </w:tc>
      </w:tr>
      <w:tr w:rsidR="00B102A2" w:rsidRPr="00B102A2" w14:paraId="3AF70542" w14:textId="77777777" w:rsidTr="0091093D">
        <w:trPr>
          <w:gridAfter w:val="1"/>
          <w:wAfter w:w="37" w:type="dxa"/>
          <w:trHeight w:val="559"/>
        </w:trPr>
        <w:tc>
          <w:tcPr>
            <w:tcW w:w="6934" w:type="dxa"/>
            <w:vAlign w:val="center"/>
          </w:tcPr>
          <w:p w14:paraId="2F0886E8" w14:textId="0D45125E" w:rsidR="00B102A2" w:rsidRPr="00B102A2" w:rsidRDefault="00B102A2" w:rsidP="00B102A2">
            <w:r w:rsidRPr="008B4CAF">
              <w:rPr>
                <w:rFonts w:hint="eastAsia"/>
              </w:rPr>
              <w:t>次の（一）から（四）に掲げる場合のいずれかに該当する事実が生じた場合、速やかに改善計画を豊橋市長に提出した後、事実が生じた月から３月後に改善計画に基づく改善状況を豊橋市長に報告し、事実が生じた月の翌月から改善が認められた月までの間について、利用者全員について減算する。</w:t>
            </w:r>
          </w:p>
        </w:tc>
        <w:tc>
          <w:tcPr>
            <w:tcW w:w="527" w:type="dxa"/>
            <w:gridSpan w:val="3"/>
            <w:vAlign w:val="center"/>
          </w:tcPr>
          <w:p w14:paraId="752C4812" w14:textId="2DDE6B74" w:rsidR="00B102A2" w:rsidRDefault="00B102A2" w:rsidP="00B102A2">
            <w:pPr>
              <w:jc w:val="center"/>
            </w:pPr>
            <w:r>
              <w:rPr>
                <w:rFonts w:hint="eastAsia"/>
              </w:rPr>
              <w:t>□</w:t>
            </w:r>
          </w:p>
        </w:tc>
        <w:tc>
          <w:tcPr>
            <w:tcW w:w="527" w:type="dxa"/>
            <w:gridSpan w:val="2"/>
            <w:vAlign w:val="center"/>
          </w:tcPr>
          <w:p w14:paraId="3ED5D9EB" w14:textId="48CD09AC" w:rsidR="00B102A2" w:rsidRDefault="00B102A2" w:rsidP="00B102A2">
            <w:pPr>
              <w:jc w:val="center"/>
            </w:pPr>
            <w:r>
              <w:rPr>
                <w:rFonts w:hint="eastAsia"/>
              </w:rPr>
              <w:t>□</w:t>
            </w:r>
          </w:p>
        </w:tc>
        <w:tc>
          <w:tcPr>
            <w:tcW w:w="1704" w:type="dxa"/>
            <w:vMerge w:val="restart"/>
            <w:vAlign w:val="center"/>
          </w:tcPr>
          <w:p w14:paraId="0C0F3AB7" w14:textId="77777777" w:rsidR="00B102A2" w:rsidRDefault="00B102A2" w:rsidP="00B102A2">
            <w:r>
              <w:rPr>
                <w:rFonts w:hint="eastAsia"/>
              </w:rPr>
              <w:t>身体拘束に係る記録</w:t>
            </w:r>
          </w:p>
          <w:p w14:paraId="3F4C2658" w14:textId="77777777" w:rsidR="00B102A2" w:rsidRPr="00AD26BA" w:rsidRDefault="00B102A2" w:rsidP="00B102A2">
            <w:pPr>
              <w:widowControl w:val="0"/>
              <w:jc w:val="both"/>
            </w:pPr>
            <w:r w:rsidRPr="00AD26BA">
              <w:rPr>
                <w:rFonts w:hint="eastAsia"/>
              </w:rPr>
              <w:t>身体拘束等の適正化のための指針</w:t>
            </w:r>
          </w:p>
          <w:p w14:paraId="6767C9B8" w14:textId="77777777" w:rsidR="00B102A2" w:rsidRPr="00AD26BA" w:rsidRDefault="00B102A2" w:rsidP="00B102A2">
            <w:pPr>
              <w:widowControl w:val="0"/>
              <w:jc w:val="both"/>
            </w:pPr>
            <w:r w:rsidRPr="00AD26BA">
              <w:rPr>
                <w:rFonts w:hint="eastAsia"/>
              </w:rPr>
              <w:t>身体拘束防止マニュアル等</w:t>
            </w:r>
          </w:p>
          <w:p w14:paraId="13B28A30" w14:textId="77777777" w:rsidR="00B102A2" w:rsidRPr="00AD26BA" w:rsidRDefault="00B102A2" w:rsidP="00B102A2">
            <w:pPr>
              <w:widowControl w:val="0"/>
              <w:jc w:val="both"/>
            </w:pPr>
            <w:r w:rsidRPr="00AD26BA">
              <w:rPr>
                <w:rFonts w:hint="eastAsia"/>
              </w:rPr>
              <w:t>身体拘束適正化検討委員会の資料</w:t>
            </w:r>
          </w:p>
          <w:p w14:paraId="2D15DE1F" w14:textId="436C0DF5" w:rsidR="00B102A2" w:rsidRDefault="00B102A2" w:rsidP="00B102A2">
            <w:r w:rsidRPr="00AD26BA">
              <w:rPr>
                <w:rFonts w:hint="eastAsia"/>
              </w:rPr>
              <w:t>職員研修関係記録</w:t>
            </w:r>
          </w:p>
        </w:tc>
      </w:tr>
      <w:tr w:rsidR="00B102A2" w:rsidRPr="00B102A2" w14:paraId="645D0EC6" w14:textId="77777777" w:rsidTr="0091093D">
        <w:trPr>
          <w:gridAfter w:val="1"/>
          <w:wAfter w:w="37" w:type="dxa"/>
          <w:trHeight w:val="559"/>
        </w:trPr>
        <w:tc>
          <w:tcPr>
            <w:tcW w:w="6934" w:type="dxa"/>
            <w:vAlign w:val="center"/>
          </w:tcPr>
          <w:p w14:paraId="3D98AB3B" w14:textId="7CF8DEBA" w:rsidR="00B102A2" w:rsidRPr="00B102A2" w:rsidRDefault="00B102A2" w:rsidP="00B102A2">
            <w:r w:rsidRPr="008B4CAF">
              <w:rPr>
                <w:rFonts w:hint="eastAsia"/>
              </w:rPr>
              <w:t>（一）身体拘束等が行われていた場合に、当該身体拘束に係る記録が作成されていない場合。</w:t>
            </w:r>
          </w:p>
        </w:tc>
        <w:tc>
          <w:tcPr>
            <w:tcW w:w="527" w:type="dxa"/>
            <w:gridSpan w:val="3"/>
            <w:vAlign w:val="center"/>
          </w:tcPr>
          <w:p w14:paraId="24EDCB08" w14:textId="72857E34" w:rsidR="00B102A2" w:rsidRDefault="00B102A2" w:rsidP="00B102A2">
            <w:pPr>
              <w:jc w:val="center"/>
            </w:pPr>
            <w:r>
              <w:rPr>
                <w:rFonts w:hint="eastAsia"/>
              </w:rPr>
              <w:t>□</w:t>
            </w:r>
          </w:p>
        </w:tc>
        <w:tc>
          <w:tcPr>
            <w:tcW w:w="527" w:type="dxa"/>
            <w:gridSpan w:val="2"/>
            <w:vAlign w:val="center"/>
          </w:tcPr>
          <w:p w14:paraId="5192A827" w14:textId="06477BD1" w:rsidR="00B102A2" w:rsidRDefault="00B102A2" w:rsidP="00B102A2">
            <w:pPr>
              <w:jc w:val="center"/>
            </w:pPr>
            <w:r>
              <w:rPr>
                <w:rFonts w:hint="eastAsia"/>
              </w:rPr>
              <w:t>□</w:t>
            </w:r>
          </w:p>
        </w:tc>
        <w:tc>
          <w:tcPr>
            <w:tcW w:w="1704" w:type="dxa"/>
            <w:vMerge/>
            <w:vAlign w:val="center"/>
          </w:tcPr>
          <w:p w14:paraId="0249CD7E" w14:textId="77777777" w:rsidR="00B102A2" w:rsidRDefault="00B102A2" w:rsidP="00B102A2"/>
        </w:tc>
      </w:tr>
      <w:tr w:rsidR="00B102A2" w:rsidRPr="00B102A2" w14:paraId="41DA33E6" w14:textId="77777777" w:rsidTr="0091093D">
        <w:trPr>
          <w:gridAfter w:val="1"/>
          <w:wAfter w:w="37" w:type="dxa"/>
          <w:trHeight w:val="559"/>
        </w:trPr>
        <w:tc>
          <w:tcPr>
            <w:tcW w:w="6934" w:type="dxa"/>
            <w:vAlign w:val="center"/>
          </w:tcPr>
          <w:p w14:paraId="7D7ABA94" w14:textId="7F65BC31" w:rsidR="00B102A2" w:rsidRPr="00B102A2" w:rsidRDefault="00B102A2" w:rsidP="00B102A2">
            <w:r w:rsidRPr="008B4CAF">
              <w:rPr>
                <w:rFonts w:hint="eastAsia"/>
              </w:rPr>
              <w:t>（二）身体拘束等の適正化のための対策を検討する委員会を１年に１回以上開催していない場合。</w:t>
            </w:r>
          </w:p>
        </w:tc>
        <w:tc>
          <w:tcPr>
            <w:tcW w:w="527" w:type="dxa"/>
            <w:gridSpan w:val="3"/>
            <w:vAlign w:val="center"/>
          </w:tcPr>
          <w:p w14:paraId="6854B986" w14:textId="7CF197A3" w:rsidR="00B102A2" w:rsidRDefault="00B102A2" w:rsidP="00B102A2">
            <w:pPr>
              <w:jc w:val="center"/>
            </w:pPr>
            <w:r>
              <w:rPr>
                <w:rFonts w:hint="eastAsia"/>
              </w:rPr>
              <w:t>□</w:t>
            </w:r>
          </w:p>
        </w:tc>
        <w:tc>
          <w:tcPr>
            <w:tcW w:w="527" w:type="dxa"/>
            <w:gridSpan w:val="2"/>
            <w:vAlign w:val="center"/>
          </w:tcPr>
          <w:p w14:paraId="155E29F7" w14:textId="5B534186" w:rsidR="00B102A2" w:rsidRDefault="00B102A2" w:rsidP="00B102A2">
            <w:pPr>
              <w:jc w:val="center"/>
            </w:pPr>
            <w:r>
              <w:rPr>
                <w:rFonts w:hint="eastAsia"/>
              </w:rPr>
              <w:t>□</w:t>
            </w:r>
          </w:p>
        </w:tc>
        <w:tc>
          <w:tcPr>
            <w:tcW w:w="1704" w:type="dxa"/>
            <w:vMerge/>
            <w:vAlign w:val="center"/>
          </w:tcPr>
          <w:p w14:paraId="587CABDD" w14:textId="77777777" w:rsidR="00B102A2" w:rsidRDefault="00B102A2" w:rsidP="00B102A2"/>
        </w:tc>
      </w:tr>
      <w:tr w:rsidR="00B102A2" w:rsidRPr="00B102A2" w14:paraId="21B51052" w14:textId="77777777" w:rsidTr="0091093D">
        <w:trPr>
          <w:gridAfter w:val="1"/>
          <w:wAfter w:w="37" w:type="dxa"/>
          <w:trHeight w:val="559"/>
        </w:trPr>
        <w:tc>
          <w:tcPr>
            <w:tcW w:w="6934" w:type="dxa"/>
            <w:vAlign w:val="center"/>
          </w:tcPr>
          <w:p w14:paraId="60A1512A" w14:textId="24058E85" w:rsidR="00B102A2" w:rsidRPr="00B102A2" w:rsidRDefault="00B102A2" w:rsidP="00B102A2">
            <w:r w:rsidRPr="008B4CAF">
              <w:rPr>
                <w:rFonts w:hint="eastAsia"/>
              </w:rPr>
              <w:t>（三）身体拘束等の適正化のための指針を整備していない場合。</w:t>
            </w:r>
          </w:p>
        </w:tc>
        <w:tc>
          <w:tcPr>
            <w:tcW w:w="527" w:type="dxa"/>
            <w:gridSpan w:val="3"/>
            <w:vAlign w:val="center"/>
          </w:tcPr>
          <w:p w14:paraId="27B392EC" w14:textId="043939D2" w:rsidR="00B102A2" w:rsidRDefault="00B102A2" w:rsidP="00B102A2">
            <w:pPr>
              <w:jc w:val="center"/>
            </w:pPr>
            <w:r>
              <w:rPr>
                <w:rFonts w:hint="eastAsia"/>
              </w:rPr>
              <w:t>□</w:t>
            </w:r>
          </w:p>
        </w:tc>
        <w:tc>
          <w:tcPr>
            <w:tcW w:w="527" w:type="dxa"/>
            <w:gridSpan w:val="2"/>
            <w:vAlign w:val="center"/>
          </w:tcPr>
          <w:p w14:paraId="2F183955" w14:textId="226BD4EE" w:rsidR="00B102A2" w:rsidRDefault="00B102A2" w:rsidP="00B102A2">
            <w:pPr>
              <w:jc w:val="center"/>
            </w:pPr>
            <w:r>
              <w:rPr>
                <w:rFonts w:hint="eastAsia"/>
              </w:rPr>
              <w:t>□</w:t>
            </w:r>
          </w:p>
        </w:tc>
        <w:tc>
          <w:tcPr>
            <w:tcW w:w="1704" w:type="dxa"/>
            <w:vMerge/>
            <w:vAlign w:val="center"/>
          </w:tcPr>
          <w:p w14:paraId="4F5C444D" w14:textId="77777777" w:rsidR="00B102A2" w:rsidRDefault="00B102A2" w:rsidP="00B102A2"/>
        </w:tc>
      </w:tr>
      <w:tr w:rsidR="00B102A2" w:rsidRPr="00B102A2" w14:paraId="79666CEE" w14:textId="77777777" w:rsidTr="0091093D">
        <w:trPr>
          <w:gridAfter w:val="1"/>
          <w:wAfter w:w="37" w:type="dxa"/>
          <w:trHeight w:val="559"/>
        </w:trPr>
        <w:tc>
          <w:tcPr>
            <w:tcW w:w="6934" w:type="dxa"/>
            <w:vAlign w:val="center"/>
          </w:tcPr>
          <w:p w14:paraId="2526FE2B" w14:textId="1DD46550" w:rsidR="00B102A2" w:rsidRPr="00B102A2" w:rsidRDefault="00B102A2" w:rsidP="00B102A2">
            <w:r w:rsidRPr="008B4CAF">
              <w:rPr>
                <w:rFonts w:hint="eastAsia"/>
              </w:rPr>
              <w:t>（四）身体的拘束等の適正化のための研修を年１回以上実施していない場合。</w:t>
            </w:r>
          </w:p>
        </w:tc>
        <w:tc>
          <w:tcPr>
            <w:tcW w:w="527" w:type="dxa"/>
            <w:gridSpan w:val="3"/>
            <w:vAlign w:val="center"/>
          </w:tcPr>
          <w:p w14:paraId="63F171B0" w14:textId="783F6009" w:rsidR="00B102A2" w:rsidRDefault="00B102A2" w:rsidP="00B102A2">
            <w:pPr>
              <w:jc w:val="center"/>
            </w:pPr>
            <w:r>
              <w:rPr>
                <w:rFonts w:hint="eastAsia"/>
              </w:rPr>
              <w:t>□</w:t>
            </w:r>
          </w:p>
        </w:tc>
        <w:tc>
          <w:tcPr>
            <w:tcW w:w="527" w:type="dxa"/>
            <w:gridSpan w:val="2"/>
            <w:vAlign w:val="center"/>
          </w:tcPr>
          <w:p w14:paraId="40A36460" w14:textId="32543F64" w:rsidR="00B102A2" w:rsidRDefault="00B102A2" w:rsidP="00B102A2">
            <w:pPr>
              <w:jc w:val="center"/>
            </w:pPr>
            <w:r>
              <w:rPr>
                <w:rFonts w:hint="eastAsia"/>
              </w:rPr>
              <w:t>□</w:t>
            </w:r>
          </w:p>
        </w:tc>
        <w:tc>
          <w:tcPr>
            <w:tcW w:w="1704" w:type="dxa"/>
            <w:vMerge/>
            <w:vAlign w:val="center"/>
          </w:tcPr>
          <w:p w14:paraId="574E7EE1" w14:textId="77777777" w:rsidR="00B102A2" w:rsidRDefault="00B102A2" w:rsidP="00B102A2"/>
        </w:tc>
      </w:tr>
      <w:tr w:rsidR="00B102A2" w14:paraId="72138FC8" w14:textId="77777777" w:rsidTr="009919B4">
        <w:trPr>
          <w:gridAfter w:val="1"/>
          <w:wAfter w:w="37" w:type="dxa"/>
          <w:trHeight w:val="541"/>
        </w:trPr>
        <w:tc>
          <w:tcPr>
            <w:tcW w:w="7988" w:type="dxa"/>
            <w:gridSpan w:val="6"/>
            <w:tcBorders>
              <w:bottom w:val="nil"/>
              <w:right w:val="nil"/>
            </w:tcBorders>
            <w:shd w:val="clear" w:color="auto" w:fill="CCFFFF"/>
            <w:vAlign w:val="center"/>
          </w:tcPr>
          <w:p w14:paraId="22772ED3" w14:textId="77777777" w:rsidR="00B102A2" w:rsidRPr="00564929" w:rsidRDefault="00B102A2" w:rsidP="00EB37B4">
            <w:pPr>
              <w:rPr>
                <w:b/>
              </w:rPr>
            </w:pPr>
            <w:r>
              <w:rPr>
                <w:rFonts w:hint="eastAsia"/>
                <w:b/>
              </w:rPr>
              <w:lastRenderedPageBreak/>
              <w:t>人工内耳装用児支援加算</w:t>
            </w:r>
          </w:p>
        </w:tc>
        <w:tc>
          <w:tcPr>
            <w:tcW w:w="1704" w:type="dxa"/>
            <w:tcBorders>
              <w:top w:val="nil"/>
              <w:left w:val="nil"/>
              <w:bottom w:val="nil"/>
              <w:right w:val="single" w:sz="4" w:space="0" w:color="auto"/>
            </w:tcBorders>
            <w:shd w:val="clear" w:color="auto" w:fill="CCFFFF"/>
            <w:vAlign w:val="center"/>
          </w:tcPr>
          <w:p w14:paraId="514C2AD2" w14:textId="77777777" w:rsidR="00B102A2" w:rsidRDefault="00B102A2" w:rsidP="00EB37B4"/>
        </w:tc>
      </w:tr>
      <w:tr w:rsidR="00B102A2" w:rsidRPr="00B102A2" w14:paraId="3676C5F3" w14:textId="77777777" w:rsidTr="0091093D">
        <w:trPr>
          <w:gridAfter w:val="1"/>
          <w:wAfter w:w="37" w:type="dxa"/>
          <w:trHeight w:val="559"/>
        </w:trPr>
        <w:tc>
          <w:tcPr>
            <w:tcW w:w="6934" w:type="dxa"/>
            <w:vAlign w:val="center"/>
          </w:tcPr>
          <w:p w14:paraId="599B817D" w14:textId="77777777" w:rsidR="00B102A2" w:rsidRPr="008B4CAF" w:rsidRDefault="00B102A2" w:rsidP="00B102A2">
            <w:r w:rsidRPr="008B4CAF">
              <w:rPr>
                <w:rFonts w:hint="eastAsia"/>
              </w:rPr>
              <w:t>【主として難聴児を通わせる児童発達支援センター】</w:t>
            </w:r>
          </w:p>
          <w:p w14:paraId="05FCEA94" w14:textId="3DC37672" w:rsidR="00B102A2" w:rsidRPr="00B102A2" w:rsidRDefault="00B102A2" w:rsidP="00B102A2">
            <w:r w:rsidRPr="008B4CAF">
              <w:rPr>
                <w:rFonts w:hint="eastAsia"/>
              </w:rPr>
              <w:t>難聴児のうち人工内耳を装用している障害児に対して、指定児童発達支援を行った場合。</w:t>
            </w:r>
          </w:p>
        </w:tc>
        <w:tc>
          <w:tcPr>
            <w:tcW w:w="527" w:type="dxa"/>
            <w:gridSpan w:val="3"/>
            <w:vAlign w:val="center"/>
          </w:tcPr>
          <w:p w14:paraId="52BFE6FD" w14:textId="0EA3CBAF" w:rsidR="00B102A2" w:rsidRDefault="00B102A2" w:rsidP="00B102A2">
            <w:pPr>
              <w:jc w:val="center"/>
            </w:pPr>
            <w:r>
              <w:rPr>
                <w:rFonts w:hint="eastAsia"/>
              </w:rPr>
              <w:t>□</w:t>
            </w:r>
          </w:p>
        </w:tc>
        <w:tc>
          <w:tcPr>
            <w:tcW w:w="527" w:type="dxa"/>
            <w:gridSpan w:val="2"/>
            <w:vAlign w:val="center"/>
          </w:tcPr>
          <w:p w14:paraId="270D4CBB" w14:textId="3CC9AB00" w:rsidR="00B102A2" w:rsidRDefault="00B102A2" w:rsidP="00B102A2">
            <w:pPr>
              <w:jc w:val="center"/>
            </w:pPr>
            <w:r>
              <w:rPr>
                <w:rFonts w:hint="eastAsia"/>
              </w:rPr>
              <w:t>□</w:t>
            </w:r>
          </w:p>
        </w:tc>
        <w:tc>
          <w:tcPr>
            <w:tcW w:w="1704" w:type="dxa"/>
            <w:vAlign w:val="center"/>
          </w:tcPr>
          <w:p w14:paraId="1FB20235" w14:textId="77777777" w:rsidR="00B102A2" w:rsidRDefault="00B102A2" w:rsidP="00B102A2">
            <w:r>
              <w:rPr>
                <w:rFonts w:hint="eastAsia"/>
              </w:rPr>
              <w:t>フェイスシート</w:t>
            </w:r>
          </w:p>
          <w:p w14:paraId="0B0B719D" w14:textId="77777777" w:rsidR="00B102A2" w:rsidRDefault="00B102A2" w:rsidP="00B102A2">
            <w:r>
              <w:rPr>
                <w:rFonts w:hint="eastAsia"/>
              </w:rPr>
              <w:t>アセスメントの記録</w:t>
            </w:r>
          </w:p>
          <w:p w14:paraId="44456D16" w14:textId="51125D04" w:rsidR="00B102A2" w:rsidRDefault="00B102A2" w:rsidP="00B102A2">
            <w:r>
              <w:rPr>
                <w:rFonts w:hint="eastAsia"/>
              </w:rPr>
              <w:t>通所受給者証</w:t>
            </w:r>
          </w:p>
        </w:tc>
      </w:tr>
      <w:tr w:rsidR="00B102A2" w14:paraId="4D6D7575" w14:textId="77777777" w:rsidTr="009919B4">
        <w:trPr>
          <w:gridAfter w:val="1"/>
          <w:wAfter w:w="37" w:type="dxa"/>
          <w:trHeight w:val="541"/>
        </w:trPr>
        <w:tc>
          <w:tcPr>
            <w:tcW w:w="7988" w:type="dxa"/>
            <w:gridSpan w:val="6"/>
            <w:tcBorders>
              <w:bottom w:val="nil"/>
              <w:right w:val="nil"/>
            </w:tcBorders>
            <w:shd w:val="clear" w:color="auto" w:fill="CCFFFF"/>
            <w:vAlign w:val="center"/>
          </w:tcPr>
          <w:p w14:paraId="7A35DA38" w14:textId="77777777" w:rsidR="00B102A2" w:rsidRDefault="00B102A2" w:rsidP="00EB37B4">
            <w:pPr>
              <w:rPr>
                <w:b/>
              </w:rPr>
            </w:pPr>
            <w:r>
              <w:rPr>
                <w:rFonts w:hint="eastAsia"/>
                <w:b/>
              </w:rPr>
              <w:t>児童指導員等加配加算</w:t>
            </w:r>
          </w:p>
          <w:p w14:paraId="35C2997A" w14:textId="77777777" w:rsidR="00B102A2" w:rsidRDefault="00B102A2" w:rsidP="00B102A2">
            <w:pPr>
              <w:ind w:left="630" w:hangingChars="300" w:hanging="630"/>
              <w:rPr>
                <w:b/>
              </w:rPr>
            </w:pPr>
            <w:r>
              <w:rPr>
                <w:rFonts w:hint="eastAsia"/>
              </w:rPr>
              <w:t xml:space="preserve">□　</w:t>
            </w:r>
            <w:r>
              <w:rPr>
                <w:rFonts w:hint="eastAsia"/>
                <w:b/>
              </w:rPr>
              <w:t>⑴</w:t>
            </w:r>
            <w:r w:rsidRPr="00AD7ADA">
              <w:rPr>
                <w:rFonts w:hint="eastAsia"/>
                <w:b/>
              </w:rPr>
              <w:t xml:space="preserve">　理学療法士、作業療法士、言語聴覚士、保育士、若しくは別に厚生労働大臣が定める基準に適合する専門職員（以下「理学療法士等」）を配置する場合</w:t>
            </w:r>
          </w:p>
          <w:p w14:paraId="3584778B" w14:textId="57215B90" w:rsidR="00B102A2" w:rsidRPr="00AD7ADA" w:rsidRDefault="00B102A2" w:rsidP="00B102A2">
            <w:pPr>
              <w:ind w:left="630" w:hangingChars="300" w:hanging="630"/>
              <w:rPr>
                <w:b/>
              </w:rPr>
            </w:pPr>
            <w:r>
              <w:rPr>
                <w:rFonts w:hint="eastAsia"/>
              </w:rPr>
              <w:t xml:space="preserve">□　</w:t>
            </w:r>
            <w:r>
              <w:rPr>
                <w:rFonts w:hint="eastAsia"/>
                <w:b/>
              </w:rPr>
              <w:t>⑵</w:t>
            </w:r>
            <w:r w:rsidRPr="00AD7ADA">
              <w:rPr>
                <w:rFonts w:hint="eastAsia"/>
                <w:b/>
              </w:rPr>
              <w:t xml:space="preserve">　児童指導員</w:t>
            </w:r>
            <w:r>
              <w:rPr>
                <w:rFonts w:hint="eastAsia"/>
                <w:b/>
              </w:rPr>
              <w:t>、手話通訳士、手話通訳者</w:t>
            </w:r>
            <w:r w:rsidRPr="00AD7ADA">
              <w:rPr>
                <w:rFonts w:hint="eastAsia"/>
                <w:b/>
              </w:rPr>
              <w:t>若しくは強度行動障害支援者養成研修（基礎研修）の課程を修了した者（以下「児童指導員等」）を配置する場合</w:t>
            </w:r>
          </w:p>
          <w:p w14:paraId="0126FB01" w14:textId="1C7454BF" w:rsidR="00B102A2" w:rsidRPr="00B102A2" w:rsidRDefault="00B102A2" w:rsidP="00EB37B4">
            <w:pPr>
              <w:rPr>
                <w:b/>
              </w:rPr>
            </w:pPr>
            <w:r>
              <w:rPr>
                <w:rFonts w:hint="eastAsia"/>
              </w:rPr>
              <w:t xml:space="preserve">□　</w:t>
            </w:r>
            <w:r>
              <w:rPr>
                <w:rFonts w:hint="eastAsia"/>
                <w:b/>
              </w:rPr>
              <w:t>⑶</w:t>
            </w:r>
            <w:r w:rsidRPr="00AD7ADA">
              <w:rPr>
                <w:rFonts w:hint="eastAsia"/>
                <w:b/>
              </w:rPr>
              <w:t xml:space="preserve">　その他従業者を配置する場合</w:t>
            </w:r>
          </w:p>
        </w:tc>
        <w:tc>
          <w:tcPr>
            <w:tcW w:w="1704" w:type="dxa"/>
            <w:tcBorders>
              <w:top w:val="nil"/>
              <w:left w:val="nil"/>
              <w:bottom w:val="nil"/>
              <w:right w:val="single" w:sz="4" w:space="0" w:color="auto"/>
            </w:tcBorders>
            <w:shd w:val="clear" w:color="auto" w:fill="CCFFFF"/>
            <w:vAlign w:val="center"/>
          </w:tcPr>
          <w:p w14:paraId="4F78193F" w14:textId="02D67BAF" w:rsidR="00B102A2" w:rsidRDefault="00B102A2" w:rsidP="00EB37B4"/>
        </w:tc>
      </w:tr>
      <w:tr w:rsidR="00B102A2" w:rsidRPr="00B102A2" w14:paraId="24474D04" w14:textId="77777777" w:rsidTr="0091093D">
        <w:trPr>
          <w:gridAfter w:val="1"/>
          <w:wAfter w:w="37" w:type="dxa"/>
          <w:trHeight w:val="559"/>
        </w:trPr>
        <w:tc>
          <w:tcPr>
            <w:tcW w:w="6934" w:type="dxa"/>
            <w:vAlign w:val="center"/>
          </w:tcPr>
          <w:p w14:paraId="2EF74C0E" w14:textId="23CA6ABC" w:rsidR="00B102A2" w:rsidRPr="00B102A2" w:rsidRDefault="00B102A2" w:rsidP="00B102A2">
            <w:r w:rsidRPr="008B4CAF">
              <w:rPr>
                <w:rFonts w:hint="eastAsia"/>
              </w:rPr>
              <w:t>児童発達支援給付費の算定に必要となる従業者の員数（専門的支援加算を算定している場合は、専門的支援加算の算定に必要となる従業者の員数を含む。）に加え、理学療法士等、児童指導員等又はその他の従業者を常勤換算方法で１以上配置している指定児童発達支援事業所において、サービスを行った場合に、利用定員に応じ加算する。</w:t>
            </w:r>
          </w:p>
        </w:tc>
        <w:tc>
          <w:tcPr>
            <w:tcW w:w="527" w:type="dxa"/>
            <w:gridSpan w:val="3"/>
            <w:vAlign w:val="center"/>
          </w:tcPr>
          <w:p w14:paraId="602D8E79" w14:textId="276D77CE" w:rsidR="00B102A2" w:rsidRDefault="00B102A2" w:rsidP="00B102A2">
            <w:pPr>
              <w:jc w:val="center"/>
            </w:pPr>
            <w:r>
              <w:rPr>
                <w:rFonts w:hint="eastAsia"/>
              </w:rPr>
              <w:t>□</w:t>
            </w:r>
          </w:p>
        </w:tc>
        <w:tc>
          <w:tcPr>
            <w:tcW w:w="527" w:type="dxa"/>
            <w:gridSpan w:val="2"/>
            <w:vAlign w:val="center"/>
          </w:tcPr>
          <w:p w14:paraId="4EBFAC8B" w14:textId="2D99D495" w:rsidR="00B102A2" w:rsidRDefault="00B102A2" w:rsidP="00B102A2">
            <w:pPr>
              <w:jc w:val="center"/>
            </w:pPr>
            <w:r>
              <w:rPr>
                <w:rFonts w:hint="eastAsia"/>
              </w:rPr>
              <w:t>□</w:t>
            </w:r>
          </w:p>
        </w:tc>
        <w:tc>
          <w:tcPr>
            <w:tcW w:w="1704" w:type="dxa"/>
            <w:vMerge w:val="restart"/>
            <w:vAlign w:val="center"/>
          </w:tcPr>
          <w:p w14:paraId="48BAD271" w14:textId="77777777" w:rsidR="00B102A2" w:rsidRDefault="00B102A2" w:rsidP="00B102A2">
            <w:r>
              <w:rPr>
                <w:rFonts w:hint="eastAsia"/>
              </w:rPr>
              <w:t>児童指導員等配置加算及び児童指導員等加配加算に関する届出書</w:t>
            </w:r>
          </w:p>
          <w:p w14:paraId="42281F07" w14:textId="77777777" w:rsidR="00B102A2" w:rsidRDefault="00B102A2" w:rsidP="00B102A2">
            <w:r>
              <w:rPr>
                <w:rFonts w:hint="eastAsia"/>
              </w:rPr>
              <w:t>勤務形態一覧表</w:t>
            </w:r>
          </w:p>
          <w:p w14:paraId="2A4B429D" w14:textId="183B318D" w:rsidR="00B102A2" w:rsidRDefault="00B102A2" w:rsidP="00B102A2">
            <w:r>
              <w:rPr>
                <w:rFonts w:hint="eastAsia"/>
              </w:rPr>
              <w:t>資格が分かるもの</w:t>
            </w:r>
          </w:p>
        </w:tc>
      </w:tr>
      <w:tr w:rsidR="00B102A2" w:rsidRPr="00B102A2" w14:paraId="0BD3A1F4" w14:textId="77777777" w:rsidTr="0091093D">
        <w:trPr>
          <w:gridAfter w:val="1"/>
          <w:wAfter w:w="37" w:type="dxa"/>
          <w:trHeight w:val="559"/>
        </w:trPr>
        <w:tc>
          <w:tcPr>
            <w:tcW w:w="6934" w:type="dxa"/>
            <w:vAlign w:val="center"/>
          </w:tcPr>
          <w:p w14:paraId="15DB9E96" w14:textId="017D1B32" w:rsidR="00B102A2" w:rsidRPr="008B4CAF" w:rsidRDefault="00B102A2" w:rsidP="00B102A2">
            <w:r w:rsidRPr="008B4CAF">
              <w:rPr>
                <w:rFonts w:hint="eastAsia"/>
              </w:rPr>
              <w:t>児童発達支援センター以外の施設（重症心身障害児を対象とする場合を除く）において、経過措置として障害福祉サービス経験者を配置する事業所において、児童指導員等加配加算⑴又は⑵を算定する場合にあっては、児童発達支援給付費の算定に必要となる従業者の員数と加配職員の総数のうち、児童指導員等又は保育士を常勤換算方法で２以上配置していること。</w:t>
            </w:r>
          </w:p>
        </w:tc>
        <w:tc>
          <w:tcPr>
            <w:tcW w:w="527" w:type="dxa"/>
            <w:gridSpan w:val="3"/>
            <w:vAlign w:val="center"/>
          </w:tcPr>
          <w:p w14:paraId="255FAC8C" w14:textId="3788F015" w:rsidR="00B102A2" w:rsidRDefault="00B102A2" w:rsidP="00B102A2">
            <w:pPr>
              <w:jc w:val="center"/>
            </w:pPr>
            <w:r>
              <w:rPr>
                <w:rFonts w:hint="eastAsia"/>
              </w:rPr>
              <w:t>□</w:t>
            </w:r>
          </w:p>
        </w:tc>
        <w:tc>
          <w:tcPr>
            <w:tcW w:w="527" w:type="dxa"/>
            <w:gridSpan w:val="2"/>
            <w:vAlign w:val="center"/>
          </w:tcPr>
          <w:p w14:paraId="626B3858" w14:textId="1B6F21D6" w:rsidR="00B102A2" w:rsidRDefault="00B102A2" w:rsidP="00B102A2">
            <w:pPr>
              <w:jc w:val="center"/>
            </w:pPr>
            <w:r>
              <w:rPr>
                <w:rFonts w:hint="eastAsia"/>
              </w:rPr>
              <w:t>□</w:t>
            </w:r>
          </w:p>
        </w:tc>
        <w:tc>
          <w:tcPr>
            <w:tcW w:w="1704" w:type="dxa"/>
            <w:vMerge/>
            <w:vAlign w:val="center"/>
          </w:tcPr>
          <w:p w14:paraId="465D7EBB" w14:textId="77777777" w:rsidR="00B102A2" w:rsidRDefault="00B102A2" w:rsidP="00B102A2"/>
        </w:tc>
      </w:tr>
      <w:tr w:rsidR="00B102A2" w:rsidRPr="00B102A2" w14:paraId="5EFEEA6E" w14:textId="77777777" w:rsidTr="0091093D">
        <w:trPr>
          <w:gridAfter w:val="1"/>
          <w:wAfter w:w="37" w:type="dxa"/>
          <w:trHeight w:val="559"/>
        </w:trPr>
        <w:tc>
          <w:tcPr>
            <w:tcW w:w="6934" w:type="dxa"/>
            <w:vAlign w:val="center"/>
          </w:tcPr>
          <w:p w14:paraId="1171C345" w14:textId="77777777" w:rsidR="00B102A2" w:rsidRPr="008B4CAF" w:rsidRDefault="00B102A2" w:rsidP="00B102A2">
            <w:r w:rsidRPr="008B4CAF">
              <w:rPr>
                <w:rFonts w:hint="eastAsia"/>
              </w:rPr>
              <w:t>理学療法士等の加算を算定するに当たり、理学療法士と作業療法士等異なる職種の配置により常勤換算で１名以上とすることも可能とする。</w:t>
            </w:r>
          </w:p>
          <w:p w14:paraId="545CEE34" w14:textId="77777777" w:rsidR="00B102A2" w:rsidRPr="008B4CAF" w:rsidRDefault="00B102A2" w:rsidP="00B102A2">
            <w:r w:rsidRPr="008B4CAF">
              <w:rPr>
                <w:rFonts w:hint="eastAsia"/>
              </w:rPr>
              <w:t>なお、算定する報酬区分が異なる職種の場合は、以下のとおりとする。</w:t>
            </w:r>
          </w:p>
          <w:p w14:paraId="0C2B2D51" w14:textId="77777777" w:rsidR="00B102A2" w:rsidRPr="008B4CAF" w:rsidRDefault="00B102A2" w:rsidP="00B102A2">
            <w:r w:rsidRPr="008B4CAF">
              <w:rPr>
                <w:rFonts w:hint="eastAsia"/>
              </w:rPr>
              <w:t>・理学療法士等と児童指導員等により常勤換算で１名以上とする場合</w:t>
            </w:r>
          </w:p>
          <w:p w14:paraId="6F762988" w14:textId="77777777" w:rsidR="00B102A2" w:rsidRPr="008B4CAF" w:rsidRDefault="00B102A2" w:rsidP="00B102A2">
            <w:r w:rsidRPr="008B4CAF">
              <w:rPr>
                <w:rFonts w:hint="eastAsia"/>
              </w:rPr>
              <w:t xml:space="preserve">　⇒　児童指導員等の報酬を算定</w:t>
            </w:r>
          </w:p>
          <w:p w14:paraId="23242D96" w14:textId="77777777" w:rsidR="00B102A2" w:rsidRPr="008B4CAF" w:rsidRDefault="00B102A2" w:rsidP="00B102A2">
            <w:r w:rsidRPr="008B4CAF">
              <w:rPr>
                <w:rFonts w:hint="eastAsia"/>
              </w:rPr>
              <w:t>・理学療法士等とその他の従業者により常勤換算で１名以上とする場合</w:t>
            </w:r>
          </w:p>
          <w:p w14:paraId="3DF58B9D" w14:textId="77777777" w:rsidR="00B102A2" w:rsidRPr="008B4CAF" w:rsidRDefault="00B102A2" w:rsidP="00B102A2">
            <w:r w:rsidRPr="008B4CAF">
              <w:rPr>
                <w:rFonts w:hint="eastAsia"/>
              </w:rPr>
              <w:t>・児童指導員等とその他の従業者により常勤換算で１名以上とする場合</w:t>
            </w:r>
          </w:p>
          <w:p w14:paraId="08399748" w14:textId="0FF9E1C0" w:rsidR="00B102A2" w:rsidRPr="008B4CAF" w:rsidRDefault="00B102A2" w:rsidP="00B102A2">
            <w:r w:rsidRPr="008B4CAF">
              <w:rPr>
                <w:rFonts w:hint="eastAsia"/>
              </w:rPr>
              <w:lastRenderedPageBreak/>
              <w:t xml:space="preserve">　</w:t>
            </w:r>
            <w:r w:rsidRPr="008B4CAF">
              <w:rPr>
                <w:rFonts w:ascii="ＭＳ 明朝" w:hAnsi="ＭＳ 明朝" w:cs="ＭＳ 明朝" w:hint="eastAsia"/>
              </w:rPr>
              <w:t>⇒　その他の従業者の報酬を算定</w:t>
            </w:r>
          </w:p>
        </w:tc>
        <w:tc>
          <w:tcPr>
            <w:tcW w:w="527" w:type="dxa"/>
            <w:gridSpan w:val="3"/>
            <w:vAlign w:val="center"/>
          </w:tcPr>
          <w:p w14:paraId="246D5FE7" w14:textId="005642D1" w:rsidR="00B102A2" w:rsidRDefault="00B102A2" w:rsidP="00B102A2">
            <w:pPr>
              <w:jc w:val="center"/>
            </w:pPr>
            <w:r>
              <w:rPr>
                <w:rFonts w:hint="eastAsia"/>
              </w:rPr>
              <w:lastRenderedPageBreak/>
              <w:t>□</w:t>
            </w:r>
          </w:p>
        </w:tc>
        <w:tc>
          <w:tcPr>
            <w:tcW w:w="527" w:type="dxa"/>
            <w:gridSpan w:val="2"/>
            <w:vAlign w:val="center"/>
          </w:tcPr>
          <w:p w14:paraId="1304E3FB" w14:textId="084E0B05" w:rsidR="00B102A2" w:rsidRDefault="00B102A2" w:rsidP="00B102A2">
            <w:pPr>
              <w:jc w:val="center"/>
            </w:pPr>
            <w:r>
              <w:rPr>
                <w:rFonts w:hint="eastAsia"/>
              </w:rPr>
              <w:t>□</w:t>
            </w:r>
          </w:p>
        </w:tc>
        <w:tc>
          <w:tcPr>
            <w:tcW w:w="1704" w:type="dxa"/>
            <w:vMerge/>
            <w:vAlign w:val="center"/>
          </w:tcPr>
          <w:p w14:paraId="3DAADD77" w14:textId="77777777" w:rsidR="00B102A2" w:rsidRDefault="00B102A2" w:rsidP="00B102A2"/>
        </w:tc>
      </w:tr>
      <w:tr w:rsidR="00B102A2" w:rsidRPr="00D80F82" w14:paraId="538C628C" w14:textId="77777777" w:rsidTr="009919B4">
        <w:trPr>
          <w:gridAfter w:val="1"/>
          <w:wAfter w:w="37" w:type="dxa"/>
          <w:trHeight w:val="592"/>
        </w:trPr>
        <w:tc>
          <w:tcPr>
            <w:tcW w:w="7988" w:type="dxa"/>
            <w:gridSpan w:val="6"/>
            <w:tcBorders>
              <w:bottom w:val="nil"/>
              <w:right w:val="nil"/>
            </w:tcBorders>
            <w:shd w:val="clear" w:color="auto" w:fill="CCFFFF"/>
            <w:vAlign w:val="center"/>
          </w:tcPr>
          <w:p w14:paraId="79BA5807" w14:textId="77777777" w:rsidR="00B102A2" w:rsidRPr="004C13BB" w:rsidRDefault="00B102A2" w:rsidP="00EB37B4">
            <w:pPr>
              <w:rPr>
                <w:w w:val="50"/>
              </w:rPr>
            </w:pPr>
            <w:r>
              <w:rPr>
                <w:rFonts w:hint="eastAsia"/>
                <w:b/>
              </w:rPr>
              <w:t>専門的支援加算</w:t>
            </w:r>
          </w:p>
        </w:tc>
        <w:tc>
          <w:tcPr>
            <w:tcW w:w="1704" w:type="dxa"/>
            <w:tcBorders>
              <w:top w:val="nil"/>
              <w:left w:val="nil"/>
              <w:bottom w:val="nil"/>
              <w:right w:val="single" w:sz="4" w:space="0" w:color="auto"/>
            </w:tcBorders>
            <w:shd w:val="clear" w:color="auto" w:fill="CCFFFF"/>
            <w:vAlign w:val="center"/>
          </w:tcPr>
          <w:p w14:paraId="7CD0063E" w14:textId="77777777" w:rsidR="00B102A2" w:rsidRPr="00D80F82" w:rsidRDefault="00B102A2" w:rsidP="00EB37B4"/>
        </w:tc>
      </w:tr>
      <w:tr w:rsidR="00B102A2" w14:paraId="1828FF88" w14:textId="77777777" w:rsidTr="009919B4">
        <w:trPr>
          <w:gridAfter w:val="1"/>
          <w:wAfter w:w="37" w:type="dxa"/>
          <w:trHeight w:val="284"/>
        </w:trPr>
        <w:tc>
          <w:tcPr>
            <w:tcW w:w="7988" w:type="dxa"/>
            <w:gridSpan w:val="6"/>
            <w:tcBorders>
              <w:top w:val="nil"/>
              <w:bottom w:val="nil"/>
              <w:right w:val="nil"/>
            </w:tcBorders>
            <w:shd w:val="clear" w:color="auto" w:fill="CCFFFF"/>
            <w:vAlign w:val="center"/>
          </w:tcPr>
          <w:p w14:paraId="4BAD6F99" w14:textId="77777777" w:rsidR="00B102A2" w:rsidRDefault="00B102A2" w:rsidP="00EB37B4">
            <w:pPr>
              <w:numPr>
                <w:ilvl w:val="0"/>
                <w:numId w:val="35"/>
              </w:numPr>
              <w:rPr>
                <w:b/>
              </w:rPr>
            </w:pPr>
            <w:r>
              <w:rPr>
                <w:rFonts w:hint="eastAsia"/>
                <w:b/>
              </w:rPr>
              <w:t>⑴</w:t>
            </w:r>
            <w:r w:rsidRPr="00AD7ADA">
              <w:rPr>
                <w:rFonts w:hint="eastAsia"/>
                <w:b/>
              </w:rPr>
              <w:t xml:space="preserve">　理学療法士等を配置する場合</w:t>
            </w:r>
            <w:r w:rsidRPr="00954F14">
              <w:rPr>
                <w:rFonts w:hint="eastAsia"/>
                <w:b/>
              </w:rPr>
              <w:t>（保育士にあっては、保育士として５年以上</w:t>
            </w:r>
            <w:r>
              <w:rPr>
                <w:rFonts w:hint="eastAsia"/>
                <w:b/>
              </w:rPr>
              <w:t xml:space="preserve">　</w:t>
            </w:r>
          </w:p>
          <w:p w14:paraId="579F1925" w14:textId="77777777" w:rsidR="00B102A2" w:rsidRPr="00954F14" w:rsidRDefault="00B102A2" w:rsidP="00EB37B4">
            <w:pPr>
              <w:ind w:left="360" w:firstLineChars="200" w:firstLine="422"/>
              <w:rPr>
                <w:b/>
              </w:rPr>
            </w:pPr>
            <w:r w:rsidRPr="00954F14">
              <w:rPr>
                <w:rFonts w:hint="eastAsia"/>
                <w:b/>
              </w:rPr>
              <w:t>児童福祉事業に従事した者に限る。）</w:t>
            </w:r>
          </w:p>
        </w:tc>
        <w:tc>
          <w:tcPr>
            <w:tcW w:w="1704" w:type="dxa"/>
            <w:tcBorders>
              <w:top w:val="nil"/>
              <w:left w:val="nil"/>
              <w:bottom w:val="nil"/>
              <w:right w:val="single" w:sz="4" w:space="0" w:color="auto"/>
            </w:tcBorders>
            <w:shd w:val="clear" w:color="auto" w:fill="CCFFFF"/>
            <w:vAlign w:val="center"/>
          </w:tcPr>
          <w:p w14:paraId="0D94951C" w14:textId="77777777" w:rsidR="00B102A2" w:rsidRDefault="00B102A2" w:rsidP="00EB37B4"/>
        </w:tc>
      </w:tr>
      <w:tr w:rsidR="00B102A2" w14:paraId="1D9559E9" w14:textId="77777777" w:rsidTr="009919B4">
        <w:trPr>
          <w:gridAfter w:val="1"/>
          <w:wAfter w:w="37" w:type="dxa"/>
          <w:trHeight w:val="279"/>
        </w:trPr>
        <w:tc>
          <w:tcPr>
            <w:tcW w:w="7988" w:type="dxa"/>
            <w:gridSpan w:val="6"/>
            <w:tcBorders>
              <w:top w:val="nil"/>
              <w:bottom w:val="nil"/>
              <w:right w:val="nil"/>
            </w:tcBorders>
            <w:shd w:val="clear" w:color="auto" w:fill="CCFFFF"/>
            <w:vAlign w:val="center"/>
          </w:tcPr>
          <w:p w14:paraId="77DFCC42" w14:textId="77777777" w:rsidR="00B102A2" w:rsidRDefault="00B102A2" w:rsidP="00EB37B4">
            <w:pPr>
              <w:numPr>
                <w:ilvl w:val="0"/>
                <w:numId w:val="35"/>
              </w:numPr>
              <w:rPr>
                <w:b/>
              </w:rPr>
            </w:pPr>
            <w:r>
              <w:rPr>
                <w:rFonts w:hint="eastAsia"/>
                <w:b/>
              </w:rPr>
              <w:t>⑵</w:t>
            </w:r>
            <w:r w:rsidRPr="00AD7ADA">
              <w:rPr>
                <w:rFonts w:hint="eastAsia"/>
                <w:b/>
              </w:rPr>
              <w:t xml:space="preserve">　児童指導員を配置する場合</w:t>
            </w:r>
            <w:r>
              <w:rPr>
                <w:rFonts w:hint="eastAsia"/>
                <w:b/>
              </w:rPr>
              <w:t>（児童指導員として５年以上児童福祉事業に従</w:t>
            </w:r>
          </w:p>
          <w:p w14:paraId="5FAC0798" w14:textId="77777777" w:rsidR="00B102A2" w:rsidRPr="00AD7ADA" w:rsidRDefault="00B102A2" w:rsidP="00EB37B4">
            <w:pPr>
              <w:ind w:left="360" w:firstLineChars="200" w:firstLine="422"/>
              <w:rPr>
                <w:b/>
              </w:rPr>
            </w:pPr>
            <w:r>
              <w:rPr>
                <w:rFonts w:hint="eastAsia"/>
                <w:b/>
              </w:rPr>
              <w:t>事した者に限る。）</w:t>
            </w:r>
          </w:p>
        </w:tc>
        <w:tc>
          <w:tcPr>
            <w:tcW w:w="1704" w:type="dxa"/>
            <w:tcBorders>
              <w:top w:val="nil"/>
              <w:left w:val="nil"/>
              <w:bottom w:val="nil"/>
              <w:right w:val="single" w:sz="4" w:space="0" w:color="auto"/>
            </w:tcBorders>
            <w:shd w:val="clear" w:color="auto" w:fill="CCFFFF"/>
            <w:vAlign w:val="center"/>
          </w:tcPr>
          <w:p w14:paraId="65AC49BA" w14:textId="77777777" w:rsidR="00B102A2" w:rsidRDefault="00B102A2" w:rsidP="00EB37B4"/>
        </w:tc>
      </w:tr>
      <w:tr w:rsidR="00B102A2" w:rsidRPr="00B102A2" w14:paraId="71A1373B" w14:textId="77777777" w:rsidTr="0091093D">
        <w:trPr>
          <w:gridAfter w:val="1"/>
          <w:wAfter w:w="37" w:type="dxa"/>
          <w:trHeight w:val="559"/>
        </w:trPr>
        <w:tc>
          <w:tcPr>
            <w:tcW w:w="6934" w:type="dxa"/>
            <w:vAlign w:val="center"/>
          </w:tcPr>
          <w:p w14:paraId="5474AB9F" w14:textId="0CC82D97" w:rsidR="00B102A2" w:rsidRPr="008B4CAF" w:rsidRDefault="00B102A2" w:rsidP="00B102A2">
            <w:r w:rsidRPr="008B4CAF">
              <w:rPr>
                <w:rFonts w:hint="eastAsia"/>
              </w:rPr>
              <w:t>児童発達支援給付費の算定に必要となる従業者の員数（児童指導員等加配加算を算定している場合は、児童指導員等加配加算の算定に必要となる従業者の員数を含む。）に加え、理学療法士等又は児童指導員等を常勤換算方法で１以上配置している指定児童発達支援事業所において、サービスを行った場合に、利用定員に応じ加算する。</w:t>
            </w:r>
          </w:p>
        </w:tc>
        <w:tc>
          <w:tcPr>
            <w:tcW w:w="527" w:type="dxa"/>
            <w:gridSpan w:val="3"/>
            <w:vAlign w:val="center"/>
          </w:tcPr>
          <w:p w14:paraId="1AE8E302" w14:textId="7689B7F8" w:rsidR="00B102A2" w:rsidRDefault="00B102A2" w:rsidP="00B102A2">
            <w:pPr>
              <w:jc w:val="center"/>
            </w:pPr>
            <w:r w:rsidRPr="00D21B3A">
              <w:rPr>
                <w:rFonts w:hint="eastAsia"/>
              </w:rPr>
              <w:t>□</w:t>
            </w:r>
          </w:p>
        </w:tc>
        <w:tc>
          <w:tcPr>
            <w:tcW w:w="527" w:type="dxa"/>
            <w:gridSpan w:val="2"/>
            <w:vAlign w:val="center"/>
          </w:tcPr>
          <w:p w14:paraId="73597AF2" w14:textId="1C639530" w:rsidR="00B102A2" w:rsidRDefault="00B102A2" w:rsidP="00B102A2">
            <w:pPr>
              <w:jc w:val="center"/>
            </w:pPr>
            <w:r w:rsidRPr="00D21B3A">
              <w:rPr>
                <w:rFonts w:hint="eastAsia"/>
              </w:rPr>
              <w:t>□</w:t>
            </w:r>
          </w:p>
        </w:tc>
        <w:tc>
          <w:tcPr>
            <w:tcW w:w="1704" w:type="dxa"/>
            <w:vMerge w:val="restart"/>
            <w:vAlign w:val="center"/>
          </w:tcPr>
          <w:p w14:paraId="16F88991" w14:textId="77777777" w:rsidR="00B102A2" w:rsidRPr="00AE5DEF" w:rsidRDefault="00B102A2" w:rsidP="00B102A2">
            <w:pPr>
              <w:jc w:val="both"/>
            </w:pPr>
            <w:r>
              <w:rPr>
                <w:rFonts w:hint="eastAsia"/>
              </w:rPr>
              <w:t>加算に関する届出書</w:t>
            </w:r>
          </w:p>
          <w:p w14:paraId="57C24F8C" w14:textId="77777777" w:rsidR="00B102A2" w:rsidRDefault="00B102A2" w:rsidP="00B102A2">
            <w:pPr>
              <w:jc w:val="both"/>
            </w:pPr>
            <w:r>
              <w:rPr>
                <w:rFonts w:hint="eastAsia"/>
              </w:rPr>
              <w:t>勤務形態一覧表</w:t>
            </w:r>
          </w:p>
          <w:p w14:paraId="4ACE9119" w14:textId="54729FD3" w:rsidR="00B102A2" w:rsidRDefault="00B102A2" w:rsidP="00B102A2">
            <w:r>
              <w:rPr>
                <w:rFonts w:hint="eastAsia"/>
              </w:rPr>
              <w:t>資格が分かるもの</w:t>
            </w:r>
          </w:p>
        </w:tc>
      </w:tr>
      <w:tr w:rsidR="00B102A2" w:rsidRPr="00B102A2" w14:paraId="01D07E0A" w14:textId="77777777" w:rsidTr="0091093D">
        <w:trPr>
          <w:gridAfter w:val="1"/>
          <w:wAfter w:w="37" w:type="dxa"/>
          <w:trHeight w:val="559"/>
        </w:trPr>
        <w:tc>
          <w:tcPr>
            <w:tcW w:w="6934" w:type="dxa"/>
            <w:vAlign w:val="center"/>
          </w:tcPr>
          <w:p w14:paraId="26E86A3D" w14:textId="335F2216" w:rsidR="00B102A2" w:rsidRPr="008B4CAF" w:rsidRDefault="00B102A2" w:rsidP="00B102A2">
            <w:r w:rsidRPr="008B4CAF">
              <w:rPr>
                <w:rFonts w:hint="eastAsia"/>
              </w:rPr>
              <w:t>指定児童発達支援及び指定放課後等デイサービスの多機能型事業所（指定通所基準第</w:t>
            </w:r>
            <w:r w:rsidRPr="008B4CAF">
              <w:t>80</w:t>
            </w:r>
            <w:r w:rsidRPr="008B4CAF">
              <w:rPr>
                <w:rFonts w:hint="eastAsia"/>
              </w:rPr>
              <w:t>条に規定する従業者の員数等に関する特例によらない多機能型事業所を除く。）では、指定放課後等デイサービスに従事している時間も、常勤換算に含めることができる。</w:t>
            </w:r>
          </w:p>
        </w:tc>
        <w:tc>
          <w:tcPr>
            <w:tcW w:w="527" w:type="dxa"/>
            <w:gridSpan w:val="3"/>
            <w:vAlign w:val="center"/>
          </w:tcPr>
          <w:p w14:paraId="3D406939" w14:textId="63AB830D" w:rsidR="00B102A2" w:rsidRDefault="00B102A2" w:rsidP="00B102A2">
            <w:pPr>
              <w:jc w:val="center"/>
            </w:pPr>
            <w:r>
              <w:rPr>
                <w:rFonts w:hint="eastAsia"/>
              </w:rPr>
              <w:t>□</w:t>
            </w:r>
          </w:p>
        </w:tc>
        <w:tc>
          <w:tcPr>
            <w:tcW w:w="527" w:type="dxa"/>
            <w:gridSpan w:val="2"/>
            <w:vAlign w:val="center"/>
          </w:tcPr>
          <w:p w14:paraId="6B1178FC" w14:textId="45CF7A7D" w:rsidR="00B102A2" w:rsidRDefault="00B102A2" w:rsidP="00B102A2">
            <w:pPr>
              <w:jc w:val="center"/>
            </w:pPr>
            <w:r>
              <w:rPr>
                <w:rFonts w:hint="eastAsia"/>
              </w:rPr>
              <w:t>□</w:t>
            </w:r>
          </w:p>
        </w:tc>
        <w:tc>
          <w:tcPr>
            <w:tcW w:w="1704" w:type="dxa"/>
            <w:vMerge/>
            <w:vAlign w:val="center"/>
          </w:tcPr>
          <w:p w14:paraId="185B4E1D" w14:textId="77777777" w:rsidR="00B102A2" w:rsidRDefault="00B102A2" w:rsidP="00B102A2"/>
        </w:tc>
      </w:tr>
      <w:tr w:rsidR="00B102A2" w:rsidRPr="00B102A2" w14:paraId="4D2726CD" w14:textId="77777777" w:rsidTr="0091093D">
        <w:trPr>
          <w:gridAfter w:val="1"/>
          <w:wAfter w:w="37" w:type="dxa"/>
          <w:trHeight w:val="559"/>
        </w:trPr>
        <w:tc>
          <w:tcPr>
            <w:tcW w:w="6934" w:type="dxa"/>
            <w:vAlign w:val="center"/>
          </w:tcPr>
          <w:p w14:paraId="769FB35E" w14:textId="439AF569" w:rsidR="00B102A2" w:rsidRPr="008B4CAF" w:rsidRDefault="00B102A2" w:rsidP="00B102A2">
            <w:r w:rsidRPr="008B4CAF">
              <w:rPr>
                <w:rFonts w:hint="eastAsia"/>
              </w:rPr>
              <w:t>個別支援計画未作成減算に該当しないこと。</w:t>
            </w:r>
          </w:p>
        </w:tc>
        <w:tc>
          <w:tcPr>
            <w:tcW w:w="527" w:type="dxa"/>
            <w:gridSpan w:val="3"/>
            <w:vAlign w:val="center"/>
          </w:tcPr>
          <w:p w14:paraId="67B11F12" w14:textId="2AC59B7B" w:rsidR="00B102A2" w:rsidRDefault="00B102A2" w:rsidP="00B102A2">
            <w:pPr>
              <w:jc w:val="center"/>
            </w:pPr>
            <w:r>
              <w:rPr>
                <w:rFonts w:hint="eastAsia"/>
              </w:rPr>
              <w:t>□</w:t>
            </w:r>
          </w:p>
        </w:tc>
        <w:tc>
          <w:tcPr>
            <w:tcW w:w="527" w:type="dxa"/>
            <w:gridSpan w:val="2"/>
            <w:vAlign w:val="center"/>
          </w:tcPr>
          <w:p w14:paraId="1101F48C" w14:textId="79EA8B75" w:rsidR="00B102A2" w:rsidRDefault="00B102A2" w:rsidP="00B102A2">
            <w:pPr>
              <w:jc w:val="center"/>
            </w:pPr>
            <w:r>
              <w:rPr>
                <w:rFonts w:hint="eastAsia"/>
              </w:rPr>
              <w:t>□</w:t>
            </w:r>
          </w:p>
        </w:tc>
        <w:tc>
          <w:tcPr>
            <w:tcW w:w="1704" w:type="dxa"/>
            <w:vMerge/>
            <w:vAlign w:val="center"/>
          </w:tcPr>
          <w:p w14:paraId="130F4DC4" w14:textId="77777777" w:rsidR="00B102A2" w:rsidRDefault="00B102A2" w:rsidP="00B102A2"/>
        </w:tc>
      </w:tr>
      <w:tr w:rsidR="00B102A2" w14:paraId="219AB8D5" w14:textId="77777777" w:rsidTr="009919B4">
        <w:trPr>
          <w:gridAfter w:val="1"/>
          <w:wAfter w:w="37" w:type="dxa"/>
          <w:trHeight w:val="533"/>
        </w:trPr>
        <w:tc>
          <w:tcPr>
            <w:tcW w:w="7988" w:type="dxa"/>
            <w:gridSpan w:val="6"/>
            <w:tcBorders>
              <w:bottom w:val="nil"/>
              <w:right w:val="nil"/>
            </w:tcBorders>
            <w:shd w:val="clear" w:color="auto" w:fill="CCFFFF"/>
            <w:vAlign w:val="center"/>
          </w:tcPr>
          <w:p w14:paraId="4B769DC1" w14:textId="77777777" w:rsidR="00B102A2" w:rsidRPr="00564929" w:rsidRDefault="00B102A2" w:rsidP="00EB37B4">
            <w:pPr>
              <w:rPr>
                <w:b/>
              </w:rPr>
            </w:pPr>
            <w:r>
              <w:rPr>
                <w:rFonts w:hint="eastAsia"/>
                <w:b/>
              </w:rPr>
              <w:t>看護職員加配加算（Ⅰ）</w:t>
            </w:r>
          </w:p>
        </w:tc>
        <w:tc>
          <w:tcPr>
            <w:tcW w:w="1704" w:type="dxa"/>
            <w:tcBorders>
              <w:top w:val="nil"/>
              <w:left w:val="nil"/>
              <w:bottom w:val="nil"/>
              <w:right w:val="single" w:sz="4" w:space="0" w:color="auto"/>
            </w:tcBorders>
            <w:shd w:val="clear" w:color="auto" w:fill="CCFFFF"/>
            <w:vAlign w:val="center"/>
          </w:tcPr>
          <w:p w14:paraId="208ECEA8" w14:textId="77777777" w:rsidR="00B102A2" w:rsidRDefault="00B102A2" w:rsidP="00EB37B4"/>
        </w:tc>
      </w:tr>
      <w:tr w:rsidR="00B102A2" w:rsidRPr="00B102A2" w14:paraId="61D7BFE0" w14:textId="77777777" w:rsidTr="0091093D">
        <w:trPr>
          <w:gridAfter w:val="1"/>
          <w:wAfter w:w="37" w:type="dxa"/>
          <w:trHeight w:val="559"/>
        </w:trPr>
        <w:tc>
          <w:tcPr>
            <w:tcW w:w="6934" w:type="dxa"/>
            <w:vAlign w:val="center"/>
          </w:tcPr>
          <w:p w14:paraId="79C97326" w14:textId="48396F8A" w:rsidR="00B102A2" w:rsidRPr="00B102A2" w:rsidRDefault="00B102A2" w:rsidP="00B102A2">
            <w:r w:rsidRPr="008B4CAF">
              <w:rPr>
                <w:rFonts w:hint="eastAsia"/>
              </w:rPr>
              <w:t>児童発達支援給付費の算定に必要となる従業者の員数に加え、看護職員を常勤換算方法で１以上配置し、かつ、通所給付費等単位数表第１の１の表（スコア表）の項目の欄に規定するいずれかの医療行為を必要とする状態である重症心身障害児のそれぞれのスコアを合算した点数が４０点以上であること。</w:t>
            </w:r>
          </w:p>
        </w:tc>
        <w:tc>
          <w:tcPr>
            <w:tcW w:w="527" w:type="dxa"/>
            <w:gridSpan w:val="3"/>
            <w:vAlign w:val="center"/>
          </w:tcPr>
          <w:p w14:paraId="4053721D" w14:textId="5D14F64A" w:rsidR="00B102A2" w:rsidRDefault="00B102A2" w:rsidP="00B102A2">
            <w:pPr>
              <w:jc w:val="center"/>
            </w:pPr>
            <w:r>
              <w:rPr>
                <w:rFonts w:hint="eastAsia"/>
              </w:rPr>
              <w:t>□</w:t>
            </w:r>
          </w:p>
        </w:tc>
        <w:tc>
          <w:tcPr>
            <w:tcW w:w="527" w:type="dxa"/>
            <w:gridSpan w:val="2"/>
            <w:vAlign w:val="center"/>
          </w:tcPr>
          <w:p w14:paraId="5C4D9F5F" w14:textId="08395C83" w:rsidR="00B102A2" w:rsidRDefault="00B102A2" w:rsidP="00B102A2">
            <w:pPr>
              <w:jc w:val="center"/>
            </w:pPr>
            <w:r>
              <w:rPr>
                <w:rFonts w:hint="eastAsia"/>
              </w:rPr>
              <w:t>□</w:t>
            </w:r>
          </w:p>
        </w:tc>
        <w:tc>
          <w:tcPr>
            <w:tcW w:w="1704" w:type="dxa"/>
            <w:vAlign w:val="center"/>
          </w:tcPr>
          <w:p w14:paraId="5BED21DF" w14:textId="77777777" w:rsidR="00B102A2" w:rsidRDefault="00B102A2" w:rsidP="00B102A2">
            <w:r>
              <w:rPr>
                <w:rFonts w:hint="eastAsia"/>
              </w:rPr>
              <w:t>看護職員加配加算届出書</w:t>
            </w:r>
          </w:p>
          <w:p w14:paraId="33394BBE" w14:textId="77777777" w:rsidR="00B102A2" w:rsidRDefault="00B102A2" w:rsidP="00B102A2">
            <w:r>
              <w:rPr>
                <w:rFonts w:hint="eastAsia"/>
              </w:rPr>
              <w:t>勤務形態一覧表</w:t>
            </w:r>
          </w:p>
          <w:p w14:paraId="28E7DB60" w14:textId="381B88CC" w:rsidR="00B102A2" w:rsidRDefault="00B102A2" w:rsidP="00B102A2">
            <w:r>
              <w:rPr>
                <w:rFonts w:hint="eastAsia"/>
              </w:rPr>
              <w:t>資格証</w:t>
            </w:r>
          </w:p>
        </w:tc>
      </w:tr>
      <w:tr w:rsidR="00B102A2" w14:paraId="2C018119" w14:textId="77777777" w:rsidTr="009919B4">
        <w:trPr>
          <w:gridAfter w:val="1"/>
          <w:wAfter w:w="37" w:type="dxa"/>
          <w:trHeight w:val="581"/>
        </w:trPr>
        <w:tc>
          <w:tcPr>
            <w:tcW w:w="7988" w:type="dxa"/>
            <w:gridSpan w:val="6"/>
            <w:tcBorders>
              <w:bottom w:val="nil"/>
              <w:right w:val="nil"/>
            </w:tcBorders>
            <w:shd w:val="clear" w:color="auto" w:fill="CCFFFF"/>
            <w:vAlign w:val="center"/>
          </w:tcPr>
          <w:p w14:paraId="30F5082E" w14:textId="77777777" w:rsidR="00B102A2" w:rsidRDefault="00B102A2" w:rsidP="00EB37B4">
            <w:r>
              <w:rPr>
                <w:rFonts w:hint="eastAsia"/>
                <w:b/>
              </w:rPr>
              <w:t>看護職員加配加算（Ⅱ）</w:t>
            </w:r>
          </w:p>
        </w:tc>
        <w:tc>
          <w:tcPr>
            <w:tcW w:w="1704" w:type="dxa"/>
            <w:tcBorders>
              <w:left w:val="nil"/>
            </w:tcBorders>
            <w:shd w:val="clear" w:color="auto" w:fill="CCFFFF"/>
            <w:vAlign w:val="center"/>
          </w:tcPr>
          <w:p w14:paraId="434793E5" w14:textId="77777777" w:rsidR="00B102A2" w:rsidRDefault="00B102A2" w:rsidP="00EB37B4"/>
        </w:tc>
      </w:tr>
      <w:tr w:rsidR="00B102A2" w:rsidRPr="00B102A2" w14:paraId="0D4FADE2" w14:textId="77777777" w:rsidTr="0091093D">
        <w:trPr>
          <w:gridAfter w:val="1"/>
          <w:wAfter w:w="37" w:type="dxa"/>
          <w:trHeight w:val="559"/>
        </w:trPr>
        <w:tc>
          <w:tcPr>
            <w:tcW w:w="6934" w:type="dxa"/>
            <w:vAlign w:val="center"/>
          </w:tcPr>
          <w:p w14:paraId="1516F61E" w14:textId="559E7A0F" w:rsidR="00B102A2" w:rsidRPr="00B102A2" w:rsidRDefault="00B102A2" w:rsidP="00B102A2">
            <w:r w:rsidRPr="008B4CAF">
              <w:rPr>
                <w:rFonts w:hint="eastAsia"/>
              </w:rPr>
              <w:t>児童発達支援給付費の算定に必要となる従業者の員数に加え、看護職員を常勤換算方法で２以上配置し、かつ、通所給付費等単位数表第１の１の表（スコア表）の項目の欄に規定するいずれかの医療行為を必要とする状態である重症心身障害児のそれぞれのスコアを合算した点数が７２点以上であること。</w:t>
            </w:r>
          </w:p>
        </w:tc>
        <w:tc>
          <w:tcPr>
            <w:tcW w:w="527" w:type="dxa"/>
            <w:gridSpan w:val="3"/>
            <w:vAlign w:val="center"/>
          </w:tcPr>
          <w:p w14:paraId="2CEC9087" w14:textId="0165A67A" w:rsidR="00B102A2" w:rsidRDefault="00B102A2" w:rsidP="00B102A2">
            <w:pPr>
              <w:jc w:val="center"/>
            </w:pPr>
            <w:r>
              <w:rPr>
                <w:rFonts w:hint="eastAsia"/>
              </w:rPr>
              <w:t>□</w:t>
            </w:r>
          </w:p>
        </w:tc>
        <w:tc>
          <w:tcPr>
            <w:tcW w:w="527" w:type="dxa"/>
            <w:gridSpan w:val="2"/>
            <w:vAlign w:val="center"/>
          </w:tcPr>
          <w:p w14:paraId="0A71444B" w14:textId="33B05975" w:rsidR="00B102A2" w:rsidRDefault="00B102A2" w:rsidP="00B102A2">
            <w:pPr>
              <w:jc w:val="center"/>
            </w:pPr>
            <w:r>
              <w:rPr>
                <w:rFonts w:hint="eastAsia"/>
              </w:rPr>
              <w:t>□</w:t>
            </w:r>
          </w:p>
        </w:tc>
        <w:tc>
          <w:tcPr>
            <w:tcW w:w="1704" w:type="dxa"/>
            <w:vAlign w:val="center"/>
          </w:tcPr>
          <w:p w14:paraId="779F1118" w14:textId="77777777" w:rsidR="00B102A2" w:rsidRDefault="00B102A2" w:rsidP="00B102A2">
            <w:r>
              <w:rPr>
                <w:rFonts w:hint="eastAsia"/>
              </w:rPr>
              <w:t>看護職員加配加算届出書</w:t>
            </w:r>
          </w:p>
          <w:p w14:paraId="2C5FC15A" w14:textId="77777777" w:rsidR="00B102A2" w:rsidRPr="00C90F1F" w:rsidRDefault="00B102A2" w:rsidP="00B102A2">
            <w:r w:rsidRPr="00C90F1F">
              <w:rPr>
                <w:rFonts w:hint="eastAsia"/>
              </w:rPr>
              <w:t>勤務形態一覧表</w:t>
            </w:r>
          </w:p>
          <w:p w14:paraId="36559C08" w14:textId="70896871" w:rsidR="00B102A2" w:rsidRDefault="00B102A2" w:rsidP="00B102A2">
            <w:r w:rsidRPr="00C90F1F">
              <w:rPr>
                <w:rFonts w:hint="eastAsia"/>
              </w:rPr>
              <w:t>資格証</w:t>
            </w:r>
          </w:p>
        </w:tc>
      </w:tr>
      <w:tr w:rsidR="00B102A2" w:rsidRPr="00A264BB" w14:paraId="4CF91B53" w14:textId="77777777" w:rsidTr="009919B4">
        <w:trPr>
          <w:gridAfter w:val="1"/>
          <w:wAfter w:w="37" w:type="dxa"/>
          <w:trHeight w:val="557"/>
        </w:trPr>
        <w:tc>
          <w:tcPr>
            <w:tcW w:w="9692" w:type="dxa"/>
            <w:gridSpan w:val="7"/>
            <w:shd w:val="clear" w:color="auto" w:fill="CCFFFF"/>
            <w:vAlign w:val="center"/>
          </w:tcPr>
          <w:p w14:paraId="7395981A" w14:textId="77777777" w:rsidR="00B102A2" w:rsidRPr="00A264BB" w:rsidRDefault="00B102A2" w:rsidP="00EB37B4">
            <w:pPr>
              <w:rPr>
                <w:b/>
              </w:rPr>
            </w:pPr>
            <w:r>
              <w:rPr>
                <w:rFonts w:hint="eastAsia"/>
                <w:b/>
              </w:rPr>
              <w:t>看護職員</w:t>
            </w:r>
            <w:r w:rsidRPr="00A264BB">
              <w:rPr>
                <w:rFonts w:hint="eastAsia"/>
                <w:b/>
              </w:rPr>
              <w:t>加配加算の共通事項</w:t>
            </w:r>
          </w:p>
        </w:tc>
      </w:tr>
      <w:tr w:rsidR="00B102A2" w:rsidRPr="00B102A2" w14:paraId="3B50B27B" w14:textId="77777777" w:rsidTr="0091093D">
        <w:trPr>
          <w:gridAfter w:val="1"/>
          <w:wAfter w:w="37" w:type="dxa"/>
          <w:trHeight w:val="559"/>
        </w:trPr>
        <w:tc>
          <w:tcPr>
            <w:tcW w:w="6934" w:type="dxa"/>
            <w:vAlign w:val="center"/>
          </w:tcPr>
          <w:p w14:paraId="796B9E34" w14:textId="52A33FFE" w:rsidR="00B102A2" w:rsidRPr="00B102A2" w:rsidRDefault="00B102A2" w:rsidP="00B102A2">
            <w:r w:rsidRPr="008B4CAF">
              <w:rPr>
                <w:rFonts w:hint="eastAsia"/>
              </w:rPr>
              <w:t>通所給付費等単位数表第１の１のハ又はホを算定する指定児童発達支援事業所であること。</w:t>
            </w:r>
          </w:p>
        </w:tc>
        <w:tc>
          <w:tcPr>
            <w:tcW w:w="527" w:type="dxa"/>
            <w:gridSpan w:val="3"/>
            <w:vAlign w:val="center"/>
          </w:tcPr>
          <w:p w14:paraId="30A139C9" w14:textId="297C6320" w:rsidR="00B102A2" w:rsidRPr="00B102A2" w:rsidRDefault="00B102A2" w:rsidP="00B102A2">
            <w:pPr>
              <w:jc w:val="center"/>
            </w:pPr>
            <w:r>
              <w:rPr>
                <w:rFonts w:hint="eastAsia"/>
              </w:rPr>
              <w:t>□</w:t>
            </w:r>
          </w:p>
        </w:tc>
        <w:tc>
          <w:tcPr>
            <w:tcW w:w="527" w:type="dxa"/>
            <w:gridSpan w:val="2"/>
            <w:vAlign w:val="center"/>
          </w:tcPr>
          <w:p w14:paraId="3432A877" w14:textId="321F3139" w:rsidR="00B102A2" w:rsidRDefault="00B102A2" w:rsidP="00B102A2">
            <w:pPr>
              <w:jc w:val="center"/>
            </w:pPr>
            <w:r>
              <w:rPr>
                <w:rFonts w:hint="eastAsia"/>
              </w:rPr>
              <w:t>□</w:t>
            </w:r>
          </w:p>
        </w:tc>
        <w:tc>
          <w:tcPr>
            <w:tcW w:w="1704" w:type="dxa"/>
            <w:vAlign w:val="center"/>
          </w:tcPr>
          <w:p w14:paraId="1675ABE8" w14:textId="77777777" w:rsidR="00B102A2" w:rsidRDefault="00B102A2" w:rsidP="00B102A2"/>
        </w:tc>
      </w:tr>
      <w:tr w:rsidR="00B102A2" w:rsidRPr="00B102A2" w14:paraId="17DACBFF" w14:textId="77777777" w:rsidTr="0091093D">
        <w:trPr>
          <w:gridAfter w:val="1"/>
          <w:wAfter w:w="37" w:type="dxa"/>
          <w:trHeight w:val="559"/>
        </w:trPr>
        <w:tc>
          <w:tcPr>
            <w:tcW w:w="6934" w:type="dxa"/>
            <w:vAlign w:val="center"/>
          </w:tcPr>
          <w:p w14:paraId="4DF4D73C" w14:textId="5BDAC6BE" w:rsidR="00B102A2" w:rsidRPr="008B4CAF" w:rsidRDefault="00B102A2" w:rsidP="00B102A2">
            <w:r w:rsidRPr="008B4CAF">
              <w:rPr>
                <w:rFonts w:hint="eastAsia"/>
              </w:rPr>
              <w:lastRenderedPageBreak/>
              <w:t>スコア表の項目の欄に規定するいずれかの医療行為を必要とする状態である障害児に対して児童発達支援を提供することができる旨を公表していること。</w:t>
            </w:r>
          </w:p>
        </w:tc>
        <w:tc>
          <w:tcPr>
            <w:tcW w:w="527" w:type="dxa"/>
            <w:gridSpan w:val="3"/>
            <w:vAlign w:val="center"/>
          </w:tcPr>
          <w:p w14:paraId="44F20884" w14:textId="485E200D" w:rsidR="00B102A2" w:rsidRDefault="00B102A2" w:rsidP="00B102A2">
            <w:pPr>
              <w:jc w:val="center"/>
            </w:pPr>
            <w:r>
              <w:rPr>
                <w:rFonts w:hint="eastAsia"/>
              </w:rPr>
              <w:t>□</w:t>
            </w:r>
          </w:p>
        </w:tc>
        <w:tc>
          <w:tcPr>
            <w:tcW w:w="527" w:type="dxa"/>
            <w:gridSpan w:val="2"/>
            <w:vAlign w:val="center"/>
          </w:tcPr>
          <w:p w14:paraId="143D8320" w14:textId="5CA2F31E" w:rsidR="00B102A2" w:rsidRDefault="00B102A2" w:rsidP="00B102A2">
            <w:pPr>
              <w:jc w:val="center"/>
            </w:pPr>
            <w:r>
              <w:rPr>
                <w:rFonts w:hint="eastAsia"/>
              </w:rPr>
              <w:t>□</w:t>
            </w:r>
          </w:p>
        </w:tc>
        <w:tc>
          <w:tcPr>
            <w:tcW w:w="1704" w:type="dxa"/>
            <w:vAlign w:val="center"/>
          </w:tcPr>
          <w:p w14:paraId="16DC2DEE" w14:textId="77777777" w:rsidR="00B102A2" w:rsidRDefault="00B102A2" w:rsidP="00B102A2"/>
        </w:tc>
      </w:tr>
      <w:tr w:rsidR="00B102A2" w:rsidRPr="00B102A2" w14:paraId="1E9E51BB" w14:textId="77777777" w:rsidTr="0091093D">
        <w:trPr>
          <w:gridAfter w:val="1"/>
          <w:wAfter w:w="37" w:type="dxa"/>
          <w:trHeight w:val="559"/>
        </w:trPr>
        <w:tc>
          <w:tcPr>
            <w:tcW w:w="6934" w:type="dxa"/>
            <w:vAlign w:val="center"/>
          </w:tcPr>
          <w:p w14:paraId="5EE45824" w14:textId="73074E32" w:rsidR="00B102A2" w:rsidRPr="008B4CAF" w:rsidRDefault="00B102A2" w:rsidP="00B102A2">
            <w:r w:rsidRPr="008B4CAF">
              <w:rPr>
                <w:rFonts w:hint="eastAsia"/>
              </w:rPr>
              <w:t>看護職員等加配加算（Ⅰ）及び（Ⅱ）については、いずれか１つを算定するものであること。</w:t>
            </w:r>
          </w:p>
        </w:tc>
        <w:tc>
          <w:tcPr>
            <w:tcW w:w="527" w:type="dxa"/>
            <w:gridSpan w:val="3"/>
            <w:vAlign w:val="center"/>
          </w:tcPr>
          <w:p w14:paraId="79164719" w14:textId="6C1FEEB1" w:rsidR="00B102A2" w:rsidRDefault="00B102A2" w:rsidP="00B102A2">
            <w:pPr>
              <w:jc w:val="center"/>
            </w:pPr>
            <w:r>
              <w:rPr>
                <w:rFonts w:hint="eastAsia"/>
              </w:rPr>
              <w:t>□</w:t>
            </w:r>
          </w:p>
        </w:tc>
        <w:tc>
          <w:tcPr>
            <w:tcW w:w="527" w:type="dxa"/>
            <w:gridSpan w:val="2"/>
            <w:vAlign w:val="center"/>
          </w:tcPr>
          <w:p w14:paraId="66B28B1B" w14:textId="16CE5BE4" w:rsidR="00B102A2" w:rsidRDefault="00B102A2" w:rsidP="00B102A2">
            <w:pPr>
              <w:jc w:val="center"/>
            </w:pPr>
            <w:r>
              <w:rPr>
                <w:rFonts w:hint="eastAsia"/>
              </w:rPr>
              <w:t>□</w:t>
            </w:r>
          </w:p>
        </w:tc>
        <w:tc>
          <w:tcPr>
            <w:tcW w:w="1704" w:type="dxa"/>
            <w:vAlign w:val="center"/>
          </w:tcPr>
          <w:p w14:paraId="6A8F82EB" w14:textId="77777777" w:rsidR="00B102A2" w:rsidRDefault="00B102A2" w:rsidP="00B102A2"/>
        </w:tc>
      </w:tr>
      <w:tr w:rsidR="00B102A2" w14:paraId="04C0E7AC" w14:textId="77777777" w:rsidTr="009919B4">
        <w:trPr>
          <w:gridAfter w:val="1"/>
          <w:wAfter w:w="37" w:type="dxa"/>
          <w:trHeight w:val="541"/>
        </w:trPr>
        <w:tc>
          <w:tcPr>
            <w:tcW w:w="7988" w:type="dxa"/>
            <w:gridSpan w:val="6"/>
            <w:tcBorders>
              <w:bottom w:val="nil"/>
              <w:right w:val="nil"/>
            </w:tcBorders>
            <w:shd w:val="clear" w:color="auto" w:fill="CCFFFF"/>
            <w:vAlign w:val="center"/>
          </w:tcPr>
          <w:p w14:paraId="681598B6" w14:textId="77777777" w:rsidR="00B102A2" w:rsidRPr="00564929" w:rsidRDefault="00B102A2" w:rsidP="00EB37B4">
            <w:pPr>
              <w:rPr>
                <w:b/>
              </w:rPr>
            </w:pPr>
            <w:r>
              <w:rPr>
                <w:rFonts w:hint="eastAsia"/>
                <w:b/>
              </w:rPr>
              <w:t>共生型サービス体制強化加算</w:t>
            </w:r>
          </w:p>
        </w:tc>
        <w:tc>
          <w:tcPr>
            <w:tcW w:w="1704" w:type="dxa"/>
            <w:tcBorders>
              <w:top w:val="nil"/>
              <w:left w:val="nil"/>
              <w:bottom w:val="nil"/>
              <w:right w:val="single" w:sz="4" w:space="0" w:color="auto"/>
            </w:tcBorders>
            <w:shd w:val="clear" w:color="auto" w:fill="CCFFFF"/>
            <w:vAlign w:val="center"/>
          </w:tcPr>
          <w:p w14:paraId="1F907ABA" w14:textId="77777777" w:rsidR="00B102A2" w:rsidRDefault="00B102A2" w:rsidP="00EB37B4"/>
        </w:tc>
      </w:tr>
      <w:tr w:rsidR="00B102A2" w14:paraId="2DF6B978" w14:textId="77777777" w:rsidTr="009919B4">
        <w:trPr>
          <w:gridAfter w:val="1"/>
          <w:wAfter w:w="37" w:type="dxa"/>
          <w:trHeight w:val="513"/>
        </w:trPr>
        <w:tc>
          <w:tcPr>
            <w:tcW w:w="9692" w:type="dxa"/>
            <w:gridSpan w:val="7"/>
            <w:tcBorders>
              <w:top w:val="nil"/>
              <w:bottom w:val="nil"/>
              <w:right w:val="single" w:sz="4" w:space="0" w:color="auto"/>
            </w:tcBorders>
            <w:shd w:val="clear" w:color="auto" w:fill="CCFFFF"/>
            <w:vAlign w:val="center"/>
          </w:tcPr>
          <w:p w14:paraId="77846A80" w14:textId="77777777" w:rsidR="00B102A2" w:rsidRDefault="00B102A2" w:rsidP="00EB37B4">
            <w:pPr>
              <w:numPr>
                <w:ilvl w:val="0"/>
                <w:numId w:val="35"/>
              </w:numPr>
            </w:pPr>
            <w:r>
              <w:rPr>
                <w:rFonts w:hint="eastAsia"/>
                <w:b/>
              </w:rPr>
              <w:t>イ　児童発達支援管理責任者及び保育士又は児童指導員をそれぞれ１以上配置した場合</w:t>
            </w:r>
          </w:p>
        </w:tc>
      </w:tr>
      <w:tr w:rsidR="00B102A2" w14:paraId="0C47F6FE" w14:textId="77777777" w:rsidTr="009919B4">
        <w:trPr>
          <w:gridAfter w:val="1"/>
          <w:wAfter w:w="37" w:type="dxa"/>
          <w:trHeight w:val="436"/>
        </w:trPr>
        <w:tc>
          <w:tcPr>
            <w:tcW w:w="7988" w:type="dxa"/>
            <w:gridSpan w:val="6"/>
            <w:tcBorders>
              <w:top w:val="nil"/>
              <w:bottom w:val="nil"/>
              <w:right w:val="nil"/>
            </w:tcBorders>
            <w:shd w:val="clear" w:color="auto" w:fill="CCFFFF"/>
            <w:vAlign w:val="center"/>
          </w:tcPr>
          <w:p w14:paraId="6D360BEE" w14:textId="77777777" w:rsidR="00B102A2" w:rsidRDefault="00B102A2" w:rsidP="00EB37B4">
            <w:pPr>
              <w:numPr>
                <w:ilvl w:val="0"/>
                <w:numId w:val="35"/>
              </w:numPr>
              <w:rPr>
                <w:b/>
              </w:rPr>
            </w:pPr>
            <w:r>
              <w:rPr>
                <w:rFonts w:hint="eastAsia"/>
                <w:b/>
              </w:rPr>
              <w:t>ロ　児童発達支援管理責任者を配置した場合</w:t>
            </w:r>
          </w:p>
        </w:tc>
        <w:tc>
          <w:tcPr>
            <w:tcW w:w="1704" w:type="dxa"/>
            <w:tcBorders>
              <w:top w:val="nil"/>
              <w:left w:val="nil"/>
              <w:bottom w:val="nil"/>
              <w:right w:val="single" w:sz="4" w:space="0" w:color="auto"/>
            </w:tcBorders>
            <w:shd w:val="clear" w:color="auto" w:fill="CCFFFF"/>
            <w:vAlign w:val="center"/>
          </w:tcPr>
          <w:p w14:paraId="4D749369" w14:textId="77777777" w:rsidR="00B102A2" w:rsidRDefault="00B102A2" w:rsidP="00EB37B4"/>
        </w:tc>
      </w:tr>
      <w:tr w:rsidR="00B102A2" w14:paraId="1D14FC4E" w14:textId="77777777" w:rsidTr="009919B4">
        <w:trPr>
          <w:gridAfter w:val="1"/>
          <w:wAfter w:w="37" w:type="dxa"/>
          <w:trHeight w:val="428"/>
        </w:trPr>
        <w:tc>
          <w:tcPr>
            <w:tcW w:w="7988" w:type="dxa"/>
            <w:gridSpan w:val="6"/>
            <w:tcBorders>
              <w:top w:val="nil"/>
              <w:bottom w:val="nil"/>
              <w:right w:val="nil"/>
            </w:tcBorders>
            <w:shd w:val="clear" w:color="auto" w:fill="CCFFFF"/>
            <w:vAlign w:val="center"/>
          </w:tcPr>
          <w:p w14:paraId="3FDB2B91" w14:textId="77777777" w:rsidR="00B102A2" w:rsidRDefault="00B102A2" w:rsidP="00EB37B4">
            <w:pPr>
              <w:numPr>
                <w:ilvl w:val="0"/>
                <w:numId w:val="35"/>
              </w:numPr>
              <w:rPr>
                <w:b/>
              </w:rPr>
            </w:pPr>
            <w:r>
              <w:rPr>
                <w:rFonts w:hint="eastAsia"/>
                <w:b/>
              </w:rPr>
              <w:t>ハ　保育士又は児童指導員を配置した場合</w:t>
            </w:r>
          </w:p>
        </w:tc>
        <w:tc>
          <w:tcPr>
            <w:tcW w:w="1704" w:type="dxa"/>
            <w:tcBorders>
              <w:top w:val="nil"/>
              <w:left w:val="nil"/>
              <w:bottom w:val="nil"/>
              <w:right w:val="single" w:sz="4" w:space="0" w:color="auto"/>
            </w:tcBorders>
            <w:shd w:val="clear" w:color="auto" w:fill="CCFFFF"/>
            <w:vAlign w:val="center"/>
          </w:tcPr>
          <w:p w14:paraId="5623237B" w14:textId="77777777" w:rsidR="00B102A2" w:rsidRDefault="00B102A2" w:rsidP="00EB37B4"/>
        </w:tc>
      </w:tr>
      <w:tr w:rsidR="00B102A2" w:rsidRPr="00B102A2" w14:paraId="294036F0" w14:textId="77777777" w:rsidTr="0091093D">
        <w:trPr>
          <w:gridAfter w:val="1"/>
          <w:wAfter w:w="37" w:type="dxa"/>
          <w:trHeight w:val="559"/>
        </w:trPr>
        <w:tc>
          <w:tcPr>
            <w:tcW w:w="6934" w:type="dxa"/>
            <w:vAlign w:val="center"/>
          </w:tcPr>
          <w:p w14:paraId="785C61B1" w14:textId="7F79F2E3" w:rsidR="00B102A2" w:rsidRPr="00B102A2" w:rsidRDefault="00B102A2" w:rsidP="00B102A2">
            <w:r w:rsidRPr="008B4CAF">
              <w:rPr>
                <w:rFonts w:hint="eastAsia"/>
              </w:rPr>
              <w:t>児童発達支援管理責任者、保育士又は児童指導員をそれぞれ</w:t>
            </w:r>
            <w:r w:rsidRPr="008B4CAF">
              <w:t>1</w:t>
            </w:r>
            <w:r w:rsidRPr="008B4CAF">
              <w:rPr>
                <w:rFonts w:hint="eastAsia"/>
              </w:rPr>
              <w:t>名以上配置（いずれも兼務可）していること。</w:t>
            </w:r>
          </w:p>
        </w:tc>
        <w:tc>
          <w:tcPr>
            <w:tcW w:w="527" w:type="dxa"/>
            <w:gridSpan w:val="3"/>
            <w:vAlign w:val="center"/>
          </w:tcPr>
          <w:p w14:paraId="0B1CCC59" w14:textId="0467E1EF" w:rsidR="00B102A2" w:rsidRDefault="00B102A2" w:rsidP="00B102A2">
            <w:pPr>
              <w:jc w:val="center"/>
            </w:pPr>
            <w:r>
              <w:rPr>
                <w:rFonts w:hint="eastAsia"/>
              </w:rPr>
              <w:t>□</w:t>
            </w:r>
          </w:p>
        </w:tc>
        <w:tc>
          <w:tcPr>
            <w:tcW w:w="527" w:type="dxa"/>
            <w:gridSpan w:val="2"/>
            <w:vAlign w:val="center"/>
          </w:tcPr>
          <w:p w14:paraId="6AD82E59" w14:textId="20533DDB" w:rsidR="00B102A2" w:rsidRDefault="00B102A2" w:rsidP="00B102A2">
            <w:pPr>
              <w:jc w:val="center"/>
            </w:pPr>
            <w:r>
              <w:rPr>
                <w:rFonts w:hint="eastAsia"/>
              </w:rPr>
              <w:t>□</w:t>
            </w:r>
          </w:p>
        </w:tc>
        <w:tc>
          <w:tcPr>
            <w:tcW w:w="1704" w:type="dxa"/>
            <w:vMerge w:val="restart"/>
            <w:vAlign w:val="center"/>
          </w:tcPr>
          <w:p w14:paraId="09A2FCF6" w14:textId="77777777" w:rsidR="00B102A2" w:rsidRDefault="00B102A2" w:rsidP="00B102A2">
            <w:r>
              <w:rPr>
                <w:rFonts w:hint="eastAsia"/>
              </w:rPr>
              <w:t>共生型サービス体制強化加算届出書</w:t>
            </w:r>
          </w:p>
          <w:p w14:paraId="4CCF2A08" w14:textId="77777777" w:rsidR="00B102A2" w:rsidRDefault="00B102A2" w:rsidP="00B102A2">
            <w:r>
              <w:rPr>
                <w:rFonts w:hint="eastAsia"/>
              </w:rPr>
              <w:t>勤務形態一覧表</w:t>
            </w:r>
          </w:p>
          <w:p w14:paraId="428C4561" w14:textId="77777777" w:rsidR="00B102A2" w:rsidRDefault="00B102A2" w:rsidP="00B102A2">
            <w:r>
              <w:rPr>
                <w:rFonts w:hint="eastAsia"/>
              </w:rPr>
              <w:t>資格証</w:t>
            </w:r>
          </w:p>
          <w:p w14:paraId="1A4E773A" w14:textId="77777777" w:rsidR="00B102A2" w:rsidRDefault="00B102A2" w:rsidP="00B102A2">
            <w:r>
              <w:rPr>
                <w:rFonts w:hint="eastAsia"/>
              </w:rPr>
              <w:t>地域に貢献する活動の記録</w:t>
            </w:r>
          </w:p>
          <w:p w14:paraId="0276F922" w14:textId="77777777" w:rsidR="00B102A2" w:rsidRDefault="00B102A2" w:rsidP="00B102A2"/>
        </w:tc>
      </w:tr>
      <w:tr w:rsidR="00B102A2" w:rsidRPr="00B102A2" w14:paraId="0B184135" w14:textId="77777777" w:rsidTr="0091093D">
        <w:trPr>
          <w:gridAfter w:val="1"/>
          <w:wAfter w:w="37" w:type="dxa"/>
          <w:trHeight w:val="559"/>
        </w:trPr>
        <w:tc>
          <w:tcPr>
            <w:tcW w:w="6934" w:type="dxa"/>
            <w:vAlign w:val="center"/>
          </w:tcPr>
          <w:p w14:paraId="496A0FB2" w14:textId="3478BE98" w:rsidR="00B102A2" w:rsidRPr="008B4CAF" w:rsidRDefault="00B102A2" w:rsidP="00B102A2">
            <w:r w:rsidRPr="008B4CAF">
              <w:rPr>
                <w:rFonts w:hint="eastAsia"/>
              </w:rPr>
              <w:t>地域に貢献する活動を行っていること。</w:t>
            </w:r>
          </w:p>
        </w:tc>
        <w:tc>
          <w:tcPr>
            <w:tcW w:w="527" w:type="dxa"/>
            <w:gridSpan w:val="3"/>
            <w:vAlign w:val="center"/>
          </w:tcPr>
          <w:p w14:paraId="04E90499" w14:textId="1734A45D" w:rsidR="00B102A2" w:rsidRDefault="00B102A2" w:rsidP="00B102A2">
            <w:pPr>
              <w:jc w:val="center"/>
            </w:pPr>
            <w:r>
              <w:rPr>
                <w:rFonts w:hint="eastAsia"/>
              </w:rPr>
              <w:t>□</w:t>
            </w:r>
          </w:p>
        </w:tc>
        <w:tc>
          <w:tcPr>
            <w:tcW w:w="527" w:type="dxa"/>
            <w:gridSpan w:val="2"/>
            <w:vAlign w:val="center"/>
          </w:tcPr>
          <w:p w14:paraId="7A620864" w14:textId="599240C7" w:rsidR="00B102A2" w:rsidRDefault="00B102A2" w:rsidP="00B102A2">
            <w:pPr>
              <w:jc w:val="center"/>
            </w:pPr>
            <w:r>
              <w:rPr>
                <w:rFonts w:hint="eastAsia"/>
              </w:rPr>
              <w:t>□</w:t>
            </w:r>
          </w:p>
        </w:tc>
        <w:tc>
          <w:tcPr>
            <w:tcW w:w="1704" w:type="dxa"/>
            <w:vMerge/>
            <w:vAlign w:val="center"/>
          </w:tcPr>
          <w:p w14:paraId="1DE8E7FB" w14:textId="77777777" w:rsidR="00B102A2" w:rsidRDefault="00B102A2" w:rsidP="00B102A2"/>
        </w:tc>
      </w:tr>
      <w:tr w:rsidR="00B102A2" w:rsidRPr="00B102A2" w14:paraId="749FB21D" w14:textId="77777777" w:rsidTr="0091093D">
        <w:trPr>
          <w:gridAfter w:val="1"/>
          <w:wAfter w:w="37" w:type="dxa"/>
          <w:trHeight w:val="559"/>
        </w:trPr>
        <w:tc>
          <w:tcPr>
            <w:tcW w:w="6934" w:type="dxa"/>
            <w:vAlign w:val="center"/>
          </w:tcPr>
          <w:p w14:paraId="41384871" w14:textId="5ACBE696" w:rsidR="00B102A2" w:rsidRPr="008B4CAF" w:rsidRDefault="00B102A2" w:rsidP="00B102A2">
            <w:r w:rsidRPr="008B4CAF">
              <w:rPr>
                <w:rFonts w:hint="eastAsia"/>
              </w:rPr>
              <w:t>地域に貢献する活動は、「地域の交流の場（開放スペースや交流会等）の提供」、「認知症カフェ・食堂等の設置」、「地域住民が参加できるイベントやお祭り等の開催」、「地域のボランティアの受入や活動（保育所等における清掃活動等）の実施」、「協議会等を設けて地域住民が事業所の運営への参加」、「地域住民への健康相談教室・研修会」など、地域や多世代との関わりを持つためのものとするよう努めること。</w:t>
            </w:r>
          </w:p>
        </w:tc>
        <w:tc>
          <w:tcPr>
            <w:tcW w:w="527" w:type="dxa"/>
            <w:gridSpan w:val="3"/>
            <w:vAlign w:val="center"/>
          </w:tcPr>
          <w:p w14:paraId="273FFD7B" w14:textId="5B59EF98" w:rsidR="00B102A2" w:rsidRDefault="00B102A2" w:rsidP="00B102A2">
            <w:pPr>
              <w:jc w:val="center"/>
            </w:pPr>
            <w:r>
              <w:rPr>
                <w:rFonts w:hint="eastAsia"/>
              </w:rPr>
              <w:t>□</w:t>
            </w:r>
          </w:p>
        </w:tc>
        <w:tc>
          <w:tcPr>
            <w:tcW w:w="527" w:type="dxa"/>
            <w:gridSpan w:val="2"/>
            <w:vAlign w:val="center"/>
          </w:tcPr>
          <w:p w14:paraId="5CEC16C6" w14:textId="244971A9" w:rsidR="00B102A2" w:rsidRDefault="00B102A2" w:rsidP="00B102A2">
            <w:pPr>
              <w:jc w:val="center"/>
            </w:pPr>
            <w:r>
              <w:rPr>
                <w:rFonts w:hint="eastAsia"/>
              </w:rPr>
              <w:t>□</w:t>
            </w:r>
          </w:p>
        </w:tc>
        <w:tc>
          <w:tcPr>
            <w:tcW w:w="1704" w:type="dxa"/>
            <w:vMerge/>
            <w:vAlign w:val="center"/>
          </w:tcPr>
          <w:p w14:paraId="68328185" w14:textId="77777777" w:rsidR="00B102A2" w:rsidRDefault="00B102A2" w:rsidP="00B102A2"/>
        </w:tc>
      </w:tr>
      <w:tr w:rsidR="00B102A2" w:rsidRPr="00B102A2" w14:paraId="4325BC14" w14:textId="77777777" w:rsidTr="0091093D">
        <w:trPr>
          <w:gridAfter w:val="1"/>
          <w:wAfter w:w="37" w:type="dxa"/>
          <w:trHeight w:val="559"/>
        </w:trPr>
        <w:tc>
          <w:tcPr>
            <w:tcW w:w="6934" w:type="dxa"/>
            <w:vAlign w:val="center"/>
          </w:tcPr>
          <w:p w14:paraId="7A5473FB" w14:textId="309A3943" w:rsidR="00B102A2" w:rsidRPr="008B4CAF" w:rsidRDefault="00B102A2" w:rsidP="00B102A2">
            <w:r w:rsidRPr="008B4CAF">
              <w:rPr>
                <w:rFonts w:hint="eastAsia"/>
              </w:rPr>
              <w:t>共生型サービス体制強化加算イからハについては、いずれか１つを算定するものとする。</w:t>
            </w:r>
          </w:p>
        </w:tc>
        <w:tc>
          <w:tcPr>
            <w:tcW w:w="527" w:type="dxa"/>
            <w:gridSpan w:val="3"/>
            <w:vAlign w:val="center"/>
          </w:tcPr>
          <w:p w14:paraId="14F25E05" w14:textId="27938327" w:rsidR="00B102A2" w:rsidRDefault="00B102A2" w:rsidP="00B102A2">
            <w:pPr>
              <w:jc w:val="center"/>
            </w:pPr>
            <w:r>
              <w:rPr>
                <w:rFonts w:hint="eastAsia"/>
              </w:rPr>
              <w:t>□</w:t>
            </w:r>
          </w:p>
        </w:tc>
        <w:tc>
          <w:tcPr>
            <w:tcW w:w="527" w:type="dxa"/>
            <w:gridSpan w:val="2"/>
            <w:vAlign w:val="center"/>
          </w:tcPr>
          <w:p w14:paraId="310DA6C8" w14:textId="611B3167" w:rsidR="00B102A2" w:rsidRDefault="00B102A2" w:rsidP="00B102A2">
            <w:pPr>
              <w:jc w:val="center"/>
            </w:pPr>
            <w:r>
              <w:rPr>
                <w:rFonts w:hint="eastAsia"/>
              </w:rPr>
              <w:t>□</w:t>
            </w:r>
          </w:p>
        </w:tc>
        <w:tc>
          <w:tcPr>
            <w:tcW w:w="1704" w:type="dxa"/>
            <w:vMerge/>
            <w:vAlign w:val="center"/>
          </w:tcPr>
          <w:p w14:paraId="73C40CA3" w14:textId="77777777" w:rsidR="00B102A2" w:rsidRDefault="00B102A2" w:rsidP="00B102A2"/>
        </w:tc>
      </w:tr>
      <w:tr w:rsidR="00F53AF4" w14:paraId="788B87B0" w14:textId="77777777" w:rsidTr="009919B4">
        <w:trPr>
          <w:gridAfter w:val="1"/>
          <w:wAfter w:w="37" w:type="dxa"/>
          <w:trHeight w:val="541"/>
        </w:trPr>
        <w:tc>
          <w:tcPr>
            <w:tcW w:w="7988" w:type="dxa"/>
            <w:gridSpan w:val="6"/>
            <w:tcBorders>
              <w:bottom w:val="nil"/>
              <w:right w:val="nil"/>
            </w:tcBorders>
            <w:shd w:val="clear" w:color="auto" w:fill="CCFFFF"/>
            <w:vAlign w:val="center"/>
          </w:tcPr>
          <w:p w14:paraId="55FDE2F7" w14:textId="77777777" w:rsidR="00F53AF4" w:rsidRPr="00564929" w:rsidRDefault="00F53AF4" w:rsidP="00EB37B4">
            <w:pPr>
              <w:rPr>
                <w:b/>
              </w:rPr>
            </w:pPr>
            <w:r>
              <w:rPr>
                <w:rFonts w:hint="eastAsia"/>
                <w:b/>
              </w:rPr>
              <w:t>家庭連携加算</w:t>
            </w:r>
          </w:p>
        </w:tc>
        <w:tc>
          <w:tcPr>
            <w:tcW w:w="1704" w:type="dxa"/>
            <w:tcBorders>
              <w:top w:val="nil"/>
              <w:left w:val="nil"/>
              <w:bottom w:val="nil"/>
              <w:right w:val="single" w:sz="4" w:space="0" w:color="auto"/>
            </w:tcBorders>
            <w:shd w:val="clear" w:color="auto" w:fill="CCFFFF"/>
            <w:vAlign w:val="center"/>
          </w:tcPr>
          <w:p w14:paraId="07F90D9A" w14:textId="77777777" w:rsidR="00F53AF4" w:rsidRDefault="00F53AF4" w:rsidP="00EB37B4"/>
        </w:tc>
      </w:tr>
      <w:tr w:rsidR="00F53AF4" w14:paraId="562C613F" w14:textId="77777777" w:rsidTr="009919B4">
        <w:trPr>
          <w:gridAfter w:val="1"/>
          <w:wAfter w:w="37" w:type="dxa"/>
          <w:trHeight w:val="361"/>
        </w:trPr>
        <w:tc>
          <w:tcPr>
            <w:tcW w:w="7988" w:type="dxa"/>
            <w:gridSpan w:val="6"/>
            <w:tcBorders>
              <w:top w:val="nil"/>
              <w:bottom w:val="nil"/>
              <w:right w:val="nil"/>
            </w:tcBorders>
            <w:shd w:val="clear" w:color="auto" w:fill="CCFFFF"/>
            <w:vAlign w:val="center"/>
          </w:tcPr>
          <w:p w14:paraId="1BE1545D" w14:textId="77777777" w:rsidR="00F53AF4" w:rsidRDefault="00F53AF4" w:rsidP="00EB37B4">
            <w:pPr>
              <w:numPr>
                <w:ilvl w:val="0"/>
                <w:numId w:val="35"/>
              </w:numPr>
              <w:rPr>
                <w:b/>
              </w:rPr>
            </w:pPr>
            <w:r>
              <w:rPr>
                <w:rFonts w:hint="eastAsia"/>
                <w:b/>
              </w:rPr>
              <w:t>イ　所要時間１時間未満の場合</w:t>
            </w:r>
          </w:p>
        </w:tc>
        <w:tc>
          <w:tcPr>
            <w:tcW w:w="1704" w:type="dxa"/>
            <w:tcBorders>
              <w:top w:val="nil"/>
              <w:left w:val="nil"/>
              <w:bottom w:val="nil"/>
              <w:right w:val="single" w:sz="4" w:space="0" w:color="auto"/>
            </w:tcBorders>
            <w:shd w:val="clear" w:color="auto" w:fill="CCFFFF"/>
            <w:vAlign w:val="center"/>
          </w:tcPr>
          <w:p w14:paraId="2E6E3D24" w14:textId="77777777" w:rsidR="00F53AF4" w:rsidRDefault="00F53AF4" w:rsidP="00EB37B4"/>
        </w:tc>
      </w:tr>
      <w:tr w:rsidR="00F53AF4" w14:paraId="3B63F925" w14:textId="77777777" w:rsidTr="009919B4">
        <w:trPr>
          <w:gridAfter w:val="1"/>
          <w:wAfter w:w="37" w:type="dxa"/>
          <w:trHeight w:val="410"/>
        </w:trPr>
        <w:tc>
          <w:tcPr>
            <w:tcW w:w="7988" w:type="dxa"/>
            <w:gridSpan w:val="6"/>
            <w:tcBorders>
              <w:top w:val="nil"/>
              <w:bottom w:val="nil"/>
              <w:right w:val="nil"/>
            </w:tcBorders>
            <w:shd w:val="clear" w:color="auto" w:fill="CCFFFF"/>
            <w:vAlign w:val="center"/>
          </w:tcPr>
          <w:p w14:paraId="7F9B9F8D" w14:textId="77777777" w:rsidR="00F53AF4" w:rsidRDefault="00F53AF4" w:rsidP="00EB37B4">
            <w:pPr>
              <w:numPr>
                <w:ilvl w:val="0"/>
                <w:numId w:val="35"/>
              </w:numPr>
              <w:rPr>
                <w:b/>
              </w:rPr>
            </w:pPr>
            <w:r>
              <w:rPr>
                <w:rFonts w:hint="eastAsia"/>
                <w:b/>
              </w:rPr>
              <w:t>ロ　所要時間１時間以上の場合</w:t>
            </w:r>
          </w:p>
        </w:tc>
        <w:tc>
          <w:tcPr>
            <w:tcW w:w="1704" w:type="dxa"/>
            <w:tcBorders>
              <w:top w:val="nil"/>
              <w:left w:val="nil"/>
              <w:bottom w:val="nil"/>
              <w:right w:val="single" w:sz="4" w:space="0" w:color="auto"/>
            </w:tcBorders>
            <w:shd w:val="clear" w:color="auto" w:fill="CCFFFF"/>
            <w:vAlign w:val="center"/>
          </w:tcPr>
          <w:p w14:paraId="1044D31F" w14:textId="77777777" w:rsidR="00F53AF4" w:rsidRDefault="00F53AF4" w:rsidP="00EB37B4"/>
        </w:tc>
      </w:tr>
      <w:tr w:rsidR="00F53AF4" w:rsidRPr="00B102A2" w14:paraId="477F2000" w14:textId="77777777" w:rsidTr="0091093D">
        <w:trPr>
          <w:gridAfter w:val="1"/>
          <w:wAfter w:w="37" w:type="dxa"/>
          <w:trHeight w:val="559"/>
        </w:trPr>
        <w:tc>
          <w:tcPr>
            <w:tcW w:w="6934" w:type="dxa"/>
            <w:vAlign w:val="center"/>
          </w:tcPr>
          <w:p w14:paraId="4C7D5D70" w14:textId="08BD8E10" w:rsidR="00F53AF4" w:rsidRPr="00F53AF4" w:rsidRDefault="00F53AF4" w:rsidP="00F53AF4">
            <w:r w:rsidRPr="008B4CAF">
              <w:rPr>
                <w:rFonts w:hint="eastAsia"/>
              </w:rPr>
              <w:t>児童発達支援事業所等従業者（栄養士及び調理員を除く）が、児童発達支援計画に基づき、あらかじめ通所給付決定保護者の同意を得て、障害児の居宅を訪問して障害児及びその家族等に対する相談援助等を行った場合に算定する。</w:t>
            </w:r>
          </w:p>
        </w:tc>
        <w:tc>
          <w:tcPr>
            <w:tcW w:w="527" w:type="dxa"/>
            <w:gridSpan w:val="3"/>
            <w:vAlign w:val="center"/>
          </w:tcPr>
          <w:p w14:paraId="00766E3A" w14:textId="6AFFB8BA" w:rsidR="00F53AF4" w:rsidRDefault="00F53AF4" w:rsidP="00F53AF4">
            <w:pPr>
              <w:jc w:val="center"/>
            </w:pPr>
            <w:r>
              <w:rPr>
                <w:rFonts w:hint="eastAsia"/>
              </w:rPr>
              <w:t>□</w:t>
            </w:r>
          </w:p>
        </w:tc>
        <w:tc>
          <w:tcPr>
            <w:tcW w:w="527" w:type="dxa"/>
            <w:gridSpan w:val="2"/>
            <w:vAlign w:val="center"/>
          </w:tcPr>
          <w:p w14:paraId="5A6F670F" w14:textId="6F5EAB42" w:rsidR="00F53AF4" w:rsidRDefault="00F53AF4" w:rsidP="00F53AF4">
            <w:pPr>
              <w:jc w:val="center"/>
            </w:pPr>
            <w:r>
              <w:rPr>
                <w:rFonts w:hint="eastAsia"/>
              </w:rPr>
              <w:t>□</w:t>
            </w:r>
          </w:p>
        </w:tc>
        <w:tc>
          <w:tcPr>
            <w:tcW w:w="1704" w:type="dxa"/>
            <w:vMerge w:val="restart"/>
            <w:vAlign w:val="center"/>
          </w:tcPr>
          <w:p w14:paraId="77357192" w14:textId="77777777" w:rsidR="00F53AF4" w:rsidRDefault="00F53AF4" w:rsidP="00F53AF4">
            <w:r>
              <w:rPr>
                <w:rFonts w:hint="eastAsia"/>
              </w:rPr>
              <w:t>訪問支援の記録</w:t>
            </w:r>
          </w:p>
          <w:p w14:paraId="7ED188EE" w14:textId="5852D4FD" w:rsidR="00F53AF4" w:rsidRDefault="00F53AF4" w:rsidP="00F53AF4">
            <w:r>
              <w:rPr>
                <w:rFonts w:hint="eastAsia"/>
              </w:rPr>
              <w:t>児童発達支援計画</w:t>
            </w:r>
          </w:p>
        </w:tc>
      </w:tr>
      <w:tr w:rsidR="00F53AF4" w:rsidRPr="00B102A2" w14:paraId="3152D41B" w14:textId="77777777" w:rsidTr="0091093D">
        <w:trPr>
          <w:gridAfter w:val="1"/>
          <w:wAfter w:w="37" w:type="dxa"/>
          <w:trHeight w:val="559"/>
        </w:trPr>
        <w:tc>
          <w:tcPr>
            <w:tcW w:w="6934" w:type="dxa"/>
            <w:vAlign w:val="center"/>
          </w:tcPr>
          <w:p w14:paraId="5895E11C" w14:textId="1DDCEE34" w:rsidR="00F53AF4" w:rsidRPr="008B4CAF" w:rsidRDefault="00F53AF4" w:rsidP="00F53AF4">
            <w:r w:rsidRPr="008B4CAF">
              <w:rPr>
                <w:rFonts w:hint="eastAsia"/>
              </w:rPr>
              <w:t>１月につき４回を限度として、１回の訪問に要した時間に応じ、所定単位数を加算すること。</w:t>
            </w:r>
          </w:p>
        </w:tc>
        <w:tc>
          <w:tcPr>
            <w:tcW w:w="527" w:type="dxa"/>
            <w:gridSpan w:val="3"/>
            <w:vAlign w:val="center"/>
          </w:tcPr>
          <w:p w14:paraId="08E9CA4A" w14:textId="3FAAF1AB" w:rsidR="00F53AF4" w:rsidRDefault="00F53AF4" w:rsidP="00F53AF4">
            <w:pPr>
              <w:jc w:val="center"/>
            </w:pPr>
            <w:r>
              <w:rPr>
                <w:rFonts w:hint="eastAsia"/>
              </w:rPr>
              <w:t>□</w:t>
            </w:r>
          </w:p>
        </w:tc>
        <w:tc>
          <w:tcPr>
            <w:tcW w:w="527" w:type="dxa"/>
            <w:gridSpan w:val="2"/>
            <w:vAlign w:val="center"/>
          </w:tcPr>
          <w:p w14:paraId="0C022791" w14:textId="1C06107B" w:rsidR="00F53AF4" w:rsidRDefault="00F53AF4" w:rsidP="00F53AF4">
            <w:pPr>
              <w:jc w:val="center"/>
            </w:pPr>
            <w:r>
              <w:rPr>
                <w:rFonts w:hint="eastAsia"/>
              </w:rPr>
              <w:t>□</w:t>
            </w:r>
          </w:p>
        </w:tc>
        <w:tc>
          <w:tcPr>
            <w:tcW w:w="1704" w:type="dxa"/>
            <w:vMerge/>
            <w:vAlign w:val="center"/>
          </w:tcPr>
          <w:p w14:paraId="49B49F5F" w14:textId="77777777" w:rsidR="00F53AF4" w:rsidRDefault="00F53AF4" w:rsidP="00F53AF4"/>
        </w:tc>
      </w:tr>
      <w:tr w:rsidR="00F53AF4" w:rsidRPr="00B102A2" w14:paraId="45565D8A" w14:textId="77777777" w:rsidTr="0091093D">
        <w:trPr>
          <w:gridAfter w:val="1"/>
          <w:wAfter w:w="37" w:type="dxa"/>
          <w:trHeight w:val="559"/>
        </w:trPr>
        <w:tc>
          <w:tcPr>
            <w:tcW w:w="6934" w:type="dxa"/>
            <w:vAlign w:val="center"/>
          </w:tcPr>
          <w:p w14:paraId="67D1B194" w14:textId="2FB2EC9E" w:rsidR="00F53AF4" w:rsidRPr="008B4CAF" w:rsidRDefault="00F53AF4" w:rsidP="00F53AF4">
            <w:r w:rsidRPr="008B4CAF">
              <w:rPr>
                <w:rFonts w:hint="eastAsia"/>
              </w:rPr>
              <w:t>なお、保育所等の当該障害児が長時間所在する場所において支援を行うことが効果的であると認められる場合については、当該保育所等及び通所給付決定保護者の同意を得た上で、当該保育所等を訪問し、障</w:t>
            </w:r>
            <w:r w:rsidRPr="008B4CAF">
              <w:rPr>
                <w:rFonts w:hint="eastAsia"/>
              </w:rPr>
              <w:lastRenderedPageBreak/>
              <w:t>害児及びその家族等に対する相談援助等の支援を行った場合にも算定できる。この場合は、保育所等の職員との緊密な連携を図ること。</w:t>
            </w:r>
          </w:p>
        </w:tc>
        <w:tc>
          <w:tcPr>
            <w:tcW w:w="527" w:type="dxa"/>
            <w:gridSpan w:val="3"/>
            <w:vAlign w:val="center"/>
          </w:tcPr>
          <w:p w14:paraId="72966D54" w14:textId="7E2C2A22" w:rsidR="00F53AF4" w:rsidRDefault="00F53AF4" w:rsidP="00F53AF4">
            <w:pPr>
              <w:jc w:val="center"/>
            </w:pPr>
            <w:r>
              <w:rPr>
                <w:rFonts w:hint="eastAsia"/>
              </w:rPr>
              <w:lastRenderedPageBreak/>
              <w:t>□</w:t>
            </w:r>
          </w:p>
        </w:tc>
        <w:tc>
          <w:tcPr>
            <w:tcW w:w="527" w:type="dxa"/>
            <w:gridSpan w:val="2"/>
            <w:vAlign w:val="center"/>
          </w:tcPr>
          <w:p w14:paraId="0FED254E" w14:textId="7F595827" w:rsidR="00F53AF4" w:rsidRDefault="00F53AF4" w:rsidP="00F53AF4">
            <w:pPr>
              <w:jc w:val="center"/>
            </w:pPr>
            <w:r>
              <w:rPr>
                <w:rFonts w:hint="eastAsia"/>
              </w:rPr>
              <w:t>□</w:t>
            </w:r>
          </w:p>
        </w:tc>
        <w:tc>
          <w:tcPr>
            <w:tcW w:w="1704" w:type="dxa"/>
            <w:vMerge/>
            <w:vAlign w:val="center"/>
          </w:tcPr>
          <w:p w14:paraId="17BCE97F" w14:textId="77777777" w:rsidR="00F53AF4" w:rsidRDefault="00F53AF4" w:rsidP="00F53AF4"/>
        </w:tc>
      </w:tr>
      <w:tr w:rsidR="00B81CAF" w14:paraId="75B50367" w14:textId="77777777" w:rsidTr="009919B4">
        <w:trPr>
          <w:gridAfter w:val="1"/>
          <w:wAfter w:w="37" w:type="dxa"/>
          <w:trHeight w:val="541"/>
        </w:trPr>
        <w:tc>
          <w:tcPr>
            <w:tcW w:w="7988" w:type="dxa"/>
            <w:gridSpan w:val="6"/>
            <w:tcBorders>
              <w:bottom w:val="dotted" w:sz="4" w:space="0" w:color="auto"/>
              <w:right w:val="nil"/>
            </w:tcBorders>
            <w:shd w:val="clear" w:color="auto" w:fill="CCFFFF"/>
            <w:vAlign w:val="center"/>
          </w:tcPr>
          <w:p w14:paraId="2F025067" w14:textId="77777777" w:rsidR="00B81CAF" w:rsidRPr="00564929" w:rsidRDefault="00B81CAF" w:rsidP="00EB37B4">
            <w:pPr>
              <w:rPr>
                <w:b/>
              </w:rPr>
            </w:pPr>
            <w:r>
              <w:rPr>
                <w:rFonts w:hint="eastAsia"/>
                <w:b/>
              </w:rPr>
              <w:t>事業所内相談支援加算（Ⅰ）</w:t>
            </w:r>
          </w:p>
        </w:tc>
        <w:tc>
          <w:tcPr>
            <w:tcW w:w="1704" w:type="dxa"/>
            <w:tcBorders>
              <w:top w:val="nil"/>
              <w:left w:val="nil"/>
              <w:bottom w:val="dotted" w:sz="4" w:space="0" w:color="auto"/>
              <w:right w:val="single" w:sz="4" w:space="0" w:color="auto"/>
            </w:tcBorders>
            <w:shd w:val="clear" w:color="auto" w:fill="CCFFFF"/>
            <w:vAlign w:val="center"/>
          </w:tcPr>
          <w:p w14:paraId="06D35D75" w14:textId="77777777" w:rsidR="00B81CAF" w:rsidRDefault="00B81CAF" w:rsidP="00EB37B4"/>
        </w:tc>
      </w:tr>
      <w:tr w:rsidR="00B81CAF" w:rsidRPr="00B102A2" w14:paraId="397DDCD1" w14:textId="77777777" w:rsidTr="0091093D">
        <w:trPr>
          <w:gridAfter w:val="1"/>
          <w:wAfter w:w="37" w:type="dxa"/>
          <w:trHeight w:val="559"/>
        </w:trPr>
        <w:tc>
          <w:tcPr>
            <w:tcW w:w="6934" w:type="dxa"/>
            <w:vAlign w:val="center"/>
          </w:tcPr>
          <w:p w14:paraId="3E29787B" w14:textId="7AC7DB9A" w:rsidR="00B81CAF" w:rsidRPr="00B81CAF" w:rsidRDefault="00B81CAF" w:rsidP="00B81CAF">
            <w:r w:rsidRPr="008B4CAF">
              <w:rPr>
                <w:rFonts w:hint="eastAsia"/>
              </w:rPr>
              <w:t>児童発達支援事業所等従業者が、児童発達支援計画に基づき、あらかじめ通所給付決定保護者の同意を得て、障害児及びその家族等に対して当該障害児の療育に係る相談援助を行った場合に、月１回に限り、算定する。</w:t>
            </w:r>
          </w:p>
        </w:tc>
        <w:tc>
          <w:tcPr>
            <w:tcW w:w="527" w:type="dxa"/>
            <w:gridSpan w:val="3"/>
            <w:vAlign w:val="center"/>
          </w:tcPr>
          <w:p w14:paraId="57FFE5EB" w14:textId="60409103" w:rsidR="00B81CAF" w:rsidRDefault="00B81CAF" w:rsidP="00B81CAF">
            <w:pPr>
              <w:jc w:val="center"/>
            </w:pPr>
            <w:r>
              <w:rPr>
                <w:rFonts w:hint="eastAsia"/>
              </w:rPr>
              <w:t>□</w:t>
            </w:r>
          </w:p>
        </w:tc>
        <w:tc>
          <w:tcPr>
            <w:tcW w:w="527" w:type="dxa"/>
            <w:gridSpan w:val="2"/>
            <w:vAlign w:val="center"/>
          </w:tcPr>
          <w:p w14:paraId="0F243D0B" w14:textId="280819DA" w:rsidR="00B81CAF" w:rsidRDefault="00B81CAF" w:rsidP="00B81CAF">
            <w:pPr>
              <w:jc w:val="center"/>
            </w:pPr>
            <w:r>
              <w:rPr>
                <w:rFonts w:hint="eastAsia"/>
              </w:rPr>
              <w:t>□</w:t>
            </w:r>
          </w:p>
        </w:tc>
        <w:tc>
          <w:tcPr>
            <w:tcW w:w="1704" w:type="dxa"/>
            <w:vMerge w:val="restart"/>
            <w:vAlign w:val="center"/>
          </w:tcPr>
          <w:p w14:paraId="571FB10B" w14:textId="77777777" w:rsidR="00B81CAF" w:rsidRDefault="00B81CAF" w:rsidP="00B81CAF">
            <w:r>
              <w:rPr>
                <w:rFonts w:hint="eastAsia"/>
              </w:rPr>
              <w:t>相談援助の記録</w:t>
            </w:r>
          </w:p>
          <w:p w14:paraId="7C468C36" w14:textId="75D7D84C" w:rsidR="00B81CAF" w:rsidRDefault="00B81CAF" w:rsidP="00B81CAF">
            <w:r>
              <w:rPr>
                <w:rFonts w:hint="eastAsia"/>
              </w:rPr>
              <w:t>児童発達支援計画</w:t>
            </w:r>
          </w:p>
        </w:tc>
      </w:tr>
      <w:tr w:rsidR="00B81CAF" w:rsidRPr="00B102A2" w14:paraId="784DEC42" w14:textId="77777777" w:rsidTr="0091093D">
        <w:trPr>
          <w:gridAfter w:val="1"/>
          <w:wAfter w:w="37" w:type="dxa"/>
          <w:trHeight w:val="559"/>
        </w:trPr>
        <w:tc>
          <w:tcPr>
            <w:tcW w:w="6934" w:type="dxa"/>
            <w:vAlign w:val="center"/>
          </w:tcPr>
          <w:p w14:paraId="59D47A0A" w14:textId="77777777" w:rsidR="00B81CAF" w:rsidRPr="008B4CAF" w:rsidRDefault="00B81CAF" w:rsidP="00B81CAF">
            <w:r w:rsidRPr="008B4CAF">
              <w:rPr>
                <w:rFonts w:hint="eastAsia"/>
              </w:rPr>
              <w:t>次にいずれかに該当する場合は算定しない。</w:t>
            </w:r>
          </w:p>
          <w:p w14:paraId="475AB42A" w14:textId="77777777" w:rsidR="00B81CAF" w:rsidRPr="008B4CAF" w:rsidRDefault="00B81CAF" w:rsidP="00B81CAF">
            <w:r w:rsidRPr="008B4CAF">
              <w:rPr>
                <w:rFonts w:hint="eastAsia"/>
              </w:rPr>
              <w:t>ア　相談援助が３０分に満たない場合</w:t>
            </w:r>
          </w:p>
          <w:p w14:paraId="717889C2" w14:textId="7DBE83A0" w:rsidR="00B81CAF" w:rsidRPr="008B4CAF" w:rsidRDefault="00B81CAF" w:rsidP="00B81CAF">
            <w:r w:rsidRPr="008B4CAF">
              <w:rPr>
                <w:rFonts w:hint="eastAsia"/>
              </w:rPr>
              <w:t>イ　同一日に相談援助を行い、家庭連携加算又は事業所内相談支援加算（Ⅱ）を算定している場合。</w:t>
            </w:r>
          </w:p>
        </w:tc>
        <w:tc>
          <w:tcPr>
            <w:tcW w:w="527" w:type="dxa"/>
            <w:gridSpan w:val="3"/>
            <w:vAlign w:val="center"/>
          </w:tcPr>
          <w:p w14:paraId="3849CBFE" w14:textId="10CC7F33" w:rsidR="00B81CAF" w:rsidRDefault="00B81CAF" w:rsidP="00B81CAF">
            <w:pPr>
              <w:jc w:val="center"/>
            </w:pPr>
            <w:r>
              <w:rPr>
                <w:rFonts w:hint="eastAsia"/>
              </w:rPr>
              <w:t>□</w:t>
            </w:r>
          </w:p>
        </w:tc>
        <w:tc>
          <w:tcPr>
            <w:tcW w:w="527" w:type="dxa"/>
            <w:gridSpan w:val="2"/>
            <w:vAlign w:val="center"/>
          </w:tcPr>
          <w:p w14:paraId="02239423" w14:textId="10387490" w:rsidR="00B81CAF" w:rsidRDefault="00B81CAF" w:rsidP="00B81CAF">
            <w:pPr>
              <w:jc w:val="center"/>
            </w:pPr>
            <w:r>
              <w:rPr>
                <w:rFonts w:hint="eastAsia"/>
              </w:rPr>
              <w:t>□</w:t>
            </w:r>
          </w:p>
        </w:tc>
        <w:tc>
          <w:tcPr>
            <w:tcW w:w="1704" w:type="dxa"/>
            <w:vMerge/>
            <w:vAlign w:val="center"/>
          </w:tcPr>
          <w:p w14:paraId="29F6B36B" w14:textId="77777777" w:rsidR="00B81CAF" w:rsidRDefault="00B81CAF" w:rsidP="00B81CAF"/>
        </w:tc>
      </w:tr>
      <w:tr w:rsidR="00B81CAF" w14:paraId="5A8C93F2" w14:textId="77777777" w:rsidTr="009919B4">
        <w:trPr>
          <w:gridAfter w:val="1"/>
          <w:wAfter w:w="37" w:type="dxa"/>
          <w:trHeight w:val="541"/>
        </w:trPr>
        <w:tc>
          <w:tcPr>
            <w:tcW w:w="7988" w:type="dxa"/>
            <w:gridSpan w:val="6"/>
            <w:tcBorders>
              <w:bottom w:val="dotted" w:sz="4" w:space="0" w:color="auto"/>
              <w:right w:val="nil"/>
            </w:tcBorders>
            <w:shd w:val="clear" w:color="auto" w:fill="CCFFFF"/>
            <w:vAlign w:val="center"/>
          </w:tcPr>
          <w:p w14:paraId="719A7290" w14:textId="77777777" w:rsidR="00B81CAF" w:rsidRPr="00564929" w:rsidRDefault="00B81CAF" w:rsidP="00EB37B4">
            <w:pPr>
              <w:rPr>
                <w:b/>
              </w:rPr>
            </w:pPr>
            <w:r>
              <w:rPr>
                <w:rFonts w:hint="eastAsia"/>
                <w:b/>
              </w:rPr>
              <w:t>事業所内相談支援加算（Ⅱ）</w:t>
            </w:r>
          </w:p>
        </w:tc>
        <w:tc>
          <w:tcPr>
            <w:tcW w:w="1704" w:type="dxa"/>
            <w:tcBorders>
              <w:top w:val="nil"/>
              <w:left w:val="nil"/>
              <w:bottom w:val="dotted" w:sz="4" w:space="0" w:color="auto"/>
              <w:right w:val="single" w:sz="4" w:space="0" w:color="auto"/>
            </w:tcBorders>
            <w:shd w:val="clear" w:color="auto" w:fill="CCFFFF"/>
            <w:vAlign w:val="center"/>
          </w:tcPr>
          <w:p w14:paraId="4D29E03E" w14:textId="77777777" w:rsidR="00B81CAF" w:rsidRDefault="00B81CAF" w:rsidP="00EB37B4"/>
        </w:tc>
      </w:tr>
      <w:tr w:rsidR="00B81CAF" w:rsidRPr="00B102A2" w14:paraId="214E67C3" w14:textId="77777777" w:rsidTr="0091093D">
        <w:trPr>
          <w:gridAfter w:val="1"/>
          <w:wAfter w:w="37" w:type="dxa"/>
          <w:trHeight w:val="559"/>
        </w:trPr>
        <w:tc>
          <w:tcPr>
            <w:tcW w:w="6934" w:type="dxa"/>
            <w:vAlign w:val="center"/>
          </w:tcPr>
          <w:p w14:paraId="3911B5B9" w14:textId="4EC97BE9" w:rsidR="00B81CAF" w:rsidRPr="00B81CAF" w:rsidRDefault="00B81CAF" w:rsidP="00B81CAF">
            <w:r w:rsidRPr="008B4CAF">
              <w:rPr>
                <w:rFonts w:hint="eastAsia"/>
              </w:rPr>
              <w:t>児童発達支援事業所等従業者が、児童発達支援計画に基づき、あらかじめ通所給付決定保護者の同意を得て、障害児及びその家族等に対して当該障害児の療育に係る相談援助を当該障害児以外の障害児及びその家族等と合わせて行った場合に、月１回に限り、算定する。</w:t>
            </w:r>
          </w:p>
        </w:tc>
        <w:tc>
          <w:tcPr>
            <w:tcW w:w="527" w:type="dxa"/>
            <w:gridSpan w:val="3"/>
            <w:vAlign w:val="center"/>
          </w:tcPr>
          <w:p w14:paraId="77754548" w14:textId="22A37F53" w:rsidR="00B81CAF" w:rsidRDefault="00B81CAF" w:rsidP="00B81CAF">
            <w:pPr>
              <w:jc w:val="center"/>
            </w:pPr>
            <w:r>
              <w:rPr>
                <w:rFonts w:hint="eastAsia"/>
              </w:rPr>
              <w:t>□</w:t>
            </w:r>
          </w:p>
        </w:tc>
        <w:tc>
          <w:tcPr>
            <w:tcW w:w="527" w:type="dxa"/>
            <w:gridSpan w:val="2"/>
            <w:vAlign w:val="center"/>
          </w:tcPr>
          <w:p w14:paraId="68EFDB82" w14:textId="75585948" w:rsidR="00B81CAF" w:rsidRDefault="00B81CAF" w:rsidP="00B81CAF">
            <w:pPr>
              <w:jc w:val="center"/>
            </w:pPr>
            <w:r>
              <w:rPr>
                <w:rFonts w:hint="eastAsia"/>
              </w:rPr>
              <w:t>□</w:t>
            </w:r>
          </w:p>
        </w:tc>
        <w:tc>
          <w:tcPr>
            <w:tcW w:w="1704" w:type="dxa"/>
            <w:vAlign w:val="center"/>
          </w:tcPr>
          <w:p w14:paraId="54C4E9E9" w14:textId="77777777" w:rsidR="00B81CAF" w:rsidRDefault="00B81CAF" w:rsidP="00B81CAF"/>
        </w:tc>
      </w:tr>
      <w:tr w:rsidR="00B81CAF" w:rsidRPr="00B102A2" w14:paraId="3F619DCE" w14:textId="77777777" w:rsidTr="0091093D">
        <w:trPr>
          <w:gridAfter w:val="1"/>
          <w:wAfter w:w="37" w:type="dxa"/>
          <w:trHeight w:val="559"/>
        </w:trPr>
        <w:tc>
          <w:tcPr>
            <w:tcW w:w="6934" w:type="dxa"/>
            <w:vAlign w:val="center"/>
          </w:tcPr>
          <w:p w14:paraId="59661FF5" w14:textId="77777777" w:rsidR="00B81CAF" w:rsidRPr="008B4CAF" w:rsidRDefault="00B81CAF" w:rsidP="00B81CAF">
            <w:r>
              <w:rPr>
                <w:rFonts w:hint="eastAsia"/>
              </w:rPr>
              <w:t>次の</w:t>
            </w:r>
            <w:r w:rsidRPr="008B4CAF">
              <w:rPr>
                <w:rFonts w:hint="eastAsia"/>
              </w:rPr>
              <w:t>いずれかに該当する場合は算定しない。</w:t>
            </w:r>
          </w:p>
          <w:p w14:paraId="3DE4DD22" w14:textId="77777777" w:rsidR="00B81CAF" w:rsidRPr="008B4CAF" w:rsidRDefault="00B81CAF" w:rsidP="00B81CAF">
            <w:r w:rsidRPr="008B4CAF">
              <w:rPr>
                <w:rFonts w:hint="eastAsia"/>
              </w:rPr>
              <w:t>ア　相談援助が３０分に満たない場合</w:t>
            </w:r>
          </w:p>
          <w:p w14:paraId="5F2C9AAF" w14:textId="1004471C" w:rsidR="00B81CAF" w:rsidRPr="008B4CAF" w:rsidRDefault="00B81CAF" w:rsidP="00B81CAF">
            <w:r w:rsidRPr="008B4CAF">
              <w:rPr>
                <w:rFonts w:hint="eastAsia"/>
              </w:rPr>
              <w:t>イ　同一日に相談援助を行い、家庭連携加算又は事業所内相談支援加算（Ⅰ）を算定している場合。</w:t>
            </w:r>
          </w:p>
        </w:tc>
        <w:tc>
          <w:tcPr>
            <w:tcW w:w="527" w:type="dxa"/>
            <w:gridSpan w:val="3"/>
            <w:vAlign w:val="center"/>
          </w:tcPr>
          <w:p w14:paraId="4D3713E0" w14:textId="0F28A3EA" w:rsidR="00B81CAF" w:rsidRDefault="00B81CAF" w:rsidP="00B81CAF">
            <w:pPr>
              <w:jc w:val="center"/>
            </w:pPr>
            <w:r>
              <w:rPr>
                <w:rFonts w:hint="eastAsia"/>
              </w:rPr>
              <w:t>□</w:t>
            </w:r>
          </w:p>
        </w:tc>
        <w:tc>
          <w:tcPr>
            <w:tcW w:w="527" w:type="dxa"/>
            <w:gridSpan w:val="2"/>
            <w:vAlign w:val="center"/>
          </w:tcPr>
          <w:p w14:paraId="55024C38" w14:textId="2524F7F7" w:rsidR="00B81CAF" w:rsidRDefault="00B81CAF" w:rsidP="00B81CAF">
            <w:pPr>
              <w:jc w:val="center"/>
            </w:pPr>
            <w:r>
              <w:rPr>
                <w:rFonts w:hint="eastAsia"/>
              </w:rPr>
              <w:t>□</w:t>
            </w:r>
          </w:p>
        </w:tc>
        <w:tc>
          <w:tcPr>
            <w:tcW w:w="1704" w:type="dxa"/>
            <w:vAlign w:val="center"/>
          </w:tcPr>
          <w:p w14:paraId="5432E3FF" w14:textId="77777777" w:rsidR="00B81CAF" w:rsidRDefault="00B81CAF" w:rsidP="00B81CAF"/>
        </w:tc>
      </w:tr>
      <w:tr w:rsidR="00B81CAF" w:rsidRPr="00B102A2" w14:paraId="53F05BF9" w14:textId="77777777" w:rsidTr="0091093D">
        <w:trPr>
          <w:gridAfter w:val="1"/>
          <w:wAfter w:w="37" w:type="dxa"/>
          <w:trHeight w:val="559"/>
        </w:trPr>
        <w:tc>
          <w:tcPr>
            <w:tcW w:w="6934" w:type="dxa"/>
            <w:vAlign w:val="center"/>
          </w:tcPr>
          <w:p w14:paraId="70D8042D" w14:textId="16497BCD" w:rsidR="00B81CAF" w:rsidRPr="008B4CAF" w:rsidRDefault="00B81CAF" w:rsidP="00B81CAF">
            <w:r w:rsidRPr="008B4CAF">
              <w:rPr>
                <w:rFonts w:hint="eastAsia"/>
              </w:rPr>
              <w:t>相談援助を行う対象者は、</w:t>
            </w:r>
            <w:r w:rsidRPr="008B4CAF">
              <w:t>2</w:t>
            </w:r>
            <w:r w:rsidRPr="008B4CAF">
              <w:rPr>
                <w:rFonts w:hint="eastAsia"/>
              </w:rPr>
              <w:t>人から</w:t>
            </w:r>
            <w:r w:rsidRPr="008B4CAF">
              <w:t>8</w:t>
            </w:r>
            <w:r w:rsidRPr="008B4CAF">
              <w:rPr>
                <w:rFonts w:hint="eastAsia"/>
              </w:rPr>
              <w:t>人までを１組として行うものとする。なお、障害児及びその家族等が、同一世帯から複数参加する場合は、１として数えるものとする。</w:t>
            </w:r>
          </w:p>
        </w:tc>
        <w:tc>
          <w:tcPr>
            <w:tcW w:w="527" w:type="dxa"/>
            <w:gridSpan w:val="3"/>
            <w:vAlign w:val="center"/>
          </w:tcPr>
          <w:p w14:paraId="2A252F7B" w14:textId="1C1F1C60" w:rsidR="00B81CAF" w:rsidRDefault="00B81CAF" w:rsidP="00B81CAF">
            <w:pPr>
              <w:jc w:val="center"/>
            </w:pPr>
            <w:r>
              <w:rPr>
                <w:rFonts w:hint="eastAsia"/>
              </w:rPr>
              <w:t>□</w:t>
            </w:r>
          </w:p>
        </w:tc>
        <w:tc>
          <w:tcPr>
            <w:tcW w:w="527" w:type="dxa"/>
            <w:gridSpan w:val="2"/>
            <w:vAlign w:val="center"/>
          </w:tcPr>
          <w:p w14:paraId="6F9B4258" w14:textId="70904B7D" w:rsidR="00B81CAF" w:rsidRDefault="00B81CAF" w:rsidP="00B81CAF">
            <w:pPr>
              <w:jc w:val="center"/>
            </w:pPr>
            <w:r>
              <w:rPr>
                <w:rFonts w:hint="eastAsia"/>
              </w:rPr>
              <w:t>□</w:t>
            </w:r>
          </w:p>
        </w:tc>
        <w:tc>
          <w:tcPr>
            <w:tcW w:w="1704" w:type="dxa"/>
            <w:vAlign w:val="center"/>
          </w:tcPr>
          <w:p w14:paraId="324D20CE" w14:textId="77777777" w:rsidR="00B81CAF" w:rsidRDefault="00B81CAF" w:rsidP="00B81CAF"/>
        </w:tc>
      </w:tr>
      <w:tr w:rsidR="00D40DCC" w14:paraId="2297488A" w14:textId="77777777" w:rsidTr="009919B4">
        <w:trPr>
          <w:gridAfter w:val="1"/>
          <w:wAfter w:w="37" w:type="dxa"/>
          <w:trHeight w:val="541"/>
        </w:trPr>
        <w:tc>
          <w:tcPr>
            <w:tcW w:w="7988" w:type="dxa"/>
            <w:gridSpan w:val="6"/>
            <w:tcBorders>
              <w:bottom w:val="dotted" w:sz="4" w:space="0" w:color="auto"/>
              <w:right w:val="nil"/>
            </w:tcBorders>
            <w:shd w:val="clear" w:color="auto" w:fill="CCFFFF"/>
            <w:vAlign w:val="center"/>
          </w:tcPr>
          <w:p w14:paraId="3E5DFA29" w14:textId="77777777" w:rsidR="00D40DCC" w:rsidRPr="00564929" w:rsidRDefault="00D40DCC" w:rsidP="00EB37B4">
            <w:pPr>
              <w:rPr>
                <w:b/>
              </w:rPr>
            </w:pPr>
            <w:r>
              <w:rPr>
                <w:rFonts w:hint="eastAsia"/>
                <w:b/>
              </w:rPr>
              <w:t>事業所内相談支援加算の共通事項</w:t>
            </w:r>
          </w:p>
        </w:tc>
        <w:tc>
          <w:tcPr>
            <w:tcW w:w="1704" w:type="dxa"/>
            <w:tcBorders>
              <w:top w:val="nil"/>
              <w:left w:val="nil"/>
              <w:bottom w:val="dotted" w:sz="4" w:space="0" w:color="auto"/>
              <w:right w:val="single" w:sz="4" w:space="0" w:color="auto"/>
            </w:tcBorders>
            <w:shd w:val="clear" w:color="auto" w:fill="CCFFFF"/>
            <w:vAlign w:val="center"/>
          </w:tcPr>
          <w:p w14:paraId="3652D3E2" w14:textId="77777777" w:rsidR="00D40DCC" w:rsidRDefault="00D40DCC" w:rsidP="00EB37B4"/>
        </w:tc>
      </w:tr>
      <w:tr w:rsidR="00D40DCC" w:rsidRPr="00B102A2" w14:paraId="67A6A052" w14:textId="77777777" w:rsidTr="0091093D">
        <w:trPr>
          <w:gridAfter w:val="1"/>
          <w:wAfter w:w="37" w:type="dxa"/>
          <w:trHeight w:val="559"/>
        </w:trPr>
        <w:tc>
          <w:tcPr>
            <w:tcW w:w="6934" w:type="dxa"/>
            <w:vAlign w:val="center"/>
          </w:tcPr>
          <w:p w14:paraId="16286725" w14:textId="008796B9" w:rsidR="00D40DCC" w:rsidRPr="00D40DCC" w:rsidRDefault="00D40DCC" w:rsidP="00D40DCC">
            <w:r w:rsidRPr="008B4CAF">
              <w:rPr>
                <w:rFonts w:hint="eastAsia"/>
              </w:rPr>
              <w:t>相談援助を行った場合は、相談援助を行った日時及び相談内容の要点に関する記録を行うこと。</w:t>
            </w:r>
          </w:p>
        </w:tc>
        <w:tc>
          <w:tcPr>
            <w:tcW w:w="527" w:type="dxa"/>
            <w:gridSpan w:val="3"/>
            <w:vAlign w:val="center"/>
          </w:tcPr>
          <w:p w14:paraId="2709A81F" w14:textId="6CADE4FC" w:rsidR="00D40DCC" w:rsidRDefault="00D40DCC" w:rsidP="00D40DCC">
            <w:pPr>
              <w:jc w:val="center"/>
            </w:pPr>
            <w:r>
              <w:rPr>
                <w:rFonts w:hint="eastAsia"/>
              </w:rPr>
              <w:t>□</w:t>
            </w:r>
          </w:p>
        </w:tc>
        <w:tc>
          <w:tcPr>
            <w:tcW w:w="527" w:type="dxa"/>
            <w:gridSpan w:val="2"/>
            <w:vAlign w:val="center"/>
          </w:tcPr>
          <w:p w14:paraId="38837126" w14:textId="66369713" w:rsidR="00D40DCC" w:rsidRDefault="00D40DCC" w:rsidP="00D40DCC">
            <w:pPr>
              <w:jc w:val="center"/>
            </w:pPr>
            <w:r>
              <w:rPr>
                <w:rFonts w:hint="eastAsia"/>
              </w:rPr>
              <w:t>□</w:t>
            </w:r>
          </w:p>
        </w:tc>
        <w:tc>
          <w:tcPr>
            <w:tcW w:w="1704" w:type="dxa"/>
            <w:vAlign w:val="center"/>
          </w:tcPr>
          <w:p w14:paraId="25988803" w14:textId="77777777" w:rsidR="00D40DCC" w:rsidRDefault="00D40DCC" w:rsidP="00D40DCC"/>
        </w:tc>
      </w:tr>
      <w:tr w:rsidR="00D40DCC" w:rsidRPr="00D40DCC" w14:paraId="5D2FA1D3" w14:textId="77777777" w:rsidTr="0091093D">
        <w:trPr>
          <w:gridAfter w:val="1"/>
          <w:wAfter w:w="37" w:type="dxa"/>
          <w:trHeight w:val="559"/>
        </w:trPr>
        <w:tc>
          <w:tcPr>
            <w:tcW w:w="6934" w:type="dxa"/>
            <w:vAlign w:val="center"/>
          </w:tcPr>
          <w:p w14:paraId="5A909811" w14:textId="574E9F20" w:rsidR="00D40DCC" w:rsidRPr="008B4CAF" w:rsidRDefault="00D40DCC" w:rsidP="00D40DCC">
            <w:r w:rsidRPr="008B4CAF">
              <w:rPr>
                <w:rFonts w:hint="eastAsia"/>
              </w:rPr>
              <w:t>障害児及びその家族等が相談しやすいよう周囲の環境等に十分配慮すること。</w:t>
            </w:r>
          </w:p>
        </w:tc>
        <w:tc>
          <w:tcPr>
            <w:tcW w:w="527" w:type="dxa"/>
            <w:gridSpan w:val="3"/>
            <w:vAlign w:val="center"/>
          </w:tcPr>
          <w:p w14:paraId="7826B5C4" w14:textId="7E3B65B0" w:rsidR="00D40DCC" w:rsidRDefault="00D40DCC" w:rsidP="00D40DCC">
            <w:pPr>
              <w:jc w:val="center"/>
            </w:pPr>
            <w:r>
              <w:rPr>
                <w:rFonts w:hint="eastAsia"/>
              </w:rPr>
              <w:t>□</w:t>
            </w:r>
          </w:p>
        </w:tc>
        <w:tc>
          <w:tcPr>
            <w:tcW w:w="527" w:type="dxa"/>
            <w:gridSpan w:val="2"/>
            <w:vAlign w:val="center"/>
          </w:tcPr>
          <w:p w14:paraId="00180822" w14:textId="47B913B0" w:rsidR="00D40DCC" w:rsidRDefault="00D40DCC" w:rsidP="00D40DCC">
            <w:pPr>
              <w:jc w:val="center"/>
            </w:pPr>
            <w:r>
              <w:rPr>
                <w:rFonts w:hint="eastAsia"/>
              </w:rPr>
              <w:t>□</w:t>
            </w:r>
          </w:p>
        </w:tc>
        <w:tc>
          <w:tcPr>
            <w:tcW w:w="1704" w:type="dxa"/>
            <w:vAlign w:val="center"/>
          </w:tcPr>
          <w:p w14:paraId="34FCB16E" w14:textId="77777777" w:rsidR="00D40DCC" w:rsidRDefault="00D40DCC" w:rsidP="00D40DCC"/>
        </w:tc>
      </w:tr>
      <w:tr w:rsidR="00D40DCC" w:rsidRPr="00D40DCC" w14:paraId="590E739B" w14:textId="77777777" w:rsidTr="0091093D">
        <w:trPr>
          <w:gridAfter w:val="1"/>
          <w:wAfter w:w="37" w:type="dxa"/>
          <w:trHeight w:val="559"/>
        </w:trPr>
        <w:tc>
          <w:tcPr>
            <w:tcW w:w="6934" w:type="dxa"/>
            <w:vAlign w:val="center"/>
          </w:tcPr>
          <w:p w14:paraId="37F35D00" w14:textId="22351F6E" w:rsidR="00D40DCC" w:rsidRPr="008B4CAF" w:rsidRDefault="00D40DCC" w:rsidP="00D40DCC">
            <w:r w:rsidRPr="008B4CAF">
              <w:rPr>
                <w:rFonts w:hint="eastAsia"/>
              </w:rPr>
              <w:t>本加算は障害児に児童発達支援事業所において児童発達支援を行った日と異なる日に相談援助を実施した場合も算定できる。ただし、当該障害児に児童発達支援を提供していない月においては算定できない。</w:t>
            </w:r>
          </w:p>
        </w:tc>
        <w:tc>
          <w:tcPr>
            <w:tcW w:w="527" w:type="dxa"/>
            <w:gridSpan w:val="3"/>
            <w:vAlign w:val="center"/>
          </w:tcPr>
          <w:p w14:paraId="0E439D99" w14:textId="6B03864A" w:rsidR="00D40DCC" w:rsidRDefault="00D40DCC" w:rsidP="00D40DCC">
            <w:pPr>
              <w:jc w:val="center"/>
            </w:pPr>
            <w:r>
              <w:rPr>
                <w:rFonts w:hint="eastAsia"/>
              </w:rPr>
              <w:t>□</w:t>
            </w:r>
          </w:p>
        </w:tc>
        <w:tc>
          <w:tcPr>
            <w:tcW w:w="527" w:type="dxa"/>
            <w:gridSpan w:val="2"/>
            <w:vAlign w:val="center"/>
          </w:tcPr>
          <w:p w14:paraId="5301ACD4" w14:textId="0143C218" w:rsidR="00D40DCC" w:rsidRDefault="00D40DCC" w:rsidP="00D40DCC">
            <w:pPr>
              <w:jc w:val="center"/>
            </w:pPr>
            <w:r>
              <w:rPr>
                <w:rFonts w:hint="eastAsia"/>
              </w:rPr>
              <w:t>□</w:t>
            </w:r>
          </w:p>
        </w:tc>
        <w:tc>
          <w:tcPr>
            <w:tcW w:w="1704" w:type="dxa"/>
            <w:vAlign w:val="center"/>
          </w:tcPr>
          <w:p w14:paraId="02502E57" w14:textId="77777777" w:rsidR="00D40DCC" w:rsidRDefault="00D40DCC" w:rsidP="00D40DCC"/>
        </w:tc>
      </w:tr>
      <w:tr w:rsidR="00490F59" w14:paraId="2EE4583D" w14:textId="77777777" w:rsidTr="009919B4">
        <w:trPr>
          <w:gridAfter w:val="1"/>
          <w:wAfter w:w="37" w:type="dxa"/>
          <w:trHeight w:val="541"/>
        </w:trPr>
        <w:tc>
          <w:tcPr>
            <w:tcW w:w="7988" w:type="dxa"/>
            <w:gridSpan w:val="6"/>
            <w:tcBorders>
              <w:bottom w:val="nil"/>
              <w:right w:val="nil"/>
            </w:tcBorders>
            <w:shd w:val="clear" w:color="auto" w:fill="CCFFFF"/>
            <w:vAlign w:val="center"/>
          </w:tcPr>
          <w:p w14:paraId="681C4FBD" w14:textId="77777777" w:rsidR="00490F59" w:rsidRPr="00564929" w:rsidRDefault="00490F59" w:rsidP="00EB37B4">
            <w:pPr>
              <w:rPr>
                <w:b/>
              </w:rPr>
            </w:pPr>
            <w:r>
              <w:rPr>
                <w:rFonts w:hint="eastAsia"/>
                <w:b/>
              </w:rPr>
              <w:t>食事提供加算（Ⅰ）　（※児童発達支援センターに限る）</w:t>
            </w:r>
          </w:p>
        </w:tc>
        <w:tc>
          <w:tcPr>
            <w:tcW w:w="1704" w:type="dxa"/>
            <w:tcBorders>
              <w:top w:val="nil"/>
              <w:left w:val="nil"/>
              <w:bottom w:val="nil"/>
              <w:right w:val="single" w:sz="4" w:space="0" w:color="auto"/>
            </w:tcBorders>
            <w:shd w:val="clear" w:color="auto" w:fill="CCFFFF"/>
            <w:vAlign w:val="center"/>
          </w:tcPr>
          <w:p w14:paraId="212BF861" w14:textId="77777777" w:rsidR="00490F59" w:rsidRDefault="00490F59" w:rsidP="00EB37B4"/>
        </w:tc>
      </w:tr>
      <w:tr w:rsidR="00490F59" w:rsidRPr="00D40DCC" w14:paraId="68E5539F" w14:textId="77777777" w:rsidTr="0091093D">
        <w:trPr>
          <w:gridAfter w:val="1"/>
          <w:wAfter w:w="37" w:type="dxa"/>
          <w:trHeight w:val="559"/>
        </w:trPr>
        <w:tc>
          <w:tcPr>
            <w:tcW w:w="6934" w:type="dxa"/>
            <w:vAlign w:val="center"/>
          </w:tcPr>
          <w:p w14:paraId="1D090B8B" w14:textId="372BC455" w:rsidR="00490F59" w:rsidRPr="00490F59" w:rsidRDefault="00490F59" w:rsidP="00490F59">
            <w:r w:rsidRPr="008B4CAF">
              <w:rPr>
                <w:rFonts w:hint="eastAsia"/>
              </w:rPr>
              <w:t>中間所得者である通所給付決定保護者の通所給付決定に係る障害児に対し、</w:t>
            </w:r>
            <w:r w:rsidRPr="008B4CAF">
              <w:rPr>
                <w:rFonts w:hint="eastAsia"/>
                <w:sz w:val="22"/>
              </w:rPr>
              <w:t>児童発達支援センター内の調理室を使用して当該施設自らが</w:t>
            </w:r>
            <w:r w:rsidRPr="008B4CAF">
              <w:rPr>
                <w:rFonts w:hint="eastAsia"/>
                <w:sz w:val="22"/>
              </w:rPr>
              <w:lastRenderedPageBreak/>
              <w:t>調理し、食事の提供を行うこと。食事の提供に関する業務を当該施設の最終的責任の下で第三者に委託することは差し支えない。</w:t>
            </w:r>
          </w:p>
        </w:tc>
        <w:tc>
          <w:tcPr>
            <w:tcW w:w="527" w:type="dxa"/>
            <w:gridSpan w:val="3"/>
            <w:vAlign w:val="center"/>
          </w:tcPr>
          <w:p w14:paraId="7F0C97C1" w14:textId="2517B0F2" w:rsidR="00490F59" w:rsidRDefault="00490F59" w:rsidP="00490F59">
            <w:pPr>
              <w:jc w:val="center"/>
            </w:pPr>
            <w:r>
              <w:rPr>
                <w:rFonts w:hint="eastAsia"/>
              </w:rPr>
              <w:lastRenderedPageBreak/>
              <w:t>□</w:t>
            </w:r>
          </w:p>
        </w:tc>
        <w:tc>
          <w:tcPr>
            <w:tcW w:w="527" w:type="dxa"/>
            <w:gridSpan w:val="2"/>
            <w:vAlign w:val="center"/>
          </w:tcPr>
          <w:p w14:paraId="2126B329" w14:textId="18EBF302" w:rsidR="00490F59" w:rsidRDefault="00490F59" w:rsidP="00490F59">
            <w:pPr>
              <w:jc w:val="center"/>
            </w:pPr>
            <w:r>
              <w:rPr>
                <w:rFonts w:hint="eastAsia"/>
              </w:rPr>
              <w:t>□</w:t>
            </w:r>
          </w:p>
        </w:tc>
        <w:tc>
          <w:tcPr>
            <w:tcW w:w="1704" w:type="dxa"/>
            <w:vAlign w:val="center"/>
          </w:tcPr>
          <w:p w14:paraId="64B40309" w14:textId="77777777" w:rsidR="00490F59" w:rsidRDefault="00490F59" w:rsidP="00490F59"/>
        </w:tc>
      </w:tr>
      <w:tr w:rsidR="00490F59" w14:paraId="45182A14" w14:textId="77777777" w:rsidTr="009919B4">
        <w:trPr>
          <w:gridAfter w:val="1"/>
          <w:wAfter w:w="37" w:type="dxa"/>
          <w:trHeight w:val="541"/>
        </w:trPr>
        <w:tc>
          <w:tcPr>
            <w:tcW w:w="7988" w:type="dxa"/>
            <w:gridSpan w:val="6"/>
            <w:tcBorders>
              <w:bottom w:val="nil"/>
              <w:right w:val="nil"/>
            </w:tcBorders>
            <w:shd w:val="clear" w:color="auto" w:fill="CCFFFF"/>
            <w:vAlign w:val="center"/>
          </w:tcPr>
          <w:p w14:paraId="2DA81752" w14:textId="77777777" w:rsidR="00490F59" w:rsidRPr="00564929" w:rsidRDefault="00490F59" w:rsidP="00EB37B4">
            <w:pPr>
              <w:rPr>
                <w:b/>
              </w:rPr>
            </w:pPr>
            <w:r>
              <w:rPr>
                <w:rFonts w:hint="eastAsia"/>
                <w:b/>
              </w:rPr>
              <w:t>食事提供加算（Ⅱ）　（※児童発達支援センターに限る）</w:t>
            </w:r>
          </w:p>
        </w:tc>
        <w:tc>
          <w:tcPr>
            <w:tcW w:w="1704" w:type="dxa"/>
            <w:tcBorders>
              <w:top w:val="nil"/>
              <w:left w:val="nil"/>
              <w:bottom w:val="nil"/>
              <w:right w:val="single" w:sz="4" w:space="0" w:color="auto"/>
            </w:tcBorders>
            <w:shd w:val="clear" w:color="auto" w:fill="CCFFFF"/>
            <w:vAlign w:val="center"/>
          </w:tcPr>
          <w:p w14:paraId="249361B5" w14:textId="77777777" w:rsidR="00490F59" w:rsidRDefault="00490F59" w:rsidP="00EB37B4"/>
        </w:tc>
      </w:tr>
      <w:tr w:rsidR="00490F59" w:rsidRPr="00D40DCC" w14:paraId="64AA306D" w14:textId="77777777" w:rsidTr="0091093D">
        <w:trPr>
          <w:gridAfter w:val="1"/>
          <w:wAfter w:w="37" w:type="dxa"/>
          <w:trHeight w:val="559"/>
        </w:trPr>
        <w:tc>
          <w:tcPr>
            <w:tcW w:w="6934" w:type="dxa"/>
            <w:vAlign w:val="center"/>
          </w:tcPr>
          <w:p w14:paraId="6F2F3B95" w14:textId="679A1EB6" w:rsidR="00490F59" w:rsidRPr="00490F59" w:rsidRDefault="00490F59" w:rsidP="00490F59">
            <w:r w:rsidRPr="008B4CAF">
              <w:rPr>
                <w:rFonts w:hint="eastAsia"/>
              </w:rPr>
              <w:t>低所得者等である通所給付決定保護者の通所給付決定に係る障害児に対し、</w:t>
            </w:r>
            <w:r w:rsidRPr="008B4CAF">
              <w:rPr>
                <w:rFonts w:hint="eastAsia"/>
                <w:sz w:val="22"/>
              </w:rPr>
              <w:t>児童発達支援センター内の調理室を使用して当該施設自らが調理し、食事の提供を行うこと。食事の提供に関する業務を当該施設の最終的責任の下で第三者に委託することは差し支えない。</w:t>
            </w:r>
          </w:p>
        </w:tc>
        <w:tc>
          <w:tcPr>
            <w:tcW w:w="527" w:type="dxa"/>
            <w:gridSpan w:val="3"/>
            <w:vAlign w:val="center"/>
          </w:tcPr>
          <w:p w14:paraId="020DC655" w14:textId="1E991B50" w:rsidR="00490F59" w:rsidRDefault="00490F59" w:rsidP="00490F59">
            <w:pPr>
              <w:jc w:val="center"/>
            </w:pPr>
            <w:r>
              <w:rPr>
                <w:rFonts w:hint="eastAsia"/>
              </w:rPr>
              <w:t>□</w:t>
            </w:r>
          </w:p>
        </w:tc>
        <w:tc>
          <w:tcPr>
            <w:tcW w:w="527" w:type="dxa"/>
            <w:gridSpan w:val="2"/>
            <w:vAlign w:val="center"/>
          </w:tcPr>
          <w:p w14:paraId="657E6BFD" w14:textId="72B994D1" w:rsidR="00490F59" w:rsidRDefault="00490F59" w:rsidP="00490F59">
            <w:pPr>
              <w:jc w:val="center"/>
            </w:pPr>
            <w:r>
              <w:rPr>
                <w:rFonts w:hint="eastAsia"/>
              </w:rPr>
              <w:t>□</w:t>
            </w:r>
          </w:p>
        </w:tc>
        <w:tc>
          <w:tcPr>
            <w:tcW w:w="1704" w:type="dxa"/>
            <w:vAlign w:val="center"/>
          </w:tcPr>
          <w:p w14:paraId="3E01C332" w14:textId="77777777" w:rsidR="00490F59" w:rsidRDefault="00490F59" w:rsidP="00490F59"/>
        </w:tc>
      </w:tr>
      <w:tr w:rsidR="004A3FBE" w14:paraId="7B9128AC" w14:textId="77777777" w:rsidTr="009919B4">
        <w:trPr>
          <w:trHeight w:val="541"/>
        </w:trPr>
        <w:tc>
          <w:tcPr>
            <w:tcW w:w="7988" w:type="dxa"/>
            <w:gridSpan w:val="6"/>
            <w:tcBorders>
              <w:bottom w:val="nil"/>
              <w:right w:val="nil"/>
            </w:tcBorders>
            <w:shd w:val="clear" w:color="auto" w:fill="CCFFFF"/>
            <w:vAlign w:val="center"/>
          </w:tcPr>
          <w:p w14:paraId="6D280DE6" w14:textId="77777777" w:rsidR="004A3FBE" w:rsidRPr="00564929" w:rsidRDefault="004A3FBE" w:rsidP="00EB37B4">
            <w:pPr>
              <w:rPr>
                <w:b/>
              </w:rPr>
            </w:pPr>
            <w:r>
              <w:rPr>
                <w:rFonts w:hint="eastAsia"/>
                <w:b/>
              </w:rPr>
              <w:t>食事提供加算の共通事項</w:t>
            </w:r>
          </w:p>
        </w:tc>
        <w:tc>
          <w:tcPr>
            <w:tcW w:w="1741" w:type="dxa"/>
            <w:gridSpan w:val="2"/>
            <w:tcBorders>
              <w:top w:val="nil"/>
              <w:left w:val="nil"/>
              <w:bottom w:val="nil"/>
              <w:right w:val="single" w:sz="4" w:space="0" w:color="auto"/>
            </w:tcBorders>
            <w:shd w:val="clear" w:color="auto" w:fill="CCFFFF"/>
            <w:vAlign w:val="center"/>
          </w:tcPr>
          <w:p w14:paraId="34AA1269" w14:textId="77777777" w:rsidR="004A3FBE" w:rsidRDefault="004A3FBE" w:rsidP="00EB37B4"/>
        </w:tc>
      </w:tr>
      <w:tr w:rsidR="004A3FBE" w:rsidRPr="00D40DCC" w14:paraId="4A1E5B9F" w14:textId="77777777" w:rsidTr="0091093D">
        <w:trPr>
          <w:gridAfter w:val="1"/>
          <w:wAfter w:w="37" w:type="dxa"/>
          <w:trHeight w:val="559"/>
        </w:trPr>
        <w:tc>
          <w:tcPr>
            <w:tcW w:w="6934" w:type="dxa"/>
            <w:vAlign w:val="center"/>
          </w:tcPr>
          <w:p w14:paraId="712AD59E" w14:textId="2D5BC866" w:rsidR="004A3FBE" w:rsidRPr="004A3FBE" w:rsidRDefault="004A3FBE" w:rsidP="004A3FBE">
            <w:r w:rsidRPr="008B4CAF">
              <w:rPr>
                <w:rFonts w:hint="eastAsia"/>
                <w:szCs w:val="21"/>
              </w:rPr>
              <w:t>当該調理委託が行えるのは施設内の調理室を使用して調理させる場合に限り、施設外で調理し搬入する方法は認められない。また、出前の方法や市販の弁当を購入して、障害児に提供するような方法も認められない。</w:t>
            </w:r>
          </w:p>
        </w:tc>
        <w:tc>
          <w:tcPr>
            <w:tcW w:w="527" w:type="dxa"/>
            <w:gridSpan w:val="3"/>
            <w:vAlign w:val="center"/>
          </w:tcPr>
          <w:p w14:paraId="135201B7" w14:textId="3523AE7F" w:rsidR="004A3FBE" w:rsidRDefault="004A3FBE" w:rsidP="004A3FBE">
            <w:pPr>
              <w:jc w:val="center"/>
            </w:pPr>
            <w:r>
              <w:rPr>
                <w:rFonts w:hint="eastAsia"/>
              </w:rPr>
              <w:t>□</w:t>
            </w:r>
          </w:p>
        </w:tc>
        <w:tc>
          <w:tcPr>
            <w:tcW w:w="527" w:type="dxa"/>
            <w:gridSpan w:val="2"/>
            <w:vAlign w:val="center"/>
          </w:tcPr>
          <w:p w14:paraId="4C1891F0" w14:textId="34EA15E1" w:rsidR="004A3FBE" w:rsidRDefault="004A3FBE" w:rsidP="004A3FBE">
            <w:pPr>
              <w:jc w:val="center"/>
            </w:pPr>
            <w:r>
              <w:rPr>
                <w:rFonts w:hint="eastAsia"/>
              </w:rPr>
              <w:t>□</w:t>
            </w:r>
          </w:p>
        </w:tc>
        <w:tc>
          <w:tcPr>
            <w:tcW w:w="1704" w:type="dxa"/>
            <w:vMerge w:val="restart"/>
            <w:vAlign w:val="center"/>
          </w:tcPr>
          <w:p w14:paraId="185AFBFA" w14:textId="77777777" w:rsidR="004A3FBE" w:rsidRPr="005009F8" w:rsidRDefault="004A3FBE" w:rsidP="004A3FBE">
            <w:pPr>
              <w:jc w:val="both"/>
            </w:pPr>
            <w:r w:rsidRPr="005009F8">
              <w:rPr>
                <w:rFonts w:hint="eastAsia"/>
              </w:rPr>
              <w:t>献立表</w:t>
            </w:r>
          </w:p>
          <w:p w14:paraId="75817265" w14:textId="77777777" w:rsidR="004A3FBE" w:rsidRPr="005009F8" w:rsidRDefault="004A3FBE" w:rsidP="004A3FBE">
            <w:pPr>
              <w:jc w:val="both"/>
            </w:pPr>
            <w:r w:rsidRPr="005009F8">
              <w:rPr>
                <w:rFonts w:hint="eastAsia"/>
              </w:rPr>
              <w:t>食事の提供に関する体制</w:t>
            </w:r>
          </w:p>
          <w:p w14:paraId="020E7EF6" w14:textId="77777777" w:rsidR="004A3FBE" w:rsidRPr="005009F8" w:rsidRDefault="004A3FBE" w:rsidP="004A3FBE">
            <w:pPr>
              <w:jc w:val="both"/>
            </w:pPr>
            <w:r w:rsidRPr="005009F8">
              <w:rPr>
                <w:rFonts w:hint="eastAsia"/>
              </w:rPr>
              <w:t>委託契約書</w:t>
            </w:r>
          </w:p>
          <w:p w14:paraId="012956FF" w14:textId="77777777" w:rsidR="004A3FBE" w:rsidRPr="00AD7ADA" w:rsidRDefault="004A3FBE" w:rsidP="004A3FBE">
            <w:pPr>
              <w:jc w:val="both"/>
              <w:rPr>
                <w:w w:val="90"/>
              </w:rPr>
            </w:pPr>
            <w:r w:rsidRPr="00AD7ADA">
              <w:rPr>
                <w:rFonts w:hint="eastAsia"/>
                <w:w w:val="90"/>
              </w:rPr>
              <w:t>衛生に関する書類</w:t>
            </w:r>
          </w:p>
          <w:p w14:paraId="65A37076" w14:textId="29FB2DE3" w:rsidR="004A3FBE" w:rsidRDefault="004A3FBE" w:rsidP="004A3FBE">
            <w:r w:rsidRPr="005009F8">
              <w:rPr>
                <w:rFonts w:hint="eastAsia"/>
              </w:rPr>
              <w:t>受給者証</w:t>
            </w:r>
          </w:p>
        </w:tc>
      </w:tr>
      <w:tr w:rsidR="004A3FBE" w:rsidRPr="00D40DCC" w14:paraId="16CDB2C9" w14:textId="77777777" w:rsidTr="0091093D">
        <w:trPr>
          <w:gridAfter w:val="1"/>
          <w:wAfter w:w="37" w:type="dxa"/>
          <w:trHeight w:val="559"/>
        </w:trPr>
        <w:tc>
          <w:tcPr>
            <w:tcW w:w="6934" w:type="dxa"/>
            <w:vAlign w:val="center"/>
          </w:tcPr>
          <w:p w14:paraId="3C60B109" w14:textId="1356271E" w:rsidR="004A3FBE" w:rsidRPr="008B4CAF" w:rsidRDefault="004A3FBE" w:rsidP="004A3FBE">
            <w:r w:rsidRPr="008B4CAF">
              <w:rPr>
                <w:rFonts w:hint="eastAsia"/>
                <w:szCs w:val="21"/>
              </w:rPr>
              <w:t>１日に複数回食事の提供をした場合の取扱いについては、当該加算が食事を提供する体制に係るものであることから、複数回分の算定はできない。</w:t>
            </w:r>
          </w:p>
        </w:tc>
        <w:tc>
          <w:tcPr>
            <w:tcW w:w="527" w:type="dxa"/>
            <w:gridSpan w:val="3"/>
            <w:vAlign w:val="center"/>
          </w:tcPr>
          <w:p w14:paraId="647470D2" w14:textId="6B275D39" w:rsidR="004A3FBE" w:rsidRDefault="004A3FBE" w:rsidP="004A3FBE">
            <w:pPr>
              <w:jc w:val="center"/>
            </w:pPr>
            <w:r>
              <w:rPr>
                <w:rFonts w:hint="eastAsia"/>
              </w:rPr>
              <w:t>□</w:t>
            </w:r>
          </w:p>
        </w:tc>
        <w:tc>
          <w:tcPr>
            <w:tcW w:w="527" w:type="dxa"/>
            <w:gridSpan w:val="2"/>
            <w:vAlign w:val="center"/>
          </w:tcPr>
          <w:p w14:paraId="62191E39" w14:textId="60303DCE" w:rsidR="004A3FBE" w:rsidRDefault="004A3FBE" w:rsidP="004A3FBE">
            <w:pPr>
              <w:jc w:val="center"/>
            </w:pPr>
            <w:r>
              <w:rPr>
                <w:rFonts w:hint="eastAsia"/>
              </w:rPr>
              <w:t>□</w:t>
            </w:r>
          </w:p>
        </w:tc>
        <w:tc>
          <w:tcPr>
            <w:tcW w:w="1704" w:type="dxa"/>
            <w:vMerge/>
            <w:vAlign w:val="center"/>
          </w:tcPr>
          <w:p w14:paraId="78A96D29" w14:textId="77777777" w:rsidR="004A3FBE" w:rsidRDefault="004A3FBE" w:rsidP="004A3FBE"/>
        </w:tc>
      </w:tr>
      <w:tr w:rsidR="004A3FBE" w14:paraId="75DFFECF" w14:textId="77777777" w:rsidTr="009919B4">
        <w:trPr>
          <w:trHeight w:val="591"/>
        </w:trPr>
        <w:tc>
          <w:tcPr>
            <w:tcW w:w="7988" w:type="dxa"/>
            <w:gridSpan w:val="6"/>
            <w:tcBorders>
              <w:bottom w:val="nil"/>
              <w:right w:val="nil"/>
            </w:tcBorders>
            <w:shd w:val="clear" w:color="auto" w:fill="CCFFFF"/>
            <w:vAlign w:val="center"/>
          </w:tcPr>
          <w:p w14:paraId="5F4488D3" w14:textId="77777777" w:rsidR="004A3FBE" w:rsidRDefault="004A3FBE" w:rsidP="00EB37B4">
            <w:r>
              <w:rPr>
                <w:rFonts w:hint="eastAsia"/>
                <w:b/>
              </w:rPr>
              <w:t>利用者負担上限額管理加算</w:t>
            </w:r>
          </w:p>
        </w:tc>
        <w:tc>
          <w:tcPr>
            <w:tcW w:w="1741" w:type="dxa"/>
            <w:gridSpan w:val="2"/>
            <w:tcBorders>
              <w:top w:val="nil"/>
              <w:left w:val="nil"/>
              <w:bottom w:val="nil"/>
              <w:right w:val="single" w:sz="4" w:space="0" w:color="auto"/>
            </w:tcBorders>
            <w:shd w:val="clear" w:color="auto" w:fill="CCFFFF"/>
            <w:vAlign w:val="center"/>
          </w:tcPr>
          <w:p w14:paraId="6341FEFC" w14:textId="77777777" w:rsidR="004A3FBE" w:rsidRDefault="004A3FBE" w:rsidP="00EB37B4"/>
        </w:tc>
      </w:tr>
      <w:tr w:rsidR="004A3FBE" w:rsidRPr="00D40DCC" w14:paraId="580184F3" w14:textId="77777777" w:rsidTr="0091093D">
        <w:trPr>
          <w:gridAfter w:val="1"/>
          <w:wAfter w:w="37" w:type="dxa"/>
          <w:trHeight w:val="559"/>
        </w:trPr>
        <w:tc>
          <w:tcPr>
            <w:tcW w:w="6934" w:type="dxa"/>
            <w:vAlign w:val="center"/>
          </w:tcPr>
          <w:p w14:paraId="3972E0B2" w14:textId="792B1F30" w:rsidR="004A3FBE" w:rsidRPr="004A3FBE" w:rsidRDefault="004A3FBE" w:rsidP="004A3FBE">
            <w:r w:rsidRPr="008B4CAF">
              <w:rPr>
                <w:rFonts w:hint="eastAsia"/>
              </w:rPr>
              <w:t>利用者負担</w:t>
            </w:r>
            <w:r>
              <w:rPr>
                <w:rFonts w:hint="eastAsia"/>
              </w:rPr>
              <w:t>合計</w:t>
            </w:r>
            <w:r w:rsidRPr="008B4CAF">
              <w:rPr>
                <w:rFonts w:hint="eastAsia"/>
              </w:rPr>
              <w:t>額の管理を行うこと。</w:t>
            </w:r>
          </w:p>
        </w:tc>
        <w:tc>
          <w:tcPr>
            <w:tcW w:w="527" w:type="dxa"/>
            <w:gridSpan w:val="3"/>
            <w:vAlign w:val="center"/>
          </w:tcPr>
          <w:p w14:paraId="0722ECBA" w14:textId="06587EE9" w:rsidR="004A3FBE" w:rsidRDefault="004A3FBE" w:rsidP="004A3FBE">
            <w:pPr>
              <w:jc w:val="center"/>
            </w:pPr>
            <w:r>
              <w:rPr>
                <w:rFonts w:hint="eastAsia"/>
              </w:rPr>
              <w:t>□</w:t>
            </w:r>
          </w:p>
        </w:tc>
        <w:tc>
          <w:tcPr>
            <w:tcW w:w="527" w:type="dxa"/>
            <w:gridSpan w:val="2"/>
            <w:vAlign w:val="center"/>
          </w:tcPr>
          <w:p w14:paraId="61E049CD" w14:textId="0C095789" w:rsidR="004A3FBE" w:rsidRDefault="004A3FBE" w:rsidP="004A3FBE">
            <w:pPr>
              <w:jc w:val="center"/>
            </w:pPr>
            <w:r>
              <w:rPr>
                <w:rFonts w:hint="eastAsia"/>
              </w:rPr>
              <w:t>□</w:t>
            </w:r>
          </w:p>
        </w:tc>
        <w:tc>
          <w:tcPr>
            <w:tcW w:w="1704" w:type="dxa"/>
            <w:vAlign w:val="center"/>
          </w:tcPr>
          <w:p w14:paraId="747C1A15" w14:textId="5D6FE0A9" w:rsidR="004A3FBE" w:rsidRDefault="004A3FBE" w:rsidP="004A3FBE">
            <w:r w:rsidRPr="00AD7ADA">
              <w:rPr>
                <w:rFonts w:hint="eastAsia"/>
                <w:w w:val="80"/>
                <w:sz w:val="20"/>
                <w:szCs w:val="20"/>
              </w:rPr>
              <w:t>利用者負担額合計額の管理に関する書類</w:t>
            </w:r>
          </w:p>
        </w:tc>
      </w:tr>
      <w:tr w:rsidR="004A3FBE" w14:paraId="5EED3FA3" w14:textId="77777777" w:rsidTr="009919B4">
        <w:trPr>
          <w:trHeight w:val="561"/>
        </w:trPr>
        <w:tc>
          <w:tcPr>
            <w:tcW w:w="7988" w:type="dxa"/>
            <w:gridSpan w:val="6"/>
            <w:tcBorders>
              <w:bottom w:val="nil"/>
              <w:right w:val="nil"/>
            </w:tcBorders>
            <w:shd w:val="clear" w:color="auto" w:fill="CCFFFF"/>
            <w:vAlign w:val="center"/>
          </w:tcPr>
          <w:p w14:paraId="7D7D7146" w14:textId="77777777" w:rsidR="004A3FBE" w:rsidRPr="00564929" w:rsidRDefault="004A3FBE" w:rsidP="00EB37B4">
            <w:pPr>
              <w:rPr>
                <w:b/>
              </w:rPr>
            </w:pPr>
            <w:r>
              <w:rPr>
                <w:rFonts w:hint="eastAsia"/>
                <w:b/>
              </w:rPr>
              <w:t>福祉専門職員配置等加算（Ⅰ）</w:t>
            </w:r>
          </w:p>
        </w:tc>
        <w:tc>
          <w:tcPr>
            <w:tcW w:w="1741" w:type="dxa"/>
            <w:gridSpan w:val="2"/>
            <w:tcBorders>
              <w:top w:val="nil"/>
              <w:left w:val="nil"/>
              <w:bottom w:val="nil"/>
              <w:right w:val="single" w:sz="4" w:space="0" w:color="auto"/>
            </w:tcBorders>
            <w:shd w:val="clear" w:color="auto" w:fill="CCFFFF"/>
            <w:vAlign w:val="center"/>
          </w:tcPr>
          <w:p w14:paraId="506F7520" w14:textId="77777777" w:rsidR="004A3FBE" w:rsidRDefault="004A3FBE" w:rsidP="00EB37B4"/>
        </w:tc>
      </w:tr>
      <w:tr w:rsidR="004A3FBE" w:rsidRPr="00D40DCC" w14:paraId="65B0E3EC" w14:textId="77777777" w:rsidTr="0091093D">
        <w:trPr>
          <w:gridAfter w:val="1"/>
          <w:wAfter w:w="37" w:type="dxa"/>
          <w:trHeight w:val="559"/>
        </w:trPr>
        <w:tc>
          <w:tcPr>
            <w:tcW w:w="6934" w:type="dxa"/>
            <w:vAlign w:val="center"/>
          </w:tcPr>
          <w:p w14:paraId="1BE1A4BC" w14:textId="5C01CA46" w:rsidR="004A3FBE" w:rsidRPr="004A3FBE" w:rsidRDefault="004A3FBE" w:rsidP="004A3FBE">
            <w:r w:rsidRPr="008B4CAF">
              <w:rPr>
                <w:rFonts w:hint="eastAsia"/>
              </w:rPr>
              <w:t>児童指導員として常勤で配置されている従業者又は共生型児童発達支援事業所従業者のうち、社会福祉士、介護福祉士、精神保健福祉士又は公認心理師である従業者の割合が</w:t>
            </w:r>
            <w:r w:rsidRPr="008B4CAF">
              <w:t>100</w:t>
            </w:r>
            <w:r w:rsidRPr="008B4CAF">
              <w:rPr>
                <w:rFonts w:hint="eastAsia"/>
              </w:rPr>
              <w:t>分の</w:t>
            </w:r>
            <w:r w:rsidRPr="008B4CAF">
              <w:t>35</w:t>
            </w:r>
            <w:r w:rsidRPr="008B4CAF">
              <w:rPr>
                <w:rFonts w:hint="eastAsia"/>
              </w:rPr>
              <w:t>以上であること。</w:t>
            </w:r>
          </w:p>
        </w:tc>
        <w:tc>
          <w:tcPr>
            <w:tcW w:w="527" w:type="dxa"/>
            <w:gridSpan w:val="3"/>
            <w:vAlign w:val="center"/>
          </w:tcPr>
          <w:p w14:paraId="3A796FE1" w14:textId="4BB9B479" w:rsidR="004A3FBE" w:rsidRDefault="004A3FBE" w:rsidP="004A3FBE">
            <w:pPr>
              <w:jc w:val="center"/>
            </w:pPr>
            <w:r>
              <w:rPr>
                <w:rFonts w:hint="eastAsia"/>
              </w:rPr>
              <w:t>□</w:t>
            </w:r>
          </w:p>
        </w:tc>
        <w:tc>
          <w:tcPr>
            <w:tcW w:w="527" w:type="dxa"/>
            <w:gridSpan w:val="2"/>
            <w:vAlign w:val="center"/>
          </w:tcPr>
          <w:p w14:paraId="5FC5CB53" w14:textId="2E4D6604" w:rsidR="004A3FBE" w:rsidRDefault="004A3FBE" w:rsidP="004A3FBE">
            <w:pPr>
              <w:jc w:val="center"/>
            </w:pPr>
            <w:r>
              <w:rPr>
                <w:rFonts w:hint="eastAsia"/>
              </w:rPr>
              <w:t>□</w:t>
            </w:r>
          </w:p>
        </w:tc>
        <w:tc>
          <w:tcPr>
            <w:tcW w:w="1704" w:type="dxa"/>
            <w:vMerge w:val="restart"/>
            <w:vAlign w:val="center"/>
          </w:tcPr>
          <w:p w14:paraId="42BE35CB" w14:textId="77777777" w:rsidR="004A3FBE" w:rsidRPr="00AD7ADA" w:rsidRDefault="004A3FBE" w:rsidP="004A3FBE">
            <w:pPr>
              <w:rPr>
                <w:w w:val="80"/>
                <w:sz w:val="20"/>
                <w:szCs w:val="20"/>
              </w:rPr>
            </w:pPr>
            <w:r w:rsidRPr="00AD7ADA">
              <w:rPr>
                <w:rFonts w:hint="eastAsia"/>
                <w:w w:val="80"/>
                <w:sz w:val="20"/>
                <w:szCs w:val="20"/>
              </w:rPr>
              <w:t>福祉専門職員配置等加算に関する届出書</w:t>
            </w:r>
          </w:p>
          <w:p w14:paraId="16227B6C" w14:textId="77777777" w:rsidR="004A3FBE" w:rsidRDefault="004A3FBE" w:rsidP="004A3FBE">
            <w:r>
              <w:rPr>
                <w:rFonts w:hint="eastAsia"/>
              </w:rPr>
              <w:t>勤務形態一覧表</w:t>
            </w:r>
          </w:p>
          <w:p w14:paraId="42161F05" w14:textId="43E5AD6F" w:rsidR="004A3FBE" w:rsidRDefault="004A3FBE" w:rsidP="004A3FBE">
            <w:r>
              <w:rPr>
                <w:rFonts w:hint="eastAsia"/>
              </w:rPr>
              <w:t>資格者証</w:t>
            </w:r>
          </w:p>
        </w:tc>
      </w:tr>
      <w:tr w:rsidR="004A3FBE" w:rsidRPr="00D40DCC" w14:paraId="49B49F01" w14:textId="77777777" w:rsidTr="0091093D">
        <w:trPr>
          <w:gridAfter w:val="1"/>
          <w:wAfter w:w="37" w:type="dxa"/>
          <w:trHeight w:val="559"/>
        </w:trPr>
        <w:tc>
          <w:tcPr>
            <w:tcW w:w="6934" w:type="dxa"/>
            <w:vAlign w:val="center"/>
          </w:tcPr>
          <w:p w14:paraId="607B8312" w14:textId="6A4F7C0B" w:rsidR="004A3FBE" w:rsidRPr="008B4CAF" w:rsidRDefault="004A3FBE" w:rsidP="004A3FBE">
            <w:r w:rsidRPr="008B4CAF">
              <w:rPr>
                <w:rFonts w:hint="eastAsia"/>
              </w:rPr>
              <w:t>令和３年４月１日において、現に指定を受けている指定児童発達支援事業所については、令和５年３月３１日までの間、上記の「児童指導員」を「児童指導員若しくは障害福祉サービス経験者」とする。</w:t>
            </w:r>
          </w:p>
        </w:tc>
        <w:tc>
          <w:tcPr>
            <w:tcW w:w="527" w:type="dxa"/>
            <w:gridSpan w:val="3"/>
            <w:vAlign w:val="center"/>
          </w:tcPr>
          <w:p w14:paraId="7D602D31" w14:textId="0656B4F9" w:rsidR="004A3FBE" w:rsidRDefault="004A3FBE" w:rsidP="004A3FBE">
            <w:pPr>
              <w:jc w:val="center"/>
            </w:pPr>
            <w:r>
              <w:rPr>
                <w:rFonts w:hint="eastAsia"/>
              </w:rPr>
              <w:t>□</w:t>
            </w:r>
          </w:p>
        </w:tc>
        <w:tc>
          <w:tcPr>
            <w:tcW w:w="527" w:type="dxa"/>
            <w:gridSpan w:val="2"/>
            <w:vAlign w:val="center"/>
          </w:tcPr>
          <w:p w14:paraId="6DB2A0F7" w14:textId="47697B6A" w:rsidR="004A3FBE" w:rsidRDefault="004A3FBE" w:rsidP="004A3FBE">
            <w:pPr>
              <w:jc w:val="center"/>
            </w:pPr>
            <w:r>
              <w:rPr>
                <w:rFonts w:hint="eastAsia"/>
              </w:rPr>
              <w:t>□</w:t>
            </w:r>
          </w:p>
        </w:tc>
        <w:tc>
          <w:tcPr>
            <w:tcW w:w="1704" w:type="dxa"/>
            <w:vMerge/>
            <w:vAlign w:val="center"/>
          </w:tcPr>
          <w:p w14:paraId="78D620C8" w14:textId="77777777" w:rsidR="004A3FBE" w:rsidRDefault="004A3FBE" w:rsidP="004A3FBE"/>
        </w:tc>
      </w:tr>
      <w:tr w:rsidR="004A3FBE" w14:paraId="3F9551A1" w14:textId="77777777" w:rsidTr="009919B4">
        <w:trPr>
          <w:trHeight w:val="501"/>
        </w:trPr>
        <w:tc>
          <w:tcPr>
            <w:tcW w:w="7988" w:type="dxa"/>
            <w:gridSpan w:val="6"/>
            <w:tcBorders>
              <w:bottom w:val="nil"/>
              <w:right w:val="nil"/>
            </w:tcBorders>
            <w:shd w:val="clear" w:color="auto" w:fill="CCFFFF"/>
            <w:vAlign w:val="center"/>
          </w:tcPr>
          <w:p w14:paraId="57C3EC92" w14:textId="77777777" w:rsidR="004A3FBE" w:rsidRDefault="004A3FBE" w:rsidP="00EB37B4">
            <w:r>
              <w:rPr>
                <w:rFonts w:hint="eastAsia"/>
                <w:b/>
              </w:rPr>
              <w:t>福祉専門職員配置等加算（Ⅱ）</w:t>
            </w:r>
          </w:p>
        </w:tc>
        <w:tc>
          <w:tcPr>
            <w:tcW w:w="1741" w:type="dxa"/>
            <w:gridSpan w:val="2"/>
            <w:tcBorders>
              <w:top w:val="nil"/>
              <w:left w:val="nil"/>
              <w:bottom w:val="nil"/>
              <w:right w:val="single" w:sz="4" w:space="0" w:color="auto"/>
            </w:tcBorders>
            <w:shd w:val="clear" w:color="auto" w:fill="CCFFFF"/>
            <w:vAlign w:val="center"/>
          </w:tcPr>
          <w:p w14:paraId="125770F6" w14:textId="77777777" w:rsidR="004A3FBE" w:rsidRDefault="004A3FBE" w:rsidP="00EB37B4"/>
        </w:tc>
      </w:tr>
      <w:tr w:rsidR="004A3FBE" w:rsidRPr="00D40DCC" w14:paraId="0FA8ED5C" w14:textId="77777777" w:rsidTr="0091093D">
        <w:trPr>
          <w:gridAfter w:val="1"/>
          <w:wAfter w:w="37" w:type="dxa"/>
          <w:trHeight w:val="559"/>
        </w:trPr>
        <w:tc>
          <w:tcPr>
            <w:tcW w:w="6934" w:type="dxa"/>
            <w:vAlign w:val="center"/>
          </w:tcPr>
          <w:p w14:paraId="191F970D" w14:textId="7F4646ED" w:rsidR="004A3FBE" w:rsidRPr="004A3FBE" w:rsidRDefault="004A3FBE" w:rsidP="004A3FBE">
            <w:r w:rsidRPr="008B4CAF">
              <w:rPr>
                <w:rFonts w:hint="eastAsia"/>
              </w:rPr>
              <w:t>児童指導員として常勤で配置されている従業者又は共生型児童発達支援事業所従業者のうち、社会福祉士、介護福祉士、精神保健福祉士又は公認心理師である従業者の割合が</w:t>
            </w:r>
            <w:r w:rsidRPr="008B4CAF">
              <w:t>100</w:t>
            </w:r>
            <w:r w:rsidRPr="008B4CAF">
              <w:rPr>
                <w:rFonts w:hint="eastAsia"/>
              </w:rPr>
              <w:t>分の</w:t>
            </w:r>
            <w:r w:rsidRPr="008B4CAF">
              <w:t>25</w:t>
            </w:r>
            <w:r w:rsidRPr="008B4CAF">
              <w:rPr>
                <w:rFonts w:hint="eastAsia"/>
              </w:rPr>
              <w:t>以上であること。</w:t>
            </w:r>
          </w:p>
        </w:tc>
        <w:tc>
          <w:tcPr>
            <w:tcW w:w="527" w:type="dxa"/>
            <w:gridSpan w:val="3"/>
            <w:vAlign w:val="center"/>
          </w:tcPr>
          <w:p w14:paraId="6BF28E75" w14:textId="461BF66C" w:rsidR="004A3FBE" w:rsidRDefault="004A3FBE" w:rsidP="004A3FBE">
            <w:pPr>
              <w:jc w:val="center"/>
            </w:pPr>
            <w:r>
              <w:rPr>
                <w:rFonts w:hint="eastAsia"/>
              </w:rPr>
              <w:t>□</w:t>
            </w:r>
          </w:p>
        </w:tc>
        <w:tc>
          <w:tcPr>
            <w:tcW w:w="527" w:type="dxa"/>
            <w:gridSpan w:val="2"/>
            <w:vAlign w:val="center"/>
          </w:tcPr>
          <w:p w14:paraId="53501C4F" w14:textId="39C95EAF" w:rsidR="004A3FBE" w:rsidRDefault="004A3FBE" w:rsidP="004A3FBE">
            <w:pPr>
              <w:jc w:val="center"/>
            </w:pPr>
            <w:r>
              <w:rPr>
                <w:rFonts w:hint="eastAsia"/>
              </w:rPr>
              <w:t>□</w:t>
            </w:r>
          </w:p>
        </w:tc>
        <w:tc>
          <w:tcPr>
            <w:tcW w:w="1704" w:type="dxa"/>
            <w:vMerge w:val="restart"/>
            <w:vAlign w:val="center"/>
          </w:tcPr>
          <w:p w14:paraId="5BAC2A37" w14:textId="77777777" w:rsidR="004A3FBE" w:rsidRDefault="004A3FBE" w:rsidP="004A3FBE">
            <w:r>
              <w:rPr>
                <w:rFonts w:hint="eastAsia"/>
              </w:rPr>
              <w:t>福祉専門職員配置等加算に関する届出書</w:t>
            </w:r>
          </w:p>
          <w:p w14:paraId="76DC6A27" w14:textId="77777777" w:rsidR="004A3FBE" w:rsidRDefault="004A3FBE" w:rsidP="004A3FBE">
            <w:r>
              <w:rPr>
                <w:rFonts w:hint="eastAsia"/>
              </w:rPr>
              <w:t>勤務形態一覧表</w:t>
            </w:r>
          </w:p>
          <w:p w14:paraId="435ADBA4" w14:textId="00E142C6" w:rsidR="004A3FBE" w:rsidRDefault="004A3FBE" w:rsidP="004A3FBE">
            <w:r>
              <w:rPr>
                <w:rFonts w:hint="eastAsia"/>
              </w:rPr>
              <w:t>資格者証</w:t>
            </w:r>
          </w:p>
        </w:tc>
      </w:tr>
      <w:tr w:rsidR="004A3FBE" w:rsidRPr="00D40DCC" w14:paraId="1D103409" w14:textId="77777777" w:rsidTr="0091093D">
        <w:trPr>
          <w:gridAfter w:val="1"/>
          <w:wAfter w:w="37" w:type="dxa"/>
          <w:trHeight w:val="559"/>
        </w:trPr>
        <w:tc>
          <w:tcPr>
            <w:tcW w:w="6934" w:type="dxa"/>
            <w:vAlign w:val="center"/>
          </w:tcPr>
          <w:p w14:paraId="34C0D793" w14:textId="7D42240E" w:rsidR="004A3FBE" w:rsidRPr="008B4CAF" w:rsidRDefault="004A3FBE" w:rsidP="004A3FBE">
            <w:r w:rsidRPr="008B4CAF">
              <w:rPr>
                <w:rFonts w:hint="eastAsia"/>
              </w:rPr>
              <w:t>令和３年４月１日において、現に指定を受けている指定児童発達支援事業所については、令和５年３月３１日までの間、上記の「児童指導員」を「児童指導員若しくは障害福祉サービス経験者」とする。</w:t>
            </w:r>
          </w:p>
        </w:tc>
        <w:tc>
          <w:tcPr>
            <w:tcW w:w="527" w:type="dxa"/>
            <w:gridSpan w:val="3"/>
            <w:vAlign w:val="center"/>
          </w:tcPr>
          <w:p w14:paraId="651AF533" w14:textId="6D6E2E09" w:rsidR="004A3FBE" w:rsidRDefault="004A3FBE" w:rsidP="004A3FBE">
            <w:pPr>
              <w:jc w:val="center"/>
            </w:pPr>
            <w:r>
              <w:rPr>
                <w:rFonts w:hint="eastAsia"/>
              </w:rPr>
              <w:t>□</w:t>
            </w:r>
          </w:p>
        </w:tc>
        <w:tc>
          <w:tcPr>
            <w:tcW w:w="527" w:type="dxa"/>
            <w:gridSpan w:val="2"/>
            <w:vAlign w:val="center"/>
          </w:tcPr>
          <w:p w14:paraId="563D7FDA" w14:textId="36E90056" w:rsidR="004A3FBE" w:rsidRDefault="004A3FBE" w:rsidP="004A3FBE">
            <w:pPr>
              <w:jc w:val="center"/>
            </w:pPr>
            <w:r>
              <w:rPr>
                <w:rFonts w:hint="eastAsia"/>
              </w:rPr>
              <w:t>□</w:t>
            </w:r>
          </w:p>
        </w:tc>
        <w:tc>
          <w:tcPr>
            <w:tcW w:w="1704" w:type="dxa"/>
            <w:vMerge/>
            <w:vAlign w:val="center"/>
          </w:tcPr>
          <w:p w14:paraId="105EB9F2" w14:textId="77777777" w:rsidR="004A3FBE" w:rsidRDefault="004A3FBE" w:rsidP="004A3FBE"/>
        </w:tc>
      </w:tr>
      <w:tr w:rsidR="004A3FBE" w:rsidRPr="00D40DCC" w14:paraId="09A3DE73" w14:textId="77777777" w:rsidTr="0091093D">
        <w:trPr>
          <w:gridAfter w:val="1"/>
          <w:wAfter w:w="37" w:type="dxa"/>
          <w:trHeight w:val="559"/>
        </w:trPr>
        <w:tc>
          <w:tcPr>
            <w:tcW w:w="6934" w:type="dxa"/>
            <w:vAlign w:val="center"/>
          </w:tcPr>
          <w:p w14:paraId="6B3E639D" w14:textId="23BEC0D4" w:rsidR="004A3FBE" w:rsidRPr="008B4CAF" w:rsidRDefault="004A3FBE" w:rsidP="004A3FBE">
            <w:r w:rsidRPr="008B4CAF">
              <w:rPr>
                <w:rFonts w:hint="eastAsia"/>
              </w:rPr>
              <w:lastRenderedPageBreak/>
              <w:t>福祉専門職員配置等加算（Ⅰ）を算定している場合は算定しない。</w:t>
            </w:r>
          </w:p>
        </w:tc>
        <w:tc>
          <w:tcPr>
            <w:tcW w:w="527" w:type="dxa"/>
            <w:gridSpan w:val="3"/>
            <w:vAlign w:val="center"/>
          </w:tcPr>
          <w:p w14:paraId="5380667C" w14:textId="67F859D5" w:rsidR="004A3FBE" w:rsidRDefault="004A3FBE" w:rsidP="004A3FBE">
            <w:pPr>
              <w:jc w:val="center"/>
            </w:pPr>
            <w:r>
              <w:rPr>
                <w:rFonts w:hint="eastAsia"/>
              </w:rPr>
              <w:t>□</w:t>
            </w:r>
          </w:p>
        </w:tc>
        <w:tc>
          <w:tcPr>
            <w:tcW w:w="527" w:type="dxa"/>
            <w:gridSpan w:val="2"/>
            <w:vAlign w:val="center"/>
          </w:tcPr>
          <w:p w14:paraId="7FE884F9" w14:textId="3D9B31E5" w:rsidR="004A3FBE" w:rsidRDefault="004A3FBE" w:rsidP="004A3FBE">
            <w:pPr>
              <w:jc w:val="center"/>
            </w:pPr>
            <w:r>
              <w:rPr>
                <w:rFonts w:hint="eastAsia"/>
              </w:rPr>
              <w:t>□</w:t>
            </w:r>
          </w:p>
        </w:tc>
        <w:tc>
          <w:tcPr>
            <w:tcW w:w="1704" w:type="dxa"/>
            <w:vMerge/>
            <w:vAlign w:val="center"/>
          </w:tcPr>
          <w:p w14:paraId="1642542C" w14:textId="77777777" w:rsidR="004A3FBE" w:rsidRDefault="004A3FBE" w:rsidP="004A3FBE"/>
        </w:tc>
      </w:tr>
      <w:tr w:rsidR="00C76E76" w14:paraId="7E248BB3" w14:textId="77777777" w:rsidTr="009919B4">
        <w:trPr>
          <w:trHeight w:val="505"/>
        </w:trPr>
        <w:tc>
          <w:tcPr>
            <w:tcW w:w="7988" w:type="dxa"/>
            <w:gridSpan w:val="6"/>
            <w:tcBorders>
              <w:bottom w:val="nil"/>
              <w:right w:val="nil"/>
            </w:tcBorders>
            <w:shd w:val="clear" w:color="auto" w:fill="CCFFFF"/>
            <w:vAlign w:val="center"/>
          </w:tcPr>
          <w:p w14:paraId="69C2371E" w14:textId="77777777" w:rsidR="00C76E76" w:rsidRDefault="00C76E76" w:rsidP="00EB37B4">
            <w:r>
              <w:rPr>
                <w:rFonts w:hint="eastAsia"/>
                <w:b/>
              </w:rPr>
              <w:t>福祉専門職員配置等加算（Ⅲ）</w:t>
            </w:r>
          </w:p>
        </w:tc>
        <w:tc>
          <w:tcPr>
            <w:tcW w:w="1741" w:type="dxa"/>
            <w:gridSpan w:val="2"/>
            <w:tcBorders>
              <w:top w:val="nil"/>
              <w:left w:val="nil"/>
              <w:bottom w:val="nil"/>
              <w:right w:val="single" w:sz="4" w:space="0" w:color="auto"/>
            </w:tcBorders>
            <w:shd w:val="clear" w:color="auto" w:fill="CCFFFF"/>
            <w:vAlign w:val="center"/>
          </w:tcPr>
          <w:p w14:paraId="5AC9789A" w14:textId="77777777" w:rsidR="00C76E76" w:rsidRDefault="00C76E76" w:rsidP="00EB37B4"/>
        </w:tc>
      </w:tr>
      <w:tr w:rsidR="00C76E76" w:rsidRPr="00D40DCC" w14:paraId="3E1D840E" w14:textId="77777777" w:rsidTr="0091093D">
        <w:trPr>
          <w:gridAfter w:val="1"/>
          <w:wAfter w:w="37" w:type="dxa"/>
          <w:trHeight w:val="559"/>
        </w:trPr>
        <w:tc>
          <w:tcPr>
            <w:tcW w:w="6934" w:type="dxa"/>
            <w:vAlign w:val="center"/>
          </w:tcPr>
          <w:p w14:paraId="056834C8" w14:textId="77777777" w:rsidR="00C76E76" w:rsidRPr="008B4CAF" w:rsidRDefault="00C76E76" w:rsidP="00C76E76">
            <w:r w:rsidRPr="008B4CAF">
              <w:rPr>
                <w:rFonts w:hint="eastAsia"/>
              </w:rPr>
              <w:t>次のいずれかに該当すること。</w:t>
            </w:r>
          </w:p>
          <w:p w14:paraId="09BD9289" w14:textId="77777777" w:rsidR="00C76E76" w:rsidRPr="008B4CAF" w:rsidRDefault="00C76E76" w:rsidP="00C76E76">
            <w:pPr>
              <w:ind w:left="210" w:hangingChars="100" w:hanging="210"/>
            </w:pPr>
            <w:r w:rsidRPr="008B4CAF">
              <w:rPr>
                <w:rFonts w:hint="eastAsia"/>
              </w:rPr>
              <w:t>（ⅰ）児童指導員若しくは保育士（以下「児童指導員等」）として配置されている従業者</w:t>
            </w:r>
            <w:r>
              <w:rPr>
                <w:rFonts w:hint="eastAsia"/>
              </w:rPr>
              <w:t>又</w:t>
            </w:r>
            <w:r w:rsidRPr="008B4CAF">
              <w:rPr>
                <w:rFonts w:hint="eastAsia"/>
              </w:rPr>
              <w:t>は共生型児童発達支援事業所従業者の総数（常勤換算）のうち、常勤で配置されている従業者の割合が</w:t>
            </w:r>
            <w:r w:rsidRPr="008B4CAF">
              <w:t>100</w:t>
            </w:r>
            <w:r w:rsidRPr="008B4CAF">
              <w:rPr>
                <w:rFonts w:hint="eastAsia"/>
              </w:rPr>
              <w:t>分の</w:t>
            </w:r>
            <w:r w:rsidRPr="008B4CAF">
              <w:t>75</w:t>
            </w:r>
            <w:r w:rsidRPr="008B4CAF">
              <w:rPr>
                <w:rFonts w:hint="eastAsia"/>
              </w:rPr>
              <w:t>以上であること。</w:t>
            </w:r>
          </w:p>
          <w:p w14:paraId="78F1C47E" w14:textId="48AB35E3" w:rsidR="00C76E76" w:rsidRPr="00C76E76" w:rsidRDefault="00C76E76" w:rsidP="00C76E76">
            <w:r w:rsidRPr="008B4CAF">
              <w:rPr>
                <w:rFonts w:hint="eastAsia"/>
              </w:rPr>
              <w:t>（ⅱ）児童指導員等として常勤で配置されている従業者</w:t>
            </w:r>
            <w:r>
              <w:rPr>
                <w:rFonts w:hint="eastAsia"/>
              </w:rPr>
              <w:t>又</w:t>
            </w:r>
            <w:r w:rsidRPr="008B4CAF">
              <w:rPr>
                <w:rFonts w:hint="eastAsia"/>
              </w:rPr>
              <w:t>は共生型児童発達支援事業所従業者のうち、３年以上従事している従業者の割合が</w:t>
            </w:r>
            <w:r w:rsidRPr="008B4CAF">
              <w:t>100</w:t>
            </w:r>
            <w:r w:rsidRPr="008B4CAF">
              <w:rPr>
                <w:rFonts w:hint="eastAsia"/>
              </w:rPr>
              <w:t>分の</w:t>
            </w:r>
            <w:r w:rsidRPr="008B4CAF">
              <w:t>30</w:t>
            </w:r>
            <w:r w:rsidRPr="008B4CAF">
              <w:rPr>
                <w:rFonts w:hint="eastAsia"/>
              </w:rPr>
              <w:t>以上であること。</w:t>
            </w:r>
          </w:p>
        </w:tc>
        <w:tc>
          <w:tcPr>
            <w:tcW w:w="527" w:type="dxa"/>
            <w:gridSpan w:val="3"/>
            <w:vAlign w:val="center"/>
          </w:tcPr>
          <w:p w14:paraId="6E0C1646" w14:textId="6B3F0E11" w:rsidR="00C76E76" w:rsidRDefault="00C76E76" w:rsidP="00C76E76">
            <w:pPr>
              <w:jc w:val="center"/>
            </w:pPr>
            <w:r>
              <w:rPr>
                <w:rFonts w:hint="eastAsia"/>
              </w:rPr>
              <w:t>□</w:t>
            </w:r>
          </w:p>
        </w:tc>
        <w:tc>
          <w:tcPr>
            <w:tcW w:w="527" w:type="dxa"/>
            <w:gridSpan w:val="2"/>
            <w:vAlign w:val="center"/>
          </w:tcPr>
          <w:p w14:paraId="60BF690C" w14:textId="6D0BA2C0" w:rsidR="00C76E76" w:rsidRDefault="00C76E76" w:rsidP="00C76E76">
            <w:pPr>
              <w:jc w:val="center"/>
            </w:pPr>
            <w:r>
              <w:rPr>
                <w:rFonts w:hint="eastAsia"/>
              </w:rPr>
              <w:t>□</w:t>
            </w:r>
          </w:p>
        </w:tc>
        <w:tc>
          <w:tcPr>
            <w:tcW w:w="1704" w:type="dxa"/>
            <w:vMerge w:val="restart"/>
            <w:vAlign w:val="center"/>
          </w:tcPr>
          <w:p w14:paraId="43E7C4FF" w14:textId="77777777" w:rsidR="00C76E76" w:rsidRDefault="00C76E76" w:rsidP="00C76E76">
            <w:r>
              <w:rPr>
                <w:rFonts w:hint="eastAsia"/>
              </w:rPr>
              <w:t>福祉専門職員配置等加算に関する届出書</w:t>
            </w:r>
          </w:p>
          <w:p w14:paraId="2D7D46E0" w14:textId="77777777" w:rsidR="00C76E76" w:rsidRDefault="00C76E76" w:rsidP="00C76E76">
            <w:r>
              <w:rPr>
                <w:rFonts w:hint="eastAsia"/>
              </w:rPr>
              <w:t>勤務形態一覧表</w:t>
            </w:r>
          </w:p>
          <w:p w14:paraId="3A14C9DB" w14:textId="77777777" w:rsidR="00C76E76" w:rsidRDefault="00C76E76" w:rsidP="00C76E76">
            <w:r>
              <w:rPr>
                <w:rFonts w:hint="eastAsia"/>
              </w:rPr>
              <w:t>資格者証</w:t>
            </w:r>
          </w:p>
          <w:p w14:paraId="2A2DE7AC" w14:textId="4A909F2A" w:rsidR="00C76E76" w:rsidRDefault="00C76E76" w:rsidP="00C76E76">
            <w:r>
              <w:rPr>
                <w:rFonts w:hint="eastAsia"/>
              </w:rPr>
              <w:t>経験年数の分かる書類</w:t>
            </w:r>
          </w:p>
        </w:tc>
      </w:tr>
      <w:tr w:rsidR="00C76E76" w:rsidRPr="00D40DCC" w14:paraId="21D869C0" w14:textId="77777777" w:rsidTr="0091093D">
        <w:trPr>
          <w:gridAfter w:val="1"/>
          <w:wAfter w:w="37" w:type="dxa"/>
          <w:trHeight w:val="559"/>
        </w:trPr>
        <w:tc>
          <w:tcPr>
            <w:tcW w:w="6934" w:type="dxa"/>
            <w:vAlign w:val="center"/>
          </w:tcPr>
          <w:p w14:paraId="1276A0A3" w14:textId="726F9443" w:rsidR="00C76E76" w:rsidRPr="008B4CAF" w:rsidRDefault="00C76E76" w:rsidP="00C76E76">
            <w:r w:rsidRPr="008B4CAF">
              <w:rPr>
                <w:rFonts w:hint="eastAsia"/>
              </w:rPr>
              <w:t>令和３年４月１日において、現に指定を受けている指定児童発達支援事業所については、令和５年３月３１日までの間、上記の「若しくは保育士」を「、保育士若しくは障害福祉サービス経験者」とする。</w:t>
            </w:r>
          </w:p>
        </w:tc>
        <w:tc>
          <w:tcPr>
            <w:tcW w:w="527" w:type="dxa"/>
            <w:gridSpan w:val="3"/>
            <w:vAlign w:val="center"/>
          </w:tcPr>
          <w:p w14:paraId="6BFD4D93" w14:textId="3D97B990" w:rsidR="00C76E76" w:rsidRDefault="00C76E76" w:rsidP="00C76E76">
            <w:pPr>
              <w:jc w:val="center"/>
            </w:pPr>
            <w:r>
              <w:rPr>
                <w:rFonts w:hint="eastAsia"/>
              </w:rPr>
              <w:t>□</w:t>
            </w:r>
          </w:p>
        </w:tc>
        <w:tc>
          <w:tcPr>
            <w:tcW w:w="527" w:type="dxa"/>
            <w:gridSpan w:val="2"/>
            <w:vAlign w:val="center"/>
          </w:tcPr>
          <w:p w14:paraId="6F9601BA" w14:textId="00B6A075" w:rsidR="00C76E76" w:rsidRDefault="00C76E76" w:rsidP="00C76E76">
            <w:pPr>
              <w:jc w:val="center"/>
            </w:pPr>
            <w:r>
              <w:rPr>
                <w:rFonts w:hint="eastAsia"/>
              </w:rPr>
              <w:t>□</w:t>
            </w:r>
          </w:p>
        </w:tc>
        <w:tc>
          <w:tcPr>
            <w:tcW w:w="1704" w:type="dxa"/>
            <w:vMerge/>
            <w:vAlign w:val="center"/>
          </w:tcPr>
          <w:p w14:paraId="68CD2A30" w14:textId="77777777" w:rsidR="00C76E76" w:rsidRDefault="00C76E76" w:rsidP="00C76E76"/>
        </w:tc>
      </w:tr>
      <w:tr w:rsidR="00C76E76" w:rsidRPr="00D40DCC" w14:paraId="18E31B28" w14:textId="77777777" w:rsidTr="0091093D">
        <w:trPr>
          <w:gridAfter w:val="1"/>
          <w:wAfter w:w="37" w:type="dxa"/>
          <w:trHeight w:val="559"/>
        </w:trPr>
        <w:tc>
          <w:tcPr>
            <w:tcW w:w="6934" w:type="dxa"/>
            <w:vAlign w:val="center"/>
          </w:tcPr>
          <w:p w14:paraId="599DBD88" w14:textId="7936657E" w:rsidR="00C76E76" w:rsidRPr="008B4CAF" w:rsidRDefault="00C76E76" w:rsidP="00C76E76">
            <w:r w:rsidRPr="008B4CAF">
              <w:rPr>
                <w:rFonts w:hint="eastAsia"/>
              </w:rPr>
              <w:t>福祉専門職員配置等加算（Ⅰ）又は（Ⅱ）を算定している場合は算定しない。</w:t>
            </w:r>
          </w:p>
        </w:tc>
        <w:tc>
          <w:tcPr>
            <w:tcW w:w="527" w:type="dxa"/>
            <w:gridSpan w:val="3"/>
            <w:vAlign w:val="center"/>
          </w:tcPr>
          <w:p w14:paraId="137D02AB" w14:textId="36E08D6F" w:rsidR="00C76E76" w:rsidRDefault="00C76E76" w:rsidP="00C76E76">
            <w:pPr>
              <w:jc w:val="center"/>
            </w:pPr>
            <w:r>
              <w:rPr>
                <w:rFonts w:hint="eastAsia"/>
              </w:rPr>
              <w:t>□</w:t>
            </w:r>
          </w:p>
        </w:tc>
        <w:tc>
          <w:tcPr>
            <w:tcW w:w="527" w:type="dxa"/>
            <w:gridSpan w:val="2"/>
            <w:vAlign w:val="center"/>
          </w:tcPr>
          <w:p w14:paraId="3DDC220D" w14:textId="5F9EA7AD" w:rsidR="00C76E76" w:rsidRDefault="00C76E76" w:rsidP="00C76E76">
            <w:pPr>
              <w:jc w:val="center"/>
            </w:pPr>
            <w:r>
              <w:rPr>
                <w:rFonts w:hint="eastAsia"/>
              </w:rPr>
              <w:t>□</w:t>
            </w:r>
          </w:p>
        </w:tc>
        <w:tc>
          <w:tcPr>
            <w:tcW w:w="1704" w:type="dxa"/>
            <w:vMerge/>
            <w:vAlign w:val="center"/>
          </w:tcPr>
          <w:p w14:paraId="411334F3" w14:textId="77777777" w:rsidR="00C76E76" w:rsidRDefault="00C76E76" w:rsidP="00C76E76"/>
        </w:tc>
      </w:tr>
      <w:tr w:rsidR="009F449E" w14:paraId="0FFB9645" w14:textId="77777777" w:rsidTr="009919B4">
        <w:trPr>
          <w:gridAfter w:val="1"/>
          <w:wAfter w:w="37" w:type="dxa"/>
          <w:trHeight w:val="523"/>
        </w:trPr>
        <w:tc>
          <w:tcPr>
            <w:tcW w:w="7988" w:type="dxa"/>
            <w:gridSpan w:val="6"/>
            <w:tcBorders>
              <w:bottom w:val="nil"/>
              <w:right w:val="nil"/>
            </w:tcBorders>
            <w:shd w:val="clear" w:color="auto" w:fill="CCFFFF"/>
            <w:vAlign w:val="center"/>
          </w:tcPr>
          <w:p w14:paraId="5C89CBAC" w14:textId="77777777" w:rsidR="009F449E" w:rsidRDefault="009F449E" w:rsidP="00EB37B4">
            <w:r>
              <w:rPr>
                <w:rFonts w:hint="eastAsia"/>
                <w:b/>
              </w:rPr>
              <w:t>栄養士配置加算（Ⅰ）（児童発達支援センターに限る）</w:t>
            </w:r>
          </w:p>
        </w:tc>
        <w:tc>
          <w:tcPr>
            <w:tcW w:w="1704" w:type="dxa"/>
            <w:tcBorders>
              <w:top w:val="nil"/>
              <w:left w:val="nil"/>
              <w:bottom w:val="nil"/>
              <w:right w:val="single" w:sz="4" w:space="0" w:color="auto"/>
            </w:tcBorders>
            <w:shd w:val="clear" w:color="auto" w:fill="CCFFFF"/>
            <w:vAlign w:val="center"/>
          </w:tcPr>
          <w:p w14:paraId="2D577A4D" w14:textId="77777777" w:rsidR="009F449E" w:rsidRDefault="009F449E" w:rsidP="00EB37B4"/>
        </w:tc>
      </w:tr>
      <w:tr w:rsidR="009F449E" w:rsidRPr="00D40DCC" w14:paraId="43B09D4E" w14:textId="77777777" w:rsidTr="0091093D">
        <w:trPr>
          <w:gridAfter w:val="1"/>
          <w:wAfter w:w="37" w:type="dxa"/>
          <w:trHeight w:val="559"/>
        </w:trPr>
        <w:tc>
          <w:tcPr>
            <w:tcW w:w="6934" w:type="dxa"/>
            <w:vAlign w:val="center"/>
          </w:tcPr>
          <w:p w14:paraId="29E0A8EA" w14:textId="04AD20FD" w:rsidR="009F449E" w:rsidRPr="009F449E" w:rsidRDefault="009F449E" w:rsidP="009F449E">
            <w:r w:rsidRPr="008B4CAF">
              <w:rPr>
                <w:rFonts w:hint="eastAsia"/>
              </w:rPr>
              <w:t>⑴常勤の管理栄養士又は栄養士を１名以上配置していること。</w:t>
            </w:r>
          </w:p>
        </w:tc>
        <w:tc>
          <w:tcPr>
            <w:tcW w:w="527" w:type="dxa"/>
            <w:gridSpan w:val="3"/>
            <w:vAlign w:val="center"/>
          </w:tcPr>
          <w:p w14:paraId="2ABCD986" w14:textId="00D74AA7" w:rsidR="009F449E" w:rsidRDefault="009F449E" w:rsidP="009F449E">
            <w:pPr>
              <w:jc w:val="center"/>
            </w:pPr>
            <w:r>
              <w:rPr>
                <w:rFonts w:hint="eastAsia"/>
              </w:rPr>
              <w:t>□</w:t>
            </w:r>
          </w:p>
        </w:tc>
        <w:tc>
          <w:tcPr>
            <w:tcW w:w="527" w:type="dxa"/>
            <w:gridSpan w:val="2"/>
            <w:vAlign w:val="center"/>
          </w:tcPr>
          <w:p w14:paraId="29F1AC38" w14:textId="5E5799BF" w:rsidR="009F449E" w:rsidRDefault="009F449E" w:rsidP="009F449E">
            <w:pPr>
              <w:jc w:val="center"/>
            </w:pPr>
            <w:r>
              <w:rPr>
                <w:rFonts w:hint="eastAsia"/>
              </w:rPr>
              <w:t>□</w:t>
            </w:r>
          </w:p>
        </w:tc>
        <w:tc>
          <w:tcPr>
            <w:tcW w:w="1704" w:type="dxa"/>
            <w:vMerge w:val="restart"/>
            <w:vAlign w:val="center"/>
          </w:tcPr>
          <w:p w14:paraId="09D95B54" w14:textId="77777777" w:rsidR="009F449E" w:rsidRDefault="009F449E" w:rsidP="009F449E">
            <w:r>
              <w:rPr>
                <w:rFonts w:hint="eastAsia"/>
              </w:rPr>
              <w:t>栄養士配置加算及び栄養マネジメント加算に関する届出書</w:t>
            </w:r>
          </w:p>
          <w:p w14:paraId="72915385" w14:textId="77777777" w:rsidR="009F449E" w:rsidRDefault="009F449E" w:rsidP="009F449E">
            <w:r>
              <w:rPr>
                <w:rFonts w:hint="eastAsia"/>
              </w:rPr>
              <w:t>資格者証</w:t>
            </w:r>
          </w:p>
          <w:p w14:paraId="4C3E0363" w14:textId="77777777" w:rsidR="009F449E" w:rsidRDefault="009F449E" w:rsidP="009F449E">
            <w:r>
              <w:rPr>
                <w:rFonts w:hint="eastAsia"/>
              </w:rPr>
              <w:t>勤務形態一覧表</w:t>
            </w:r>
          </w:p>
          <w:p w14:paraId="37689F36" w14:textId="0214C05D" w:rsidR="009F449E" w:rsidRDefault="009F449E" w:rsidP="009F449E">
            <w:r>
              <w:rPr>
                <w:rFonts w:hint="eastAsia"/>
              </w:rPr>
              <w:t>栄養相談に関する記録</w:t>
            </w:r>
          </w:p>
        </w:tc>
      </w:tr>
      <w:tr w:rsidR="009F449E" w:rsidRPr="00D40DCC" w14:paraId="0D1E517D" w14:textId="77777777" w:rsidTr="0091093D">
        <w:trPr>
          <w:gridAfter w:val="1"/>
          <w:wAfter w:w="37" w:type="dxa"/>
          <w:trHeight w:val="559"/>
        </w:trPr>
        <w:tc>
          <w:tcPr>
            <w:tcW w:w="6934" w:type="dxa"/>
            <w:vAlign w:val="center"/>
          </w:tcPr>
          <w:p w14:paraId="0E31F353" w14:textId="61B20D40" w:rsidR="009F449E" w:rsidRPr="008B4CAF" w:rsidRDefault="009F449E" w:rsidP="009F449E">
            <w:r w:rsidRPr="008B4CAF">
              <w:rPr>
                <w:rFonts w:hint="eastAsia"/>
              </w:rPr>
              <w:t>⑵障害児の日常生活状況、嗜好等を把握し、安全及び衛生に留意した適切な食事管理を行っていること。</w:t>
            </w:r>
          </w:p>
        </w:tc>
        <w:tc>
          <w:tcPr>
            <w:tcW w:w="527" w:type="dxa"/>
            <w:gridSpan w:val="3"/>
            <w:vAlign w:val="center"/>
          </w:tcPr>
          <w:p w14:paraId="2D5073C5" w14:textId="06B345E4" w:rsidR="009F449E" w:rsidRDefault="009F449E" w:rsidP="009F449E">
            <w:pPr>
              <w:jc w:val="center"/>
            </w:pPr>
            <w:r>
              <w:rPr>
                <w:rFonts w:hint="eastAsia"/>
              </w:rPr>
              <w:t>□</w:t>
            </w:r>
          </w:p>
        </w:tc>
        <w:tc>
          <w:tcPr>
            <w:tcW w:w="527" w:type="dxa"/>
            <w:gridSpan w:val="2"/>
            <w:vAlign w:val="center"/>
          </w:tcPr>
          <w:p w14:paraId="02762463" w14:textId="268CF60D" w:rsidR="009F449E" w:rsidRDefault="009F449E" w:rsidP="009F449E">
            <w:pPr>
              <w:jc w:val="center"/>
            </w:pPr>
            <w:r>
              <w:rPr>
                <w:rFonts w:hint="eastAsia"/>
              </w:rPr>
              <w:t>□</w:t>
            </w:r>
          </w:p>
        </w:tc>
        <w:tc>
          <w:tcPr>
            <w:tcW w:w="1704" w:type="dxa"/>
            <w:vMerge/>
            <w:vAlign w:val="center"/>
          </w:tcPr>
          <w:p w14:paraId="095E98F3" w14:textId="77777777" w:rsidR="009F449E" w:rsidRDefault="009F449E" w:rsidP="009F449E"/>
        </w:tc>
      </w:tr>
      <w:tr w:rsidR="009F449E" w14:paraId="469FE040" w14:textId="77777777" w:rsidTr="009919B4">
        <w:trPr>
          <w:gridAfter w:val="1"/>
          <w:wAfter w:w="37" w:type="dxa"/>
          <w:trHeight w:val="606"/>
        </w:trPr>
        <w:tc>
          <w:tcPr>
            <w:tcW w:w="7988" w:type="dxa"/>
            <w:gridSpan w:val="6"/>
            <w:tcBorders>
              <w:bottom w:val="nil"/>
              <w:right w:val="nil"/>
            </w:tcBorders>
            <w:shd w:val="clear" w:color="auto" w:fill="CCFFFF"/>
            <w:vAlign w:val="center"/>
          </w:tcPr>
          <w:p w14:paraId="230BCBA8" w14:textId="77777777" w:rsidR="009F449E" w:rsidRDefault="009F449E" w:rsidP="00EB37B4">
            <w:r>
              <w:rPr>
                <w:rFonts w:hint="eastAsia"/>
                <w:b/>
              </w:rPr>
              <w:t>栄養士配置加算（Ⅱ）（児童発達支援センターに限る）</w:t>
            </w:r>
          </w:p>
        </w:tc>
        <w:tc>
          <w:tcPr>
            <w:tcW w:w="1704" w:type="dxa"/>
            <w:tcBorders>
              <w:top w:val="nil"/>
              <w:left w:val="nil"/>
              <w:bottom w:val="nil"/>
              <w:right w:val="single" w:sz="4" w:space="0" w:color="auto"/>
            </w:tcBorders>
            <w:shd w:val="clear" w:color="auto" w:fill="CCFFFF"/>
            <w:vAlign w:val="center"/>
          </w:tcPr>
          <w:p w14:paraId="1690A893" w14:textId="77777777" w:rsidR="009F449E" w:rsidRDefault="009F449E" w:rsidP="00EB37B4"/>
        </w:tc>
      </w:tr>
      <w:tr w:rsidR="009F449E" w:rsidRPr="00D40DCC" w14:paraId="1C09062E" w14:textId="77777777" w:rsidTr="0091093D">
        <w:trPr>
          <w:gridAfter w:val="1"/>
          <w:wAfter w:w="37" w:type="dxa"/>
          <w:trHeight w:val="559"/>
        </w:trPr>
        <w:tc>
          <w:tcPr>
            <w:tcW w:w="6934" w:type="dxa"/>
            <w:vAlign w:val="center"/>
          </w:tcPr>
          <w:p w14:paraId="4CE56A51" w14:textId="0676B48A" w:rsidR="009F449E" w:rsidRPr="009F449E" w:rsidRDefault="009F449E" w:rsidP="009F449E">
            <w:r w:rsidRPr="008B4CAF">
              <w:rPr>
                <w:rFonts w:hint="eastAsia"/>
              </w:rPr>
              <w:t>⑴非常勤の管理栄養士又は栄養士を１名以上配置していること。</w:t>
            </w:r>
          </w:p>
        </w:tc>
        <w:tc>
          <w:tcPr>
            <w:tcW w:w="527" w:type="dxa"/>
            <w:gridSpan w:val="3"/>
            <w:vAlign w:val="center"/>
          </w:tcPr>
          <w:p w14:paraId="182C9645" w14:textId="12F8BF05" w:rsidR="009F449E" w:rsidRDefault="009F449E" w:rsidP="009F449E">
            <w:pPr>
              <w:jc w:val="center"/>
            </w:pPr>
            <w:r>
              <w:rPr>
                <w:rFonts w:hint="eastAsia"/>
              </w:rPr>
              <w:t>□</w:t>
            </w:r>
          </w:p>
        </w:tc>
        <w:tc>
          <w:tcPr>
            <w:tcW w:w="527" w:type="dxa"/>
            <w:gridSpan w:val="2"/>
            <w:vAlign w:val="center"/>
          </w:tcPr>
          <w:p w14:paraId="018D9DAD" w14:textId="6BC4CEB9" w:rsidR="009F449E" w:rsidRDefault="009F449E" w:rsidP="009F449E">
            <w:pPr>
              <w:jc w:val="center"/>
            </w:pPr>
            <w:r>
              <w:rPr>
                <w:rFonts w:hint="eastAsia"/>
              </w:rPr>
              <w:t>□</w:t>
            </w:r>
          </w:p>
        </w:tc>
        <w:tc>
          <w:tcPr>
            <w:tcW w:w="1704" w:type="dxa"/>
            <w:vMerge w:val="restart"/>
            <w:vAlign w:val="center"/>
          </w:tcPr>
          <w:p w14:paraId="30E6A9B3" w14:textId="1337A1D6" w:rsidR="009F449E" w:rsidRDefault="009F449E" w:rsidP="009F449E">
            <w:r>
              <w:rPr>
                <w:rFonts w:hint="eastAsia"/>
              </w:rPr>
              <w:t>加算（Ⅰ）参照</w:t>
            </w:r>
          </w:p>
        </w:tc>
      </w:tr>
      <w:tr w:rsidR="009F449E" w:rsidRPr="00D40DCC" w14:paraId="621AF1DA" w14:textId="77777777" w:rsidTr="0091093D">
        <w:trPr>
          <w:gridAfter w:val="1"/>
          <w:wAfter w:w="37" w:type="dxa"/>
          <w:trHeight w:val="559"/>
        </w:trPr>
        <w:tc>
          <w:tcPr>
            <w:tcW w:w="6934" w:type="dxa"/>
            <w:vAlign w:val="center"/>
          </w:tcPr>
          <w:p w14:paraId="54A65E8C" w14:textId="783B79FA" w:rsidR="009F449E" w:rsidRPr="008B4CAF" w:rsidRDefault="009F449E" w:rsidP="009F449E">
            <w:r w:rsidRPr="008B4CAF">
              <w:rPr>
                <w:rFonts w:hint="eastAsia"/>
              </w:rPr>
              <w:t>⑵栄養士配置加算（Ⅰ）の⑵に該当すること。</w:t>
            </w:r>
          </w:p>
        </w:tc>
        <w:tc>
          <w:tcPr>
            <w:tcW w:w="527" w:type="dxa"/>
            <w:gridSpan w:val="3"/>
            <w:vAlign w:val="center"/>
          </w:tcPr>
          <w:p w14:paraId="0D8609C3" w14:textId="1CC365E2" w:rsidR="009F449E" w:rsidRDefault="009F449E" w:rsidP="009F449E">
            <w:pPr>
              <w:jc w:val="center"/>
            </w:pPr>
            <w:r>
              <w:rPr>
                <w:rFonts w:hint="eastAsia"/>
              </w:rPr>
              <w:t>□</w:t>
            </w:r>
          </w:p>
        </w:tc>
        <w:tc>
          <w:tcPr>
            <w:tcW w:w="527" w:type="dxa"/>
            <w:gridSpan w:val="2"/>
            <w:vAlign w:val="center"/>
          </w:tcPr>
          <w:p w14:paraId="6A313CB4" w14:textId="0F283E89" w:rsidR="009F449E" w:rsidRDefault="009F449E" w:rsidP="009F449E">
            <w:pPr>
              <w:jc w:val="center"/>
            </w:pPr>
            <w:r>
              <w:rPr>
                <w:rFonts w:hint="eastAsia"/>
              </w:rPr>
              <w:t>□</w:t>
            </w:r>
          </w:p>
        </w:tc>
        <w:tc>
          <w:tcPr>
            <w:tcW w:w="1704" w:type="dxa"/>
            <w:vMerge/>
            <w:vAlign w:val="center"/>
          </w:tcPr>
          <w:p w14:paraId="7DF2AE70" w14:textId="77777777" w:rsidR="009F449E" w:rsidRDefault="009F449E" w:rsidP="009F449E"/>
        </w:tc>
      </w:tr>
      <w:tr w:rsidR="009F449E" w14:paraId="5190F69D" w14:textId="77777777" w:rsidTr="009919B4">
        <w:trPr>
          <w:gridAfter w:val="1"/>
          <w:wAfter w:w="37" w:type="dxa"/>
          <w:trHeight w:val="551"/>
        </w:trPr>
        <w:tc>
          <w:tcPr>
            <w:tcW w:w="7988" w:type="dxa"/>
            <w:gridSpan w:val="6"/>
            <w:tcBorders>
              <w:bottom w:val="nil"/>
              <w:right w:val="nil"/>
            </w:tcBorders>
            <w:shd w:val="clear" w:color="auto" w:fill="CCFFFF"/>
            <w:vAlign w:val="center"/>
          </w:tcPr>
          <w:p w14:paraId="2DD59DFC" w14:textId="77777777" w:rsidR="009F449E" w:rsidRDefault="009F449E" w:rsidP="00EB37B4">
            <w:r>
              <w:rPr>
                <w:rFonts w:hint="eastAsia"/>
                <w:b/>
              </w:rPr>
              <w:t>栄養士配置加算の共通事項</w:t>
            </w:r>
          </w:p>
        </w:tc>
        <w:tc>
          <w:tcPr>
            <w:tcW w:w="1704" w:type="dxa"/>
            <w:tcBorders>
              <w:top w:val="nil"/>
              <w:left w:val="nil"/>
              <w:bottom w:val="nil"/>
              <w:right w:val="single" w:sz="4" w:space="0" w:color="auto"/>
            </w:tcBorders>
            <w:shd w:val="clear" w:color="auto" w:fill="CCFFFF"/>
            <w:vAlign w:val="center"/>
          </w:tcPr>
          <w:p w14:paraId="771A9347" w14:textId="77777777" w:rsidR="009F449E" w:rsidRDefault="009F449E" w:rsidP="00EB37B4"/>
        </w:tc>
      </w:tr>
      <w:tr w:rsidR="009F449E" w:rsidRPr="00D40DCC" w14:paraId="1264A46E" w14:textId="77777777" w:rsidTr="0091093D">
        <w:trPr>
          <w:gridAfter w:val="1"/>
          <w:wAfter w:w="37" w:type="dxa"/>
          <w:trHeight w:val="559"/>
        </w:trPr>
        <w:tc>
          <w:tcPr>
            <w:tcW w:w="6934" w:type="dxa"/>
            <w:vAlign w:val="center"/>
          </w:tcPr>
          <w:p w14:paraId="1D62F95B" w14:textId="680073D0" w:rsidR="009F449E" w:rsidRPr="009F449E" w:rsidRDefault="009F449E" w:rsidP="009F449E">
            <w:r w:rsidRPr="008B4CAF">
              <w:rPr>
                <w:rFonts w:hint="eastAsia"/>
              </w:rPr>
              <w:t>調理業務の委託先にのみ管理栄養士等が配置されている場合は、この加算を算定できない。</w:t>
            </w:r>
          </w:p>
        </w:tc>
        <w:tc>
          <w:tcPr>
            <w:tcW w:w="527" w:type="dxa"/>
            <w:gridSpan w:val="3"/>
            <w:vAlign w:val="center"/>
          </w:tcPr>
          <w:p w14:paraId="7904C84F" w14:textId="7467F41C" w:rsidR="009F449E" w:rsidRDefault="009F449E" w:rsidP="009F449E">
            <w:pPr>
              <w:jc w:val="center"/>
            </w:pPr>
            <w:r>
              <w:rPr>
                <w:rFonts w:hint="eastAsia"/>
              </w:rPr>
              <w:t>□</w:t>
            </w:r>
          </w:p>
        </w:tc>
        <w:tc>
          <w:tcPr>
            <w:tcW w:w="527" w:type="dxa"/>
            <w:gridSpan w:val="2"/>
            <w:vAlign w:val="center"/>
          </w:tcPr>
          <w:p w14:paraId="47857E01" w14:textId="530CD88C" w:rsidR="009F449E" w:rsidRDefault="009F449E" w:rsidP="009F449E">
            <w:pPr>
              <w:jc w:val="center"/>
            </w:pPr>
            <w:r>
              <w:rPr>
                <w:rFonts w:hint="eastAsia"/>
              </w:rPr>
              <w:t>□</w:t>
            </w:r>
          </w:p>
        </w:tc>
        <w:tc>
          <w:tcPr>
            <w:tcW w:w="1704" w:type="dxa"/>
            <w:vAlign w:val="center"/>
          </w:tcPr>
          <w:p w14:paraId="673FB737" w14:textId="77777777" w:rsidR="009F449E" w:rsidRDefault="009F449E" w:rsidP="009F449E"/>
        </w:tc>
      </w:tr>
      <w:tr w:rsidR="009F449E" w14:paraId="23C8DFA4" w14:textId="77777777" w:rsidTr="009919B4">
        <w:trPr>
          <w:gridAfter w:val="1"/>
          <w:wAfter w:w="37" w:type="dxa"/>
          <w:trHeight w:val="541"/>
        </w:trPr>
        <w:tc>
          <w:tcPr>
            <w:tcW w:w="7988" w:type="dxa"/>
            <w:gridSpan w:val="6"/>
            <w:tcBorders>
              <w:bottom w:val="nil"/>
              <w:right w:val="nil"/>
            </w:tcBorders>
            <w:shd w:val="clear" w:color="auto" w:fill="CCFFFF"/>
            <w:vAlign w:val="center"/>
          </w:tcPr>
          <w:p w14:paraId="50A2518F" w14:textId="77777777" w:rsidR="009F449E" w:rsidRPr="00564929" w:rsidRDefault="009F449E" w:rsidP="00EB37B4">
            <w:pPr>
              <w:rPr>
                <w:b/>
              </w:rPr>
            </w:pPr>
            <w:r>
              <w:rPr>
                <w:rFonts w:hint="eastAsia"/>
                <w:b/>
              </w:rPr>
              <w:t>欠席時対応加算</w:t>
            </w:r>
          </w:p>
        </w:tc>
        <w:tc>
          <w:tcPr>
            <w:tcW w:w="1704" w:type="dxa"/>
            <w:tcBorders>
              <w:top w:val="nil"/>
              <w:left w:val="nil"/>
              <w:bottom w:val="nil"/>
              <w:right w:val="single" w:sz="4" w:space="0" w:color="auto"/>
            </w:tcBorders>
            <w:shd w:val="clear" w:color="auto" w:fill="CCFFFF"/>
            <w:vAlign w:val="center"/>
          </w:tcPr>
          <w:p w14:paraId="7E1FC4AB" w14:textId="77777777" w:rsidR="009F449E" w:rsidRDefault="009F449E" w:rsidP="00EB37B4"/>
        </w:tc>
      </w:tr>
      <w:tr w:rsidR="009F449E" w:rsidRPr="00D40DCC" w14:paraId="57E844F2" w14:textId="77777777" w:rsidTr="0091093D">
        <w:trPr>
          <w:gridAfter w:val="1"/>
          <w:wAfter w:w="37" w:type="dxa"/>
          <w:trHeight w:val="559"/>
        </w:trPr>
        <w:tc>
          <w:tcPr>
            <w:tcW w:w="6934" w:type="dxa"/>
            <w:vAlign w:val="center"/>
          </w:tcPr>
          <w:p w14:paraId="3EA2E1BF" w14:textId="2F484DA6" w:rsidR="009F449E" w:rsidRPr="008B4CAF" w:rsidRDefault="009F449E" w:rsidP="009F449E">
            <w:r w:rsidRPr="008B4CAF">
              <w:rPr>
                <w:rFonts w:hint="eastAsia"/>
              </w:rPr>
              <w:lastRenderedPageBreak/>
              <w:t>障害児が、あらかじめ、当該指定児童発達支援事業所等の利用を予定していた日に、急病等によりその利用を中止した場合（利用を中止した日の前々日、前日又は当日に中止の連絡があった場合）において、児童発達支援事業所等従業者が、電話等により当該障害児の状況を確認し、引き続き当該児童発達支援等の利用を促すなどの相談援助を行うこと。</w:t>
            </w:r>
          </w:p>
        </w:tc>
        <w:tc>
          <w:tcPr>
            <w:tcW w:w="527" w:type="dxa"/>
            <w:gridSpan w:val="3"/>
            <w:vAlign w:val="center"/>
          </w:tcPr>
          <w:p w14:paraId="09BB39FA" w14:textId="03D7ACDB" w:rsidR="009F449E" w:rsidRDefault="009F449E" w:rsidP="009F449E">
            <w:pPr>
              <w:jc w:val="center"/>
            </w:pPr>
            <w:r>
              <w:rPr>
                <w:rFonts w:hint="eastAsia"/>
              </w:rPr>
              <w:t>□</w:t>
            </w:r>
          </w:p>
        </w:tc>
        <w:tc>
          <w:tcPr>
            <w:tcW w:w="527" w:type="dxa"/>
            <w:gridSpan w:val="2"/>
            <w:vAlign w:val="center"/>
          </w:tcPr>
          <w:p w14:paraId="6EABDA46" w14:textId="040EEEFB" w:rsidR="009F449E" w:rsidRDefault="009F449E" w:rsidP="009F449E">
            <w:pPr>
              <w:jc w:val="center"/>
            </w:pPr>
            <w:r>
              <w:rPr>
                <w:rFonts w:hint="eastAsia"/>
              </w:rPr>
              <w:t>□</w:t>
            </w:r>
          </w:p>
        </w:tc>
        <w:tc>
          <w:tcPr>
            <w:tcW w:w="1704" w:type="dxa"/>
            <w:vMerge w:val="restart"/>
            <w:vAlign w:val="center"/>
          </w:tcPr>
          <w:p w14:paraId="51E1A0F2" w14:textId="2AA46C72" w:rsidR="009F449E" w:rsidRDefault="009F449E" w:rsidP="009F449E">
            <w:r>
              <w:rPr>
                <w:rFonts w:hint="eastAsia"/>
              </w:rPr>
              <w:t>欠席に関する相談援助の記録</w:t>
            </w:r>
          </w:p>
        </w:tc>
      </w:tr>
      <w:tr w:rsidR="009F449E" w:rsidRPr="00D40DCC" w14:paraId="4EC8B7F1" w14:textId="77777777" w:rsidTr="0091093D">
        <w:trPr>
          <w:gridAfter w:val="1"/>
          <w:wAfter w:w="37" w:type="dxa"/>
          <w:trHeight w:val="559"/>
        </w:trPr>
        <w:tc>
          <w:tcPr>
            <w:tcW w:w="6934" w:type="dxa"/>
            <w:vAlign w:val="center"/>
          </w:tcPr>
          <w:p w14:paraId="5599C289" w14:textId="4BF2C71C" w:rsidR="009F449E" w:rsidRPr="008B4CAF" w:rsidRDefault="009F449E" w:rsidP="009F449E">
            <w:r w:rsidRPr="008B4CAF">
              <w:rPr>
                <w:rFonts w:hint="eastAsia"/>
              </w:rPr>
              <w:t>当該障害児の状況、相談援助の内容等を記録すること。</w:t>
            </w:r>
          </w:p>
        </w:tc>
        <w:tc>
          <w:tcPr>
            <w:tcW w:w="527" w:type="dxa"/>
            <w:gridSpan w:val="3"/>
            <w:vAlign w:val="center"/>
          </w:tcPr>
          <w:p w14:paraId="06C8D7DE" w14:textId="3BCD524A" w:rsidR="009F449E" w:rsidRDefault="009F449E" w:rsidP="009F449E">
            <w:pPr>
              <w:jc w:val="center"/>
            </w:pPr>
            <w:r>
              <w:rPr>
                <w:rFonts w:hint="eastAsia"/>
              </w:rPr>
              <w:t>□</w:t>
            </w:r>
          </w:p>
        </w:tc>
        <w:tc>
          <w:tcPr>
            <w:tcW w:w="527" w:type="dxa"/>
            <w:gridSpan w:val="2"/>
            <w:vAlign w:val="center"/>
          </w:tcPr>
          <w:p w14:paraId="620E1ED0" w14:textId="4EDAC7E9" w:rsidR="009F449E" w:rsidRDefault="009F449E" w:rsidP="009F449E">
            <w:pPr>
              <w:jc w:val="center"/>
            </w:pPr>
            <w:r>
              <w:rPr>
                <w:rFonts w:hint="eastAsia"/>
              </w:rPr>
              <w:t>□</w:t>
            </w:r>
          </w:p>
        </w:tc>
        <w:tc>
          <w:tcPr>
            <w:tcW w:w="1704" w:type="dxa"/>
            <w:vMerge/>
            <w:vAlign w:val="center"/>
          </w:tcPr>
          <w:p w14:paraId="52C0F01F" w14:textId="77777777" w:rsidR="009F449E" w:rsidRDefault="009F449E" w:rsidP="009F449E"/>
        </w:tc>
      </w:tr>
      <w:tr w:rsidR="009F449E" w:rsidRPr="00D40DCC" w14:paraId="704D8522" w14:textId="77777777" w:rsidTr="0091093D">
        <w:trPr>
          <w:gridAfter w:val="1"/>
          <w:wAfter w:w="37" w:type="dxa"/>
          <w:trHeight w:val="559"/>
        </w:trPr>
        <w:tc>
          <w:tcPr>
            <w:tcW w:w="6934" w:type="dxa"/>
            <w:vAlign w:val="center"/>
          </w:tcPr>
          <w:p w14:paraId="3A34061E" w14:textId="77777777" w:rsidR="009F449E" w:rsidRPr="008B4CAF" w:rsidRDefault="009F449E" w:rsidP="009F449E">
            <w:r w:rsidRPr="008B4CAF">
              <w:rPr>
                <w:rFonts w:hint="eastAsia"/>
              </w:rPr>
              <w:t>１月につき、４回を限度とする。</w:t>
            </w:r>
          </w:p>
          <w:p w14:paraId="569AEC50" w14:textId="78DB89E2" w:rsidR="009F449E" w:rsidRPr="008B4CAF" w:rsidRDefault="009F449E" w:rsidP="009F449E">
            <w:r w:rsidRPr="008B4CAF">
              <w:rPr>
                <w:rFonts w:hint="eastAsia"/>
              </w:rPr>
              <w:t>ただし、重症心身障害児に対し指定児童発達支援を行う事業所においては、１月につき当該児童発達支援等を利用した障害児の数を利用定員に当該月の営業日数を乗じた数で除して得た率が</w:t>
            </w:r>
            <w:r w:rsidRPr="008B4CAF">
              <w:t>100</w:t>
            </w:r>
            <w:r w:rsidRPr="008B4CAF">
              <w:rPr>
                <w:rFonts w:hint="eastAsia"/>
              </w:rPr>
              <w:t>分の</w:t>
            </w:r>
            <w:r w:rsidRPr="008B4CAF">
              <w:t>80</w:t>
            </w:r>
            <w:r w:rsidRPr="008B4CAF">
              <w:rPr>
                <w:rFonts w:hint="eastAsia"/>
              </w:rPr>
              <w:t>に満たない場合は、重症心身障害児に限り１月につき８回を限度とする。</w:t>
            </w:r>
          </w:p>
        </w:tc>
        <w:tc>
          <w:tcPr>
            <w:tcW w:w="527" w:type="dxa"/>
            <w:gridSpan w:val="3"/>
            <w:vAlign w:val="center"/>
          </w:tcPr>
          <w:p w14:paraId="10688E1C" w14:textId="19458CE7" w:rsidR="009F449E" w:rsidRDefault="009F449E" w:rsidP="009F449E">
            <w:pPr>
              <w:jc w:val="center"/>
            </w:pPr>
            <w:r>
              <w:rPr>
                <w:rFonts w:hint="eastAsia"/>
              </w:rPr>
              <w:t>□</w:t>
            </w:r>
          </w:p>
        </w:tc>
        <w:tc>
          <w:tcPr>
            <w:tcW w:w="527" w:type="dxa"/>
            <w:gridSpan w:val="2"/>
            <w:vAlign w:val="center"/>
          </w:tcPr>
          <w:p w14:paraId="162081DF" w14:textId="1C3B3FAE" w:rsidR="009F449E" w:rsidRDefault="009F449E" w:rsidP="009F449E">
            <w:pPr>
              <w:jc w:val="center"/>
            </w:pPr>
            <w:r>
              <w:rPr>
                <w:rFonts w:hint="eastAsia"/>
              </w:rPr>
              <w:t>□</w:t>
            </w:r>
          </w:p>
        </w:tc>
        <w:tc>
          <w:tcPr>
            <w:tcW w:w="1704" w:type="dxa"/>
            <w:vMerge/>
            <w:vAlign w:val="center"/>
          </w:tcPr>
          <w:p w14:paraId="7822F63D" w14:textId="77777777" w:rsidR="009F449E" w:rsidRDefault="009F449E" w:rsidP="009F449E"/>
        </w:tc>
      </w:tr>
      <w:tr w:rsidR="00441EFB" w14:paraId="3911089A" w14:textId="77777777" w:rsidTr="009919B4">
        <w:trPr>
          <w:gridAfter w:val="1"/>
          <w:wAfter w:w="37" w:type="dxa"/>
          <w:trHeight w:val="541"/>
        </w:trPr>
        <w:tc>
          <w:tcPr>
            <w:tcW w:w="7988" w:type="dxa"/>
            <w:gridSpan w:val="6"/>
            <w:tcBorders>
              <w:bottom w:val="nil"/>
              <w:right w:val="nil"/>
            </w:tcBorders>
            <w:shd w:val="clear" w:color="auto" w:fill="CCFFFF"/>
            <w:vAlign w:val="center"/>
          </w:tcPr>
          <w:p w14:paraId="0283867F" w14:textId="77777777" w:rsidR="00441EFB" w:rsidRPr="00564929" w:rsidRDefault="00441EFB" w:rsidP="00AE035B">
            <w:pPr>
              <w:rPr>
                <w:b/>
              </w:rPr>
            </w:pPr>
            <w:r>
              <w:rPr>
                <w:rFonts w:hint="eastAsia"/>
                <w:b/>
              </w:rPr>
              <w:t>特別支援加算</w:t>
            </w:r>
          </w:p>
        </w:tc>
        <w:tc>
          <w:tcPr>
            <w:tcW w:w="1704" w:type="dxa"/>
            <w:tcBorders>
              <w:top w:val="nil"/>
              <w:left w:val="nil"/>
              <w:bottom w:val="nil"/>
              <w:right w:val="single" w:sz="4" w:space="0" w:color="auto"/>
            </w:tcBorders>
            <w:shd w:val="clear" w:color="auto" w:fill="CCFFFF"/>
            <w:vAlign w:val="center"/>
          </w:tcPr>
          <w:p w14:paraId="0ACB6C93" w14:textId="77777777" w:rsidR="00441EFB" w:rsidRDefault="00441EFB" w:rsidP="00AE035B"/>
        </w:tc>
      </w:tr>
      <w:tr w:rsidR="00441EFB" w:rsidRPr="00D40DCC" w14:paraId="3DCE31F2" w14:textId="77777777" w:rsidTr="0091093D">
        <w:trPr>
          <w:gridAfter w:val="1"/>
          <w:wAfter w:w="37" w:type="dxa"/>
          <w:trHeight w:val="559"/>
        </w:trPr>
        <w:tc>
          <w:tcPr>
            <w:tcW w:w="6934" w:type="dxa"/>
            <w:vAlign w:val="center"/>
          </w:tcPr>
          <w:p w14:paraId="7DAE0A4E" w14:textId="77777777" w:rsidR="00441EFB" w:rsidRPr="008B4CAF" w:rsidRDefault="00441EFB" w:rsidP="00441EFB">
            <w:pPr>
              <w:ind w:firstLineChars="100" w:firstLine="210"/>
            </w:pPr>
            <w:r w:rsidRPr="008B4CAF">
              <w:rPr>
                <w:rFonts w:hint="eastAsia"/>
              </w:rPr>
              <w:t>理学療法士、作業療法士、言語聴覚士、心理指導担当職員、看護職員又は国立障害者リハビリテーションセンター学院に置かれる視覚障害学科の教科を履修した者若しくはこれに準ずる視覚障害者の生活訓練を専門とする技術者の養成を行う研修を修了した者を配置していること。</w:t>
            </w:r>
          </w:p>
          <w:p w14:paraId="18CE4A73" w14:textId="77777777" w:rsidR="00441EFB" w:rsidRPr="008B4CAF" w:rsidRDefault="00441EFB" w:rsidP="00441EFB">
            <w:r w:rsidRPr="008B4CAF">
              <w:rPr>
                <w:rFonts w:hint="eastAsia"/>
              </w:rPr>
              <w:t xml:space="preserve">　ただし、以下の指定</w:t>
            </w:r>
            <w:r>
              <w:rPr>
                <w:rFonts w:hint="eastAsia"/>
              </w:rPr>
              <w:t>児童</w:t>
            </w:r>
            <w:r w:rsidRPr="008B4CAF">
              <w:rPr>
                <w:rFonts w:hint="eastAsia"/>
              </w:rPr>
              <w:t>発達支援事業所にあっては、一部の職員を除く。</w:t>
            </w:r>
          </w:p>
          <w:p w14:paraId="3D0AD7D9" w14:textId="77777777" w:rsidR="00441EFB" w:rsidRPr="008B4CAF" w:rsidRDefault="00441EFB" w:rsidP="00441EFB">
            <w:pPr>
              <w:ind w:left="210" w:hangingChars="100" w:hanging="210"/>
            </w:pPr>
            <w:r w:rsidRPr="008B4CAF">
              <w:rPr>
                <w:rFonts w:hint="eastAsia"/>
              </w:rPr>
              <w:t>①児童発達支援給付費イの（１）、（２）、（３）、ロの（１）、（２）、（３）、ニの（１）（一）、（二）、（三）、ニの（２）（一）、（二）、（三）のいずれかを算定する事業所　看護職員を除く。</w:t>
            </w:r>
          </w:p>
          <w:p w14:paraId="640770E7" w14:textId="77777777" w:rsidR="00441EFB" w:rsidRPr="008B4CAF" w:rsidRDefault="00441EFB" w:rsidP="00441EFB">
            <w:pPr>
              <w:ind w:left="210" w:hangingChars="100" w:hanging="210"/>
            </w:pPr>
            <w:r w:rsidRPr="008B4CAF">
              <w:rPr>
                <w:rFonts w:hint="eastAsia"/>
              </w:rPr>
              <w:t>②児童発達支援給付費ロを算定する事業所　言語聴覚士を除く。</w:t>
            </w:r>
          </w:p>
          <w:p w14:paraId="520C53CF" w14:textId="0C833C4A" w:rsidR="00441EFB" w:rsidRPr="008B4CAF" w:rsidRDefault="00441EFB" w:rsidP="00441EFB">
            <w:r w:rsidRPr="008B4CAF">
              <w:rPr>
                <w:rFonts w:hint="eastAsia"/>
              </w:rPr>
              <w:t>③児童発達支援給付費ハ又はホを算定する事業所　理学療法士、作業療法士、言語聴覚士及び看護職員を除く。</w:t>
            </w:r>
          </w:p>
        </w:tc>
        <w:tc>
          <w:tcPr>
            <w:tcW w:w="527" w:type="dxa"/>
            <w:gridSpan w:val="3"/>
            <w:vAlign w:val="center"/>
          </w:tcPr>
          <w:p w14:paraId="3DF7FD32" w14:textId="21ACABB7" w:rsidR="00441EFB" w:rsidRDefault="00441EFB" w:rsidP="00441EFB">
            <w:pPr>
              <w:jc w:val="center"/>
            </w:pPr>
            <w:r>
              <w:rPr>
                <w:rFonts w:hint="eastAsia"/>
              </w:rPr>
              <w:t>□</w:t>
            </w:r>
          </w:p>
        </w:tc>
        <w:tc>
          <w:tcPr>
            <w:tcW w:w="527" w:type="dxa"/>
            <w:gridSpan w:val="2"/>
            <w:vAlign w:val="center"/>
          </w:tcPr>
          <w:p w14:paraId="6DB94E90" w14:textId="7844543C" w:rsidR="00441EFB" w:rsidRDefault="00441EFB" w:rsidP="00441EFB">
            <w:pPr>
              <w:jc w:val="center"/>
            </w:pPr>
            <w:r>
              <w:rPr>
                <w:rFonts w:hint="eastAsia"/>
              </w:rPr>
              <w:t>□</w:t>
            </w:r>
          </w:p>
        </w:tc>
        <w:tc>
          <w:tcPr>
            <w:tcW w:w="1704" w:type="dxa"/>
            <w:vMerge w:val="restart"/>
            <w:vAlign w:val="center"/>
          </w:tcPr>
          <w:p w14:paraId="2C193CDC" w14:textId="77777777" w:rsidR="00441EFB" w:rsidRDefault="00441EFB" w:rsidP="00441EFB">
            <w:r>
              <w:rPr>
                <w:rFonts w:hint="eastAsia"/>
              </w:rPr>
              <w:t>特別支援加算体制届出書</w:t>
            </w:r>
          </w:p>
          <w:p w14:paraId="5F408F60" w14:textId="77777777" w:rsidR="00441EFB" w:rsidRDefault="00441EFB" w:rsidP="00441EFB">
            <w:r>
              <w:rPr>
                <w:rFonts w:hint="eastAsia"/>
              </w:rPr>
              <w:t>通所受給者証</w:t>
            </w:r>
          </w:p>
          <w:p w14:paraId="4AC92C58" w14:textId="77777777" w:rsidR="00441EFB" w:rsidRDefault="00441EFB" w:rsidP="00441EFB">
            <w:r>
              <w:rPr>
                <w:rFonts w:hint="eastAsia"/>
              </w:rPr>
              <w:t>勤務形態一覧表</w:t>
            </w:r>
          </w:p>
          <w:p w14:paraId="22B6F6F9" w14:textId="77777777" w:rsidR="00441EFB" w:rsidRDefault="00441EFB" w:rsidP="00441EFB">
            <w:r>
              <w:rPr>
                <w:rFonts w:hint="eastAsia"/>
              </w:rPr>
              <w:t>資格の分かるもの</w:t>
            </w:r>
          </w:p>
          <w:p w14:paraId="602D817A" w14:textId="77777777" w:rsidR="00441EFB" w:rsidRDefault="00441EFB" w:rsidP="00441EFB">
            <w:r>
              <w:rPr>
                <w:rFonts w:hint="eastAsia"/>
              </w:rPr>
              <w:t>特別支援計画</w:t>
            </w:r>
          </w:p>
          <w:p w14:paraId="7907DDA0" w14:textId="4CCD090D" w:rsidR="00441EFB" w:rsidRDefault="00441EFB" w:rsidP="00441EFB">
            <w:r>
              <w:rPr>
                <w:rFonts w:hint="eastAsia"/>
              </w:rPr>
              <w:t>訓練記録</w:t>
            </w:r>
          </w:p>
        </w:tc>
      </w:tr>
      <w:tr w:rsidR="00441EFB" w:rsidRPr="00D40DCC" w14:paraId="468CA872" w14:textId="77777777" w:rsidTr="0091093D">
        <w:trPr>
          <w:gridAfter w:val="1"/>
          <w:wAfter w:w="37" w:type="dxa"/>
          <w:trHeight w:val="559"/>
        </w:trPr>
        <w:tc>
          <w:tcPr>
            <w:tcW w:w="6934" w:type="dxa"/>
            <w:vAlign w:val="center"/>
          </w:tcPr>
          <w:p w14:paraId="0DE937E3" w14:textId="706069F2" w:rsidR="00441EFB" w:rsidRPr="008B4CAF" w:rsidRDefault="00441EFB" w:rsidP="00441EFB">
            <w:r w:rsidRPr="008B4CAF">
              <w:rPr>
                <w:rFonts w:hint="eastAsia"/>
              </w:rPr>
              <w:t>心理指導担当職員は、学校教育法の規定による大学（短期大学を除く。）若しくは大学院において、心理学を専修する学科、研究科若しくはこれに相当する課程を修めて卒業した者であって、個人及び集団心理療法の技術を有するもの又はこれと同等以上の能力を有すると認められる者であること。</w:t>
            </w:r>
          </w:p>
        </w:tc>
        <w:tc>
          <w:tcPr>
            <w:tcW w:w="527" w:type="dxa"/>
            <w:gridSpan w:val="3"/>
            <w:vAlign w:val="center"/>
          </w:tcPr>
          <w:p w14:paraId="4711C6F2" w14:textId="3DCD5556" w:rsidR="00441EFB" w:rsidRDefault="00441EFB" w:rsidP="00441EFB">
            <w:pPr>
              <w:jc w:val="center"/>
            </w:pPr>
            <w:r>
              <w:rPr>
                <w:rFonts w:hint="eastAsia"/>
              </w:rPr>
              <w:t>□</w:t>
            </w:r>
          </w:p>
        </w:tc>
        <w:tc>
          <w:tcPr>
            <w:tcW w:w="527" w:type="dxa"/>
            <w:gridSpan w:val="2"/>
            <w:vAlign w:val="center"/>
          </w:tcPr>
          <w:p w14:paraId="100A16B2" w14:textId="094F97CA" w:rsidR="00441EFB" w:rsidRDefault="00441EFB" w:rsidP="00441EFB">
            <w:pPr>
              <w:jc w:val="center"/>
            </w:pPr>
            <w:r>
              <w:rPr>
                <w:rFonts w:hint="eastAsia"/>
              </w:rPr>
              <w:t>□</w:t>
            </w:r>
          </w:p>
        </w:tc>
        <w:tc>
          <w:tcPr>
            <w:tcW w:w="1704" w:type="dxa"/>
            <w:vMerge/>
            <w:vAlign w:val="center"/>
          </w:tcPr>
          <w:p w14:paraId="6E1569E7" w14:textId="77777777" w:rsidR="00441EFB" w:rsidRDefault="00441EFB" w:rsidP="00441EFB"/>
        </w:tc>
      </w:tr>
      <w:tr w:rsidR="00441EFB" w:rsidRPr="00D40DCC" w14:paraId="01FA5DFF" w14:textId="77777777" w:rsidTr="0091093D">
        <w:trPr>
          <w:gridAfter w:val="1"/>
          <w:wAfter w:w="37" w:type="dxa"/>
          <w:trHeight w:val="559"/>
        </w:trPr>
        <w:tc>
          <w:tcPr>
            <w:tcW w:w="6934" w:type="dxa"/>
            <w:vAlign w:val="center"/>
          </w:tcPr>
          <w:p w14:paraId="5EEEEE4E" w14:textId="4D7EE82A" w:rsidR="00441EFB" w:rsidRPr="008B4CAF" w:rsidRDefault="00441EFB" w:rsidP="00441EFB">
            <w:r w:rsidRPr="008B4CAF">
              <w:rPr>
                <w:rFonts w:hint="eastAsia"/>
              </w:rPr>
              <w:t>心理指導を行うための部屋及び必要な設備を有すること。</w:t>
            </w:r>
          </w:p>
        </w:tc>
        <w:tc>
          <w:tcPr>
            <w:tcW w:w="527" w:type="dxa"/>
            <w:gridSpan w:val="3"/>
            <w:vAlign w:val="center"/>
          </w:tcPr>
          <w:p w14:paraId="0F38FDC8" w14:textId="189D6D8D" w:rsidR="00441EFB" w:rsidRDefault="00441EFB" w:rsidP="00441EFB">
            <w:pPr>
              <w:jc w:val="center"/>
            </w:pPr>
            <w:r>
              <w:rPr>
                <w:rFonts w:hint="eastAsia"/>
              </w:rPr>
              <w:t>□</w:t>
            </w:r>
          </w:p>
        </w:tc>
        <w:tc>
          <w:tcPr>
            <w:tcW w:w="527" w:type="dxa"/>
            <w:gridSpan w:val="2"/>
            <w:vAlign w:val="center"/>
          </w:tcPr>
          <w:p w14:paraId="186C9429" w14:textId="6A8068FA" w:rsidR="00441EFB" w:rsidRDefault="00441EFB" w:rsidP="00441EFB">
            <w:pPr>
              <w:jc w:val="center"/>
            </w:pPr>
            <w:r>
              <w:rPr>
                <w:rFonts w:hint="eastAsia"/>
              </w:rPr>
              <w:t>□</w:t>
            </w:r>
          </w:p>
        </w:tc>
        <w:tc>
          <w:tcPr>
            <w:tcW w:w="1704" w:type="dxa"/>
            <w:vMerge/>
            <w:vAlign w:val="center"/>
          </w:tcPr>
          <w:p w14:paraId="187CACB5" w14:textId="77777777" w:rsidR="00441EFB" w:rsidRDefault="00441EFB" w:rsidP="00441EFB"/>
        </w:tc>
      </w:tr>
      <w:tr w:rsidR="00441EFB" w:rsidRPr="00D40DCC" w14:paraId="311D06E0" w14:textId="77777777" w:rsidTr="0091093D">
        <w:trPr>
          <w:gridAfter w:val="1"/>
          <w:wAfter w:w="37" w:type="dxa"/>
          <w:trHeight w:val="559"/>
        </w:trPr>
        <w:tc>
          <w:tcPr>
            <w:tcW w:w="6934" w:type="dxa"/>
            <w:vAlign w:val="center"/>
          </w:tcPr>
          <w:p w14:paraId="5893A828" w14:textId="371CAE84" w:rsidR="00441EFB" w:rsidRPr="008B4CAF" w:rsidRDefault="00441EFB" w:rsidP="00441EFB">
            <w:r w:rsidRPr="008B4CAF">
              <w:rPr>
                <w:rFonts w:hint="eastAsia"/>
              </w:rPr>
              <w:t>児童発達支援計画を踏まえ、障害児ごとに自立生活に必要な日常生活動作、運動機能等に係る訓練又は心理指導のための特別支援計画を作</w:t>
            </w:r>
            <w:r w:rsidRPr="008B4CAF">
              <w:rPr>
                <w:rFonts w:hint="eastAsia"/>
              </w:rPr>
              <w:lastRenderedPageBreak/>
              <w:t>成し、当該特別支援計画に基づき、適切に訓練又は心理指導を行うこと。</w:t>
            </w:r>
          </w:p>
        </w:tc>
        <w:tc>
          <w:tcPr>
            <w:tcW w:w="527" w:type="dxa"/>
            <w:gridSpan w:val="3"/>
            <w:vAlign w:val="center"/>
          </w:tcPr>
          <w:p w14:paraId="33A6E0E5" w14:textId="625FD910" w:rsidR="00441EFB" w:rsidRDefault="00441EFB" w:rsidP="00441EFB">
            <w:pPr>
              <w:jc w:val="center"/>
            </w:pPr>
            <w:r>
              <w:rPr>
                <w:rFonts w:hint="eastAsia"/>
              </w:rPr>
              <w:lastRenderedPageBreak/>
              <w:t>□</w:t>
            </w:r>
          </w:p>
        </w:tc>
        <w:tc>
          <w:tcPr>
            <w:tcW w:w="527" w:type="dxa"/>
            <w:gridSpan w:val="2"/>
            <w:vAlign w:val="center"/>
          </w:tcPr>
          <w:p w14:paraId="240E8D48" w14:textId="12173639" w:rsidR="00441EFB" w:rsidRDefault="00441EFB" w:rsidP="00441EFB">
            <w:pPr>
              <w:jc w:val="center"/>
            </w:pPr>
            <w:r>
              <w:rPr>
                <w:rFonts w:hint="eastAsia"/>
              </w:rPr>
              <w:t>□</w:t>
            </w:r>
          </w:p>
        </w:tc>
        <w:tc>
          <w:tcPr>
            <w:tcW w:w="1704" w:type="dxa"/>
            <w:vMerge/>
            <w:vAlign w:val="center"/>
          </w:tcPr>
          <w:p w14:paraId="5D4EBFB2" w14:textId="77777777" w:rsidR="00441EFB" w:rsidRDefault="00441EFB" w:rsidP="00441EFB"/>
        </w:tc>
      </w:tr>
      <w:tr w:rsidR="00441EFB" w:rsidRPr="00D40DCC" w14:paraId="1C63697F" w14:textId="77777777" w:rsidTr="0091093D">
        <w:trPr>
          <w:gridAfter w:val="1"/>
          <w:wAfter w:w="37" w:type="dxa"/>
          <w:trHeight w:val="559"/>
        </w:trPr>
        <w:tc>
          <w:tcPr>
            <w:tcW w:w="6934" w:type="dxa"/>
            <w:vAlign w:val="center"/>
          </w:tcPr>
          <w:p w14:paraId="70A2BE7B" w14:textId="1F87E267" w:rsidR="00441EFB" w:rsidRPr="008B4CAF" w:rsidRDefault="00441EFB" w:rsidP="00441EFB">
            <w:r w:rsidRPr="008B4CAF">
              <w:rPr>
                <w:rFonts w:hint="eastAsia"/>
              </w:rPr>
              <w:t>特別支援計画の作成後においては、その実施状況の把握を行うとともに、加算対象児の生活全般の質を向上させるための課題を把握し、必要に応じて当該特別支援計画の見直しを行うこと。</w:t>
            </w:r>
          </w:p>
        </w:tc>
        <w:tc>
          <w:tcPr>
            <w:tcW w:w="527" w:type="dxa"/>
            <w:gridSpan w:val="3"/>
            <w:vAlign w:val="center"/>
          </w:tcPr>
          <w:p w14:paraId="2E727869" w14:textId="3B055E03" w:rsidR="00441EFB" w:rsidRDefault="00441EFB" w:rsidP="00441EFB">
            <w:pPr>
              <w:jc w:val="center"/>
            </w:pPr>
            <w:r>
              <w:rPr>
                <w:rFonts w:hint="eastAsia"/>
              </w:rPr>
              <w:t>□</w:t>
            </w:r>
          </w:p>
        </w:tc>
        <w:tc>
          <w:tcPr>
            <w:tcW w:w="527" w:type="dxa"/>
            <w:gridSpan w:val="2"/>
            <w:vAlign w:val="center"/>
          </w:tcPr>
          <w:p w14:paraId="78821435" w14:textId="57F475B3" w:rsidR="00441EFB" w:rsidRDefault="00441EFB" w:rsidP="00441EFB">
            <w:pPr>
              <w:jc w:val="center"/>
            </w:pPr>
            <w:r>
              <w:rPr>
                <w:rFonts w:hint="eastAsia"/>
              </w:rPr>
              <w:t>□</w:t>
            </w:r>
          </w:p>
        </w:tc>
        <w:tc>
          <w:tcPr>
            <w:tcW w:w="1704" w:type="dxa"/>
            <w:vMerge/>
            <w:vAlign w:val="center"/>
          </w:tcPr>
          <w:p w14:paraId="314E1AB5" w14:textId="77777777" w:rsidR="00441EFB" w:rsidRDefault="00441EFB" w:rsidP="00441EFB"/>
        </w:tc>
      </w:tr>
      <w:tr w:rsidR="00441EFB" w:rsidRPr="00D40DCC" w14:paraId="44C43353" w14:textId="77777777" w:rsidTr="0091093D">
        <w:trPr>
          <w:gridAfter w:val="1"/>
          <w:wAfter w:w="37" w:type="dxa"/>
          <w:trHeight w:val="559"/>
        </w:trPr>
        <w:tc>
          <w:tcPr>
            <w:tcW w:w="6934" w:type="dxa"/>
            <w:vAlign w:val="center"/>
          </w:tcPr>
          <w:p w14:paraId="0C7C0B83" w14:textId="58544159" w:rsidR="00441EFB" w:rsidRPr="008B4CAF" w:rsidRDefault="00441EFB" w:rsidP="00441EFB">
            <w:r w:rsidRPr="008B4CAF">
              <w:rPr>
                <w:rFonts w:hint="eastAsia"/>
              </w:rPr>
              <w:t>特別支援計画の作成又は見直しに当たって、加算対象児に係る通所給付決定保護者及び加算対象児に対し、当該特別支援計画の作成又は見直しについて説明するとともに、その同意を得ること。</w:t>
            </w:r>
          </w:p>
        </w:tc>
        <w:tc>
          <w:tcPr>
            <w:tcW w:w="527" w:type="dxa"/>
            <w:gridSpan w:val="3"/>
            <w:vAlign w:val="center"/>
          </w:tcPr>
          <w:p w14:paraId="0DD2641B" w14:textId="335BCDB2" w:rsidR="00441EFB" w:rsidRDefault="00441EFB" w:rsidP="00441EFB">
            <w:pPr>
              <w:jc w:val="center"/>
            </w:pPr>
            <w:r>
              <w:rPr>
                <w:rFonts w:hint="eastAsia"/>
              </w:rPr>
              <w:t>□</w:t>
            </w:r>
          </w:p>
        </w:tc>
        <w:tc>
          <w:tcPr>
            <w:tcW w:w="527" w:type="dxa"/>
            <w:gridSpan w:val="2"/>
            <w:vAlign w:val="center"/>
          </w:tcPr>
          <w:p w14:paraId="5B57062C" w14:textId="63EF01C0" w:rsidR="00441EFB" w:rsidRDefault="00441EFB" w:rsidP="00441EFB">
            <w:pPr>
              <w:jc w:val="center"/>
            </w:pPr>
            <w:r>
              <w:rPr>
                <w:rFonts w:hint="eastAsia"/>
              </w:rPr>
              <w:t>□</w:t>
            </w:r>
          </w:p>
        </w:tc>
        <w:tc>
          <w:tcPr>
            <w:tcW w:w="1704" w:type="dxa"/>
            <w:vMerge/>
            <w:vAlign w:val="center"/>
          </w:tcPr>
          <w:p w14:paraId="34949FD3" w14:textId="77777777" w:rsidR="00441EFB" w:rsidRDefault="00441EFB" w:rsidP="00441EFB"/>
        </w:tc>
      </w:tr>
      <w:tr w:rsidR="00441EFB" w:rsidRPr="00D40DCC" w14:paraId="350F0C12" w14:textId="77777777" w:rsidTr="0091093D">
        <w:trPr>
          <w:gridAfter w:val="1"/>
          <w:wAfter w:w="37" w:type="dxa"/>
          <w:trHeight w:val="559"/>
        </w:trPr>
        <w:tc>
          <w:tcPr>
            <w:tcW w:w="6934" w:type="dxa"/>
            <w:vAlign w:val="center"/>
          </w:tcPr>
          <w:p w14:paraId="4E58D294" w14:textId="2124245D" w:rsidR="00441EFB" w:rsidRPr="008B4CAF" w:rsidRDefault="00441EFB" w:rsidP="00441EFB">
            <w:r w:rsidRPr="008B4CAF">
              <w:rPr>
                <w:rFonts w:hint="eastAsia"/>
              </w:rPr>
              <w:t>加算対象児ごとの訓練記録を作成すること。</w:t>
            </w:r>
          </w:p>
        </w:tc>
        <w:tc>
          <w:tcPr>
            <w:tcW w:w="527" w:type="dxa"/>
            <w:gridSpan w:val="3"/>
            <w:vAlign w:val="center"/>
          </w:tcPr>
          <w:p w14:paraId="409345EB" w14:textId="389C0AC8" w:rsidR="00441EFB" w:rsidRDefault="00441EFB" w:rsidP="00441EFB">
            <w:pPr>
              <w:jc w:val="center"/>
            </w:pPr>
            <w:r>
              <w:rPr>
                <w:rFonts w:hint="eastAsia"/>
              </w:rPr>
              <w:t>□</w:t>
            </w:r>
          </w:p>
        </w:tc>
        <w:tc>
          <w:tcPr>
            <w:tcW w:w="527" w:type="dxa"/>
            <w:gridSpan w:val="2"/>
            <w:vAlign w:val="center"/>
          </w:tcPr>
          <w:p w14:paraId="6CEE0D27" w14:textId="55567C96" w:rsidR="00441EFB" w:rsidRDefault="00441EFB" w:rsidP="00441EFB">
            <w:pPr>
              <w:jc w:val="center"/>
            </w:pPr>
            <w:r>
              <w:rPr>
                <w:rFonts w:hint="eastAsia"/>
              </w:rPr>
              <w:t>□</w:t>
            </w:r>
          </w:p>
        </w:tc>
        <w:tc>
          <w:tcPr>
            <w:tcW w:w="1704" w:type="dxa"/>
            <w:vMerge/>
            <w:vAlign w:val="center"/>
          </w:tcPr>
          <w:p w14:paraId="037B87A2" w14:textId="77777777" w:rsidR="00441EFB" w:rsidRDefault="00441EFB" w:rsidP="00441EFB"/>
        </w:tc>
      </w:tr>
      <w:tr w:rsidR="00441EFB" w:rsidRPr="00D40DCC" w14:paraId="5436A00C" w14:textId="77777777" w:rsidTr="0091093D">
        <w:trPr>
          <w:gridAfter w:val="1"/>
          <w:wAfter w:w="37" w:type="dxa"/>
          <w:trHeight w:val="559"/>
        </w:trPr>
        <w:tc>
          <w:tcPr>
            <w:tcW w:w="6934" w:type="dxa"/>
            <w:vAlign w:val="center"/>
          </w:tcPr>
          <w:p w14:paraId="0293C580" w14:textId="77777777" w:rsidR="00441EFB" w:rsidRPr="008B4CAF" w:rsidRDefault="00441EFB" w:rsidP="00441EFB">
            <w:r w:rsidRPr="008B4CAF">
              <w:rPr>
                <w:rFonts w:hint="eastAsia"/>
              </w:rPr>
              <w:t>次に該当する場合には、当該加算は算定できない。</w:t>
            </w:r>
          </w:p>
          <w:p w14:paraId="7A0C7E70" w14:textId="77777777" w:rsidR="00441EFB" w:rsidRPr="008B4CAF" w:rsidRDefault="00441EFB" w:rsidP="00441EFB">
            <w:pPr>
              <w:ind w:left="630" w:hangingChars="300" w:hanging="630"/>
            </w:pPr>
            <w:r w:rsidRPr="008B4CAF">
              <w:rPr>
                <w:rFonts w:hint="eastAsia"/>
              </w:rPr>
              <w:t>（ⅰ）児童発達支援センターにおいて難聴児に対し指定児童発達支援を行う事業所において、言語聴覚士による訓練を行う場合</w:t>
            </w:r>
          </w:p>
          <w:p w14:paraId="4C5B7EB5" w14:textId="77777777" w:rsidR="00441EFB" w:rsidRPr="008B4CAF" w:rsidRDefault="00441EFB" w:rsidP="00441EFB">
            <w:pPr>
              <w:ind w:left="630" w:hangingChars="300" w:hanging="630"/>
            </w:pPr>
            <w:r w:rsidRPr="008B4CAF">
              <w:rPr>
                <w:rFonts w:hint="eastAsia"/>
              </w:rPr>
              <w:t>（ⅱ）重症心身障害児に対し指定児童発達支援を行う事業所において、理学療法士、作業療法士、言語聴覚士及び看護職員による訓練を行う場合</w:t>
            </w:r>
          </w:p>
          <w:p w14:paraId="6D18C56F" w14:textId="77777777" w:rsidR="00441EFB" w:rsidRPr="008B4CAF" w:rsidRDefault="00441EFB" w:rsidP="00441EFB">
            <w:pPr>
              <w:ind w:left="630" w:hangingChars="300" w:hanging="630"/>
            </w:pPr>
            <w:r w:rsidRPr="008B4CAF">
              <w:rPr>
                <w:rFonts w:hint="eastAsia"/>
              </w:rPr>
              <w:t>（ⅲ）児童指導員加配加算により、</w:t>
            </w:r>
            <w:r w:rsidRPr="00E125B3">
              <w:rPr>
                <w:rFonts w:hint="eastAsia"/>
              </w:rPr>
              <w:t>理学療法士、作業療法士、言語聴覚士若しくは別に厚生労働大臣が定める基準に適合する専門職員</w:t>
            </w:r>
            <w:r w:rsidRPr="008B4CAF">
              <w:rPr>
                <w:rFonts w:hint="eastAsia"/>
              </w:rPr>
              <w:t>を配置している場合</w:t>
            </w:r>
          </w:p>
          <w:p w14:paraId="6A5B31CD" w14:textId="77777777" w:rsidR="00441EFB" w:rsidRPr="008B4CAF" w:rsidRDefault="00441EFB" w:rsidP="00441EFB">
            <w:pPr>
              <w:ind w:left="630" w:hangingChars="300" w:hanging="630"/>
            </w:pPr>
            <w:r w:rsidRPr="008B4CAF">
              <w:rPr>
                <w:rFonts w:hint="eastAsia"/>
              </w:rPr>
              <w:t>（ⅳ）専門的支援加算により、理学療法士、作業療法士、言語聴覚士、若しくは別に厚生労働大臣が定める基準に適合する専門職員を配置している場合</w:t>
            </w:r>
          </w:p>
          <w:p w14:paraId="1A2F47F0" w14:textId="479276B0" w:rsidR="00441EFB" w:rsidRPr="008B4CAF" w:rsidRDefault="00441EFB" w:rsidP="00441EFB">
            <w:r w:rsidRPr="008B4CAF">
              <w:rPr>
                <w:rFonts w:hint="eastAsia"/>
              </w:rPr>
              <w:t>（ⅴ）共生型放課後等デイサービス事業所において、共生型サービス体制強化加算イ若しくはロを算定していない場合</w:t>
            </w:r>
          </w:p>
        </w:tc>
        <w:tc>
          <w:tcPr>
            <w:tcW w:w="527" w:type="dxa"/>
            <w:gridSpan w:val="3"/>
            <w:vAlign w:val="center"/>
          </w:tcPr>
          <w:p w14:paraId="22E77E95" w14:textId="71F66FD7" w:rsidR="00441EFB" w:rsidRDefault="00441EFB" w:rsidP="00441EFB">
            <w:pPr>
              <w:jc w:val="center"/>
            </w:pPr>
            <w:r>
              <w:rPr>
                <w:rFonts w:hint="eastAsia"/>
              </w:rPr>
              <w:t>□</w:t>
            </w:r>
          </w:p>
        </w:tc>
        <w:tc>
          <w:tcPr>
            <w:tcW w:w="527" w:type="dxa"/>
            <w:gridSpan w:val="2"/>
            <w:vAlign w:val="center"/>
          </w:tcPr>
          <w:p w14:paraId="25EFDD0B" w14:textId="162D73C8" w:rsidR="00441EFB" w:rsidRDefault="00441EFB" w:rsidP="00441EFB">
            <w:pPr>
              <w:jc w:val="center"/>
            </w:pPr>
            <w:r>
              <w:rPr>
                <w:rFonts w:hint="eastAsia"/>
              </w:rPr>
              <w:t>□</w:t>
            </w:r>
          </w:p>
        </w:tc>
        <w:tc>
          <w:tcPr>
            <w:tcW w:w="1704" w:type="dxa"/>
            <w:vMerge/>
            <w:vAlign w:val="center"/>
          </w:tcPr>
          <w:p w14:paraId="7DFFAA56" w14:textId="77777777" w:rsidR="00441EFB" w:rsidRDefault="00441EFB" w:rsidP="00441EFB"/>
        </w:tc>
      </w:tr>
      <w:tr w:rsidR="00441EFB" w14:paraId="1720817C" w14:textId="77777777" w:rsidTr="009919B4">
        <w:trPr>
          <w:gridAfter w:val="1"/>
          <w:wAfter w:w="37" w:type="dxa"/>
          <w:trHeight w:val="541"/>
        </w:trPr>
        <w:tc>
          <w:tcPr>
            <w:tcW w:w="7988" w:type="dxa"/>
            <w:gridSpan w:val="6"/>
            <w:tcBorders>
              <w:bottom w:val="nil"/>
              <w:right w:val="nil"/>
            </w:tcBorders>
            <w:shd w:val="clear" w:color="auto" w:fill="CCFFFF"/>
            <w:vAlign w:val="center"/>
          </w:tcPr>
          <w:p w14:paraId="3EDBC8F1" w14:textId="77777777" w:rsidR="00441EFB" w:rsidRPr="00564929" w:rsidRDefault="00441EFB" w:rsidP="00AE035B">
            <w:pPr>
              <w:rPr>
                <w:b/>
              </w:rPr>
            </w:pPr>
            <w:r>
              <w:rPr>
                <w:rFonts w:hint="eastAsia"/>
                <w:b/>
              </w:rPr>
              <w:t>強度行動障害児支援加算</w:t>
            </w:r>
          </w:p>
        </w:tc>
        <w:tc>
          <w:tcPr>
            <w:tcW w:w="1704" w:type="dxa"/>
            <w:tcBorders>
              <w:top w:val="nil"/>
              <w:left w:val="nil"/>
              <w:bottom w:val="nil"/>
              <w:right w:val="single" w:sz="4" w:space="0" w:color="auto"/>
            </w:tcBorders>
            <w:shd w:val="clear" w:color="auto" w:fill="CCFFFF"/>
            <w:vAlign w:val="center"/>
          </w:tcPr>
          <w:p w14:paraId="10B8A862" w14:textId="77777777" w:rsidR="00441EFB" w:rsidRDefault="00441EFB" w:rsidP="00AE035B"/>
        </w:tc>
      </w:tr>
      <w:tr w:rsidR="00441EFB" w:rsidRPr="00D40DCC" w14:paraId="624FAC2B" w14:textId="77777777" w:rsidTr="0091093D">
        <w:trPr>
          <w:gridAfter w:val="1"/>
          <w:wAfter w:w="37" w:type="dxa"/>
          <w:trHeight w:val="559"/>
        </w:trPr>
        <w:tc>
          <w:tcPr>
            <w:tcW w:w="6934" w:type="dxa"/>
            <w:vAlign w:val="center"/>
          </w:tcPr>
          <w:p w14:paraId="1E6A0C48" w14:textId="510E5F34" w:rsidR="00441EFB" w:rsidRPr="00441EFB" w:rsidRDefault="00441EFB" w:rsidP="00441EFB">
            <w:r w:rsidRPr="008B4CAF">
              <w:rPr>
                <w:rFonts w:hint="eastAsia"/>
              </w:rPr>
              <w:t>別に厚生労働大臣が定める基準に適合する強度の行動障害を有する児童に対し、強度行動障害支援者養成研修（基礎研修）修了者が指定児童発達支援又は共生型児童発達支援を行うものとして</w:t>
            </w:r>
            <w:r>
              <w:rPr>
                <w:rFonts w:hint="eastAsia"/>
              </w:rPr>
              <w:t>豊橋市長</w:t>
            </w:r>
            <w:r w:rsidRPr="008B4CAF">
              <w:rPr>
                <w:rFonts w:hint="eastAsia"/>
              </w:rPr>
              <w:t>へ届け出た指定児童発達支援事業所又は共生型児童発達支援事業所において、当該指定児童発達支援又は当該共生型児童発達支援を行うこと。</w:t>
            </w:r>
          </w:p>
        </w:tc>
        <w:tc>
          <w:tcPr>
            <w:tcW w:w="527" w:type="dxa"/>
            <w:gridSpan w:val="3"/>
            <w:vAlign w:val="center"/>
          </w:tcPr>
          <w:p w14:paraId="6565D9C8" w14:textId="2F6728C8" w:rsidR="00441EFB" w:rsidRDefault="00441EFB" w:rsidP="00441EFB">
            <w:pPr>
              <w:jc w:val="center"/>
            </w:pPr>
            <w:r>
              <w:rPr>
                <w:rFonts w:hint="eastAsia"/>
              </w:rPr>
              <w:t>□</w:t>
            </w:r>
          </w:p>
        </w:tc>
        <w:tc>
          <w:tcPr>
            <w:tcW w:w="527" w:type="dxa"/>
            <w:gridSpan w:val="2"/>
            <w:vAlign w:val="center"/>
          </w:tcPr>
          <w:p w14:paraId="0F60AD45" w14:textId="239440CC" w:rsidR="00441EFB" w:rsidRDefault="00441EFB" w:rsidP="00441EFB">
            <w:pPr>
              <w:jc w:val="center"/>
            </w:pPr>
            <w:r>
              <w:rPr>
                <w:rFonts w:hint="eastAsia"/>
              </w:rPr>
              <w:t>□</w:t>
            </w:r>
          </w:p>
        </w:tc>
        <w:tc>
          <w:tcPr>
            <w:tcW w:w="1704" w:type="dxa"/>
            <w:vMerge w:val="restart"/>
            <w:vAlign w:val="center"/>
          </w:tcPr>
          <w:p w14:paraId="1758C0B4" w14:textId="77777777" w:rsidR="00441EFB" w:rsidRDefault="00441EFB" w:rsidP="00441EFB">
            <w:r>
              <w:rPr>
                <w:rFonts w:hint="eastAsia"/>
              </w:rPr>
              <w:t>強度行動障害児特別支援加算届出書</w:t>
            </w:r>
          </w:p>
          <w:p w14:paraId="42E587FE" w14:textId="77777777" w:rsidR="00441EFB" w:rsidRDefault="00441EFB" w:rsidP="00441EFB">
            <w:r>
              <w:rPr>
                <w:rFonts w:hint="eastAsia"/>
              </w:rPr>
              <w:t>通所受給者証</w:t>
            </w:r>
          </w:p>
          <w:p w14:paraId="7A9EE380" w14:textId="77777777" w:rsidR="00441EFB" w:rsidRDefault="00441EFB" w:rsidP="00441EFB">
            <w:r>
              <w:rPr>
                <w:rFonts w:hint="eastAsia"/>
              </w:rPr>
              <w:t>勤務形態一覧表</w:t>
            </w:r>
          </w:p>
          <w:p w14:paraId="0AE3DADB" w14:textId="3C8AA999" w:rsidR="00441EFB" w:rsidRDefault="00441EFB" w:rsidP="00441EFB">
            <w:r>
              <w:rPr>
                <w:rFonts w:hint="eastAsia"/>
              </w:rPr>
              <w:t>資格の分かるもの</w:t>
            </w:r>
          </w:p>
        </w:tc>
      </w:tr>
      <w:tr w:rsidR="00441EFB" w:rsidRPr="00D40DCC" w14:paraId="00F1C461" w14:textId="77777777" w:rsidTr="0091093D">
        <w:trPr>
          <w:gridAfter w:val="1"/>
          <w:wAfter w:w="37" w:type="dxa"/>
          <w:trHeight w:val="559"/>
        </w:trPr>
        <w:tc>
          <w:tcPr>
            <w:tcW w:w="6934" w:type="dxa"/>
            <w:vAlign w:val="center"/>
          </w:tcPr>
          <w:p w14:paraId="77DA57A7" w14:textId="0986982C" w:rsidR="00441EFB" w:rsidRPr="008B4CAF" w:rsidRDefault="00441EFB" w:rsidP="00441EFB">
            <w:r w:rsidRPr="008B4CAF">
              <w:rPr>
                <w:rFonts w:hint="eastAsia"/>
              </w:rPr>
              <w:t>重度心身障害児に対し指定児童発達支援を行う場合、当該加算は算定できない。</w:t>
            </w:r>
          </w:p>
        </w:tc>
        <w:tc>
          <w:tcPr>
            <w:tcW w:w="527" w:type="dxa"/>
            <w:gridSpan w:val="3"/>
            <w:vAlign w:val="center"/>
          </w:tcPr>
          <w:p w14:paraId="0E619523" w14:textId="0B887D18" w:rsidR="00441EFB" w:rsidRDefault="00441EFB" w:rsidP="00441EFB">
            <w:pPr>
              <w:jc w:val="center"/>
            </w:pPr>
            <w:r>
              <w:rPr>
                <w:rFonts w:hint="eastAsia"/>
              </w:rPr>
              <w:t>□</w:t>
            </w:r>
          </w:p>
        </w:tc>
        <w:tc>
          <w:tcPr>
            <w:tcW w:w="527" w:type="dxa"/>
            <w:gridSpan w:val="2"/>
            <w:vAlign w:val="center"/>
          </w:tcPr>
          <w:p w14:paraId="50A30FBE" w14:textId="0E33C289" w:rsidR="00441EFB" w:rsidRDefault="00441EFB" w:rsidP="00441EFB">
            <w:pPr>
              <w:jc w:val="center"/>
            </w:pPr>
            <w:r>
              <w:rPr>
                <w:rFonts w:hint="eastAsia"/>
              </w:rPr>
              <w:t>□</w:t>
            </w:r>
          </w:p>
        </w:tc>
        <w:tc>
          <w:tcPr>
            <w:tcW w:w="1704" w:type="dxa"/>
            <w:vMerge/>
            <w:vAlign w:val="center"/>
          </w:tcPr>
          <w:p w14:paraId="1A9FD66D" w14:textId="77777777" w:rsidR="00441EFB" w:rsidRDefault="00441EFB" w:rsidP="00441EFB"/>
        </w:tc>
      </w:tr>
      <w:tr w:rsidR="00441EFB" w14:paraId="53EF0738" w14:textId="77777777" w:rsidTr="009919B4">
        <w:trPr>
          <w:gridAfter w:val="1"/>
          <w:wAfter w:w="37" w:type="dxa"/>
          <w:trHeight w:val="541"/>
        </w:trPr>
        <w:tc>
          <w:tcPr>
            <w:tcW w:w="7988" w:type="dxa"/>
            <w:gridSpan w:val="6"/>
            <w:tcBorders>
              <w:bottom w:val="nil"/>
              <w:right w:val="nil"/>
            </w:tcBorders>
            <w:shd w:val="clear" w:color="auto" w:fill="CCFFFF"/>
            <w:vAlign w:val="center"/>
          </w:tcPr>
          <w:p w14:paraId="48117DE9" w14:textId="77777777" w:rsidR="00441EFB" w:rsidRPr="00564929" w:rsidRDefault="00441EFB" w:rsidP="00AE035B">
            <w:pPr>
              <w:rPr>
                <w:b/>
              </w:rPr>
            </w:pPr>
            <w:r>
              <w:rPr>
                <w:rFonts w:hint="eastAsia"/>
                <w:b/>
              </w:rPr>
              <w:t>個別サポート加算（Ⅰ）</w:t>
            </w:r>
          </w:p>
        </w:tc>
        <w:tc>
          <w:tcPr>
            <w:tcW w:w="1704" w:type="dxa"/>
            <w:tcBorders>
              <w:top w:val="nil"/>
              <w:left w:val="nil"/>
              <w:bottom w:val="nil"/>
              <w:right w:val="single" w:sz="4" w:space="0" w:color="auto"/>
            </w:tcBorders>
            <w:shd w:val="clear" w:color="auto" w:fill="CCFFFF"/>
            <w:vAlign w:val="center"/>
          </w:tcPr>
          <w:p w14:paraId="62182923" w14:textId="77777777" w:rsidR="00441EFB" w:rsidRDefault="00441EFB" w:rsidP="00AE035B"/>
        </w:tc>
      </w:tr>
      <w:tr w:rsidR="00441EFB" w:rsidRPr="00D40DCC" w14:paraId="2C907EDA" w14:textId="77777777" w:rsidTr="0091093D">
        <w:trPr>
          <w:gridAfter w:val="1"/>
          <w:wAfter w:w="37" w:type="dxa"/>
          <w:trHeight w:val="559"/>
        </w:trPr>
        <w:tc>
          <w:tcPr>
            <w:tcW w:w="6934" w:type="dxa"/>
            <w:vAlign w:val="center"/>
          </w:tcPr>
          <w:p w14:paraId="5AAAE851" w14:textId="53ADF610" w:rsidR="00441EFB" w:rsidRPr="00441EFB" w:rsidRDefault="00441EFB" w:rsidP="00441EFB">
            <w:r w:rsidRPr="008B4CAF">
              <w:rPr>
                <w:rFonts w:hint="eastAsia"/>
              </w:rPr>
              <w:lastRenderedPageBreak/>
              <w:t>別に厚生労働大臣が定める基準に適合する心身の状態にある児童に対し、指定児童発達支援事業所等において、指定児童発達支援等を行うこと。</w:t>
            </w:r>
          </w:p>
        </w:tc>
        <w:tc>
          <w:tcPr>
            <w:tcW w:w="527" w:type="dxa"/>
            <w:gridSpan w:val="3"/>
            <w:vAlign w:val="center"/>
          </w:tcPr>
          <w:p w14:paraId="699F488F" w14:textId="53C5A1D9" w:rsidR="00441EFB" w:rsidRDefault="00441EFB" w:rsidP="00441EFB">
            <w:pPr>
              <w:jc w:val="center"/>
            </w:pPr>
            <w:r>
              <w:rPr>
                <w:rFonts w:hint="eastAsia"/>
              </w:rPr>
              <w:t>□</w:t>
            </w:r>
          </w:p>
        </w:tc>
        <w:tc>
          <w:tcPr>
            <w:tcW w:w="527" w:type="dxa"/>
            <w:gridSpan w:val="2"/>
            <w:vAlign w:val="center"/>
          </w:tcPr>
          <w:p w14:paraId="1EAF8DB0" w14:textId="5FDEDA19" w:rsidR="00441EFB" w:rsidRDefault="00441EFB" w:rsidP="00441EFB">
            <w:pPr>
              <w:jc w:val="center"/>
            </w:pPr>
            <w:r>
              <w:rPr>
                <w:rFonts w:hint="eastAsia"/>
              </w:rPr>
              <w:t>□</w:t>
            </w:r>
          </w:p>
        </w:tc>
        <w:tc>
          <w:tcPr>
            <w:tcW w:w="1704" w:type="dxa"/>
            <w:vMerge w:val="restart"/>
            <w:vAlign w:val="center"/>
          </w:tcPr>
          <w:p w14:paraId="4FDB5674" w14:textId="77777777" w:rsidR="00441EFB" w:rsidRDefault="00441EFB" w:rsidP="00441EFB"/>
        </w:tc>
      </w:tr>
      <w:tr w:rsidR="00441EFB" w:rsidRPr="00D40DCC" w14:paraId="6179A58A" w14:textId="77777777" w:rsidTr="0091093D">
        <w:trPr>
          <w:gridAfter w:val="1"/>
          <w:wAfter w:w="37" w:type="dxa"/>
          <w:trHeight w:val="559"/>
        </w:trPr>
        <w:tc>
          <w:tcPr>
            <w:tcW w:w="6934" w:type="dxa"/>
            <w:vAlign w:val="center"/>
          </w:tcPr>
          <w:p w14:paraId="1E7CEA5E" w14:textId="0361C9E0" w:rsidR="00441EFB" w:rsidRPr="008B4CAF" w:rsidRDefault="00441EFB" w:rsidP="00441EFB">
            <w:r w:rsidRPr="008B4CAF">
              <w:rPr>
                <w:rFonts w:hint="eastAsia"/>
              </w:rPr>
              <w:t>児童発達支援給付費について、ハ（児童発達支援センターにおいて重症心身障害児に対し指定児童発達支援を行う場合）又はホ（法第６条の２の２第２項に規定する厚生労働省令で定める施設において重症心身障害児に対し指定児童発達支援を行う場合）を算定している場合は、当該加算は算定しない。</w:t>
            </w:r>
          </w:p>
        </w:tc>
        <w:tc>
          <w:tcPr>
            <w:tcW w:w="527" w:type="dxa"/>
            <w:gridSpan w:val="3"/>
            <w:vAlign w:val="center"/>
          </w:tcPr>
          <w:p w14:paraId="3937D178" w14:textId="598A5337" w:rsidR="00441EFB" w:rsidRDefault="00441EFB" w:rsidP="00441EFB">
            <w:pPr>
              <w:jc w:val="center"/>
            </w:pPr>
            <w:r>
              <w:rPr>
                <w:rFonts w:hint="eastAsia"/>
              </w:rPr>
              <w:t>□</w:t>
            </w:r>
          </w:p>
        </w:tc>
        <w:tc>
          <w:tcPr>
            <w:tcW w:w="527" w:type="dxa"/>
            <w:gridSpan w:val="2"/>
            <w:vAlign w:val="center"/>
          </w:tcPr>
          <w:p w14:paraId="2D6BC0B6" w14:textId="2AA751B4" w:rsidR="00441EFB" w:rsidRDefault="00441EFB" w:rsidP="00441EFB">
            <w:pPr>
              <w:jc w:val="center"/>
            </w:pPr>
            <w:r>
              <w:rPr>
                <w:rFonts w:hint="eastAsia"/>
              </w:rPr>
              <w:t>□</w:t>
            </w:r>
          </w:p>
        </w:tc>
        <w:tc>
          <w:tcPr>
            <w:tcW w:w="1704" w:type="dxa"/>
            <w:vMerge/>
            <w:vAlign w:val="center"/>
          </w:tcPr>
          <w:p w14:paraId="19CCD0F9" w14:textId="77777777" w:rsidR="00441EFB" w:rsidRDefault="00441EFB" w:rsidP="00441EFB"/>
        </w:tc>
      </w:tr>
      <w:tr w:rsidR="00441EFB" w14:paraId="4BD7AF57" w14:textId="77777777" w:rsidTr="009919B4">
        <w:trPr>
          <w:gridAfter w:val="1"/>
          <w:wAfter w:w="37" w:type="dxa"/>
          <w:trHeight w:val="541"/>
        </w:trPr>
        <w:tc>
          <w:tcPr>
            <w:tcW w:w="7988" w:type="dxa"/>
            <w:gridSpan w:val="6"/>
            <w:tcBorders>
              <w:bottom w:val="nil"/>
              <w:right w:val="nil"/>
            </w:tcBorders>
            <w:shd w:val="clear" w:color="auto" w:fill="CCFFFF"/>
            <w:vAlign w:val="center"/>
          </w:tcPr>
          <w:p w14:paraId="6BBAE35A" w14:textId="77777777" w:rsidR="00441EFB" w:rsidRPr="00564929" w:rsidRDefault="00441EFB" w:rsidP="00AE035B">
            <w:pPr>
              <w:rPr>
                <w:b/>
              </w:rPr>
            </w:pPr>
            <w:r>
              <w:rPr>
                <w:rFonts w:hint="eastAsia"/>
                <w:b/>
              </w:rPr>
              <w:t>個別サポート加算（Ⅱ）</w:t>
            </w:r>
          </w:p>
        </w:tc>
        <w:tc>
          <w:tcPr>
            <w:tcW w:w="1704" w:type="dxa"/>
            <w:tcBorders>
              <w:top w:val="nil"/>
              <w:left w:val="nil"/>
              <w:bottom w:val="nil"/>
              <w:right w:val="single" w:sz="4" w:space="0" w:color="auto"/>
            </w:tcBorders>
            <w:shd w:val="clear" w:color="auto" w:fill="CCFFFF"/>
            <w:vAlign w:val="center"/>
          </w:tcPr>
          <w:p w14:paraId="7BB0E1E9" w14:textId="77777777" w:rsidR="00441EFB" w:rsidRDefault="00441EFB" w:rsidP="00AE035B"/>
        </w:tc>
      </w:tr>
      <w:tr w:rsidR="00441EFB" w:rsidRPr="00D40DCC" w14:paraId="20744467" w14:textId="77777777" w:rsidTr="0091093D">
        <w:trPr>
          <w:gridAfter w:val="1"/>
          <w:wAfter w:w="37" w:type="dxa"/>
          <w:trHeight w:val="559"/>
        </w:trPr>
        <w:tc>
          <w:tcPr>
            <w:tcW w:w="6934" w:type="dxa"/>
            <w:vAlign w:val="center"/>
          </w:tcPr>
          <w:p w14:paraId="2CF4F181" w14:textId="27D9DC42" w:rsidR="00441EFB" w:rsidRPr="00441EFB" w:rsidRDefault="00441EFB" w:rsidP="00441EFB">
            <w:r w:rsidRPr="008B4CAF">
              <w:rPr>
                <w:rFonts w:hint="eastAsia"/>
              </w:rPr>
              <w:t>児童相談所や母子健康包括支援センター等の公的機関、要保護児童対策地域協議会又は医師（以下、連携機関等）という。）と、障害児が要保護児童又は要支援児童であるとの認識や、障害児への支援の状況等を共有しつつ支援を行うこと。</w:t>
            </w:r>
          </w:p>
        </w:tc>
        <w:tc>
          <w:tcPr>
            <w:tcW w:w="527" w:type="dxa"/>
            <w:gridSpan w:val="3"/>
            <w:vAlign w:val="center"/>
          </w:tcPr>
          <w:p w14:paraId="4BE19D81" w14:textId="6BE3A65E" w:rsidR="00441EFB" w:rsidRDefault="00441EFB" w:rsidP="00441EFB">
            <w:pPr>
              <w:jc w:val="center"/>
            </w:pPr>
            <w:r>
              <w:rPr>
                <w:rFonts w:hint="eastAsia"/>
              </w:rPr>
              <w:t>□</w:t>
            </w:r>
          </w:p>
        </w:tc>
        <w:tc>
          <w:tcPr>
            <w:tcW w:w="527" w:type="dxa"/>
            <w:gridSpan w:val="2"/>
            <w:vAlign w:val="center"/>
          </w:tcPr>
          <w:p w14:paraId="29644E2F" w14:textId="17724E8D" w:rsidR="00441EFB" w:rsidRDefault="00441EFB" w:rsidP="00441EFB">
            <w:pPr>
              <w:jc w:val="center"/>
            </w:pPr>
            <w:r>
              <w:rPr>
                <w:rFonts w:hint="eastAsia"/>
              </w:rPr>
              <w:t>□</w:t>
            </w:r>
          </w:p>
        </w:tc>
        <w:tc>
          <w:tcPr>
            <w:tcW w:w="1704" w:type="dxa"/>
            <w:vMerge w:val="restart"/>
            <w:vAlign w:val="center"/>
          </w:tcPr>
          <w:p w14:paraId="08181F45" w14:textId="77777777" w:rsidR="00441EFB" w:rsidRDefault="00441EFB" w:rsidP="00441EFB"/>
        </w:tc>
      </w:tr>
      <w:tr w:rsidR="00441EFB" w:rsidRPr="00D40DCC" w14:paraId="4E63AA28" w14:textId="77777777" w:rsidTr="0091093D">
        <w:trPr>
          <w:gridAfter w:val="1"/>
          <w:wAfter w:w="37" w:type="dxa"/>
          <w:trHeight w:val="559"/>
        </w:trPr>
        <w:tc>
          <w:tcPr>
            <w:tcW w:w="6934" w:type="dxa"/>
            <w:vAlign w:val="center"/>
          </w:tcPr>
          <w:p w14:paraId="3C54EFAD" w14:textId="173C2801" w:rsidR="00441EFB" w:rsidRPr="008B4CAF" w:rsidRDefault="00441EFB" w:rsidP="00441EFB">
            <w:r w:rsidRPr="008B4CAF">
              <w:rPr>
                <w:rFonts w:hint="eastAsia"/>
              </w:rPr>
              <w:t>連携機関等との上記の共有は、年に１回以上行うこととし、その記録を文書で保管すること。</w:t>
            </w:r>
            <w:r>
              <w:rPr>
                <w:rFonts w:hint="eastAsia"/>
              </w:rPr>
              <w:t>ここでいう文書は、</w:t>
            </w:r>
            <w:r w:rsidRPr="008B4CAF">
              <w:rPr>
                <w:rFonts w:hint="eastAsia"/>
              </w:rPr>
              <w:t>連携先機関等が作成した文書又は児童支援発達支援事業所が作成した文書であって、連携先機関等と共有するなど、児童発達支援事業所と連携先機関等の双方で共有していること。</w:t>
            </w:r>
          </w:p>
        </w:tc>
        <w:tc>
          <w:tcPr>
            <w:tcW w:w="527" w:type="dxa"/>
            <w:gridSpan w:val="3"/>
            <w:vAlign w:val="center"/>
          </w:tcPr>
          <w:p w14:paraId="217B8742" w14:textId="79D76B5A" w:rsidR="00441EFB" w:rsidRDefault="00441EFB" w:rsidP="00441EFB">
            <w:pPr>
              <w:jc w:val="center"/>
            </w:pPr>
            <w:r>
              <w:rPr>
                <w:rFonts w:hint="eastAsia"/>
              </w:rPr>
              <w:t>□</w:t>
            </w:r>
          </w:p>
        </w:tc>
        <w:tc>
          <w:tcPr>
            <w:tcW w:w="527" w:type="dxa"/>
            <w:gridSpan w:val="2"/>
            <w:vAlign w:val="center"/>
          </w:tcPr>
          <w:p w14:paraId="1B00A66D" w14:textId="583E565A" w:rsidR="00441EFB" w:rsidRDefault="00441EFB" w:rsidP="00441EFB">
            <w:pPr>
              <w:jc w:val="center"/>
            </w:pPr>
            <w:r>
              <w:rPr>
                <w:rFonts w:hint="eastAsia"/>
              </w:rPr>
              <w:t>□</w:t>
            </w:r>
          </w:p>
        </w:tc>
        <w:tc>
          <w:tcPr>
            <w:tcW w:w="1704" w:type="dxa"/>
            <w:vMerge/>
            <w:vAlign w:val="center"/>
          </w:tcPr>
          <w:p w14:paraId="02FD66F6" w14:textId="77777777" w:rsidR="00441EFB" w:rsidRDefault="00441EFB" w:rsidP="00441EFB"/>
        </w:tc>
      </w:tr>
      <w:tr w:rsidR="00441EFB" w:rsidRPr="00D40DCC" w14:paraId="36730A2A" w14:textId="77777777" w:rsidTr="0091093D">
        <w:trPr>
          <w:gridAfter w:val="1"/>
          <w:wAfter w:w="37" w:type="dxa"/>
          <w:trHeight w:val="559"/>
        </w:trPr>
        <w:tc>
          <w:tcPr>
            <w:tcW w:w="6934" w:type="dxa"/>
            <w:vAlign w:val="center"/>
          </w:tcPr>
          <w:p w14:paraId="1E640339" w14:textId="6A83A1DF" w:rsidR="00441EFB" w:rsidRPr="008B4CAF" w:rsidRDefault="00441EFB" w:rsidP="00441EFB">
            <w:r w:rsidRPr="008B4CAF">
              <w:rPr>
                <w:rFonts w:hint="eastAsia"/>
              </w:rPr>
              <w:t>連携先機関等と障害児への支援の状況等について共有しながら支援していくことについて、児童発達支援計画に位置付け、通所給付決定保護者の同意を得ること。</w:t>
            </w:r>
          </w:p>
        </w:tc>
        <w:tc>
          <w:tcPr>
            <w:tcW w:w="527" w:type="dxa"/>
            <w:gridSpan w:val="3"/>
            <w:vAlign w:val="center"/>
          </w:tcPr>
          <w:p w14:paraId="7DDC7181" w14:textId="56E5C66C" w:rsidR="00441EFB" w:rsidRDefault="00441EFB" w:rsidP="00441EFB">
            <w:pPr>
              <w:jc w:val="center"/>
            </w:pPr>
            <w:r>
              <w:rPr>
                <w:rFonts w:hint="eastAsia"/>
              </w:rPr>
              <w:t>□</w:t>
            </w:r>
          </w:p>
        </w:tc>
        <w:tc>
          <w:tcPr>
            <w:tcW w:w="527" w:type="dxa"/>
            <w:gridSpan w:val="2"/>
            <w:vAlign w:val="center"/>
          </w:tcPr>
          <w:p w14:paraId="0CFB4CDD" w14:textId="47F9F1FA" w:rsidR="00441EFB" w:rsidRDefault="00441EFB" w:rsidP="00441EFB">
            <w:pPr>
              <w:jc w:val="center"/>
            </w:pPr>
            <w:r>
              <w:rPr>
                <w:rFonts w:hint="eastAsia"/>
              </w:rPr>
              <w:t>□</w:t>
            </w:r>
          </w:p>
        </w:tc>
        <w:tc>
          <w:tcPr>
            <w:tcW w:w="1704" w:type="dxa"/>
            <w:vMerge/>
            <w:vAlign w:val="center"/>
          </w:tcPr>
          <w:p w14:paraId="1FC07C73" w14:textId="77777777" w:rsidR="00441EFB" w:rsidRDefault="00441EFB" w:rsidP="00441EFB"/>
        </w:tc>
      </w:tr>
      <w:tr w:rsidR="00441EFB" w:rsidRPr="00D40DCC" w14:paraId="65A76D00" w14:textId="77777777" w:rsidTr="0091093D">
        <w:trPr>
          <w:gridAfter w:val="1"/>
          <w:wAfter w:w="37" w:type="dxa"/>
          <w:trHeight w:val="559"/>
        </w:trPr>
        <w:tc>
          <w:tcPr>
            <w:tcW w:w="6934" w:type="dxa"/>
            <w:vAlign w:val="center"/>
          </w:tcPr>
          <w:p w14:paraId="426446B9" w14:textId="5AC4EE5E" w:rsidR="00441EFB" w:rsidRPr="008B4CAF" w:rsidRDefault="00441EFB" w:rsidP="00441EFB">
            <w:r w:rsidRPr="008B4CAF">
              <w:rPr>
                <w:rFonts w:hint="eastAsia"/>
              </w:rPr>
              <w:t>市町村から、連携先機関等との連携や、障害児への支援の状況等について確認があったときは、当該状況等について回答すること。</w:t>
            </w:r>
          </w:p>
        </w:tc>
        <w:tc>
          <w:tcPr>
            <w:tcW w:w="527" w:type="dxa"/>
            <w:gridSpan w:val="3"/>
            <w:vAlign w:val="center"/>
          </w:tcPr>
          <w:p w14:paraId="1BFA058B" w14:textId="4FF9713A" w:rsidR="00441EFB" w:rsidRDefault="00441EFB" w:rsidP="00441EFB">
            <w:pPr>
              <w:jc w:val="center"/>
            </w:pPr>
            <w:r>
              <w:rPr>
                <w:rFonts w:hint="eastAsia"/>
              </w:rPr>
              <w:t>□</w:t>
            </w:r>
          </w:p>
        </w:tc>
        <w:tc>
          <w:tcPr>
            <w:tcW w:w="527" w:type="dxa"/>
            <w:gridSpan w:val="2"/>
            <w:vAlign w:val="center"/>
          </w:tcPr>
          <w:p w14:paraId="61B37345" w14:textId="2F79992F" w:rsidR="00441EFB" w:rsidRDefault="00441EFB" w:rsidP="00441EFB">
            <w:pPr>
              <w:jc w:val="center"/>
            </w:pPr>
            <w:r>
              <w:rPr>
                <w:rFonts w:hint="eastAsia"/>
              </w:rPr>
              <w:t>□</w:t>
            </w:r>
          </w:p>
        </w:tc>
        <w:tc>
          <w:tcPr>
            <w:tcW w:w="1704" w:type="dxa"/>
            <w:vMerge/>
            <w:vAlign w:val="center"/>
          </w:tcPr>
          <w:p w14:paraId="3C5A0CBC" w14:textId="77777777" w:rsidR="00441EFB" w:rsidRDefault="00441EFB" w:rsidP="00441EFB"/>
        </w:tc>
      </w:tr>
      <w:tr w:rsidR="00441EFB" w14:paraId="7A3242E5" w14:textId="77777777" w:rsidTr="009919B4">
        <w:trPr>
          <w:gridAfter w:val="1"/>
          <w:wAfter w:w="37" w:type="dxa"/>
          <w:trHeight w:val="541"/>
        </w:trPr>
        <w:tc>
          <w:tcPr>
            <w:tcW w:w="7988" w:type="dxa"/>
            <w:gridSpan w:val="6"/>
            <w:tcBorders>
              <w:bottom w:val="nil"/>
              <w:right w:val="nil"/>
            </w:tcBorders>
            <w:shd w:val="clear" w:color="auto" w:fill="CCFFFF"/>
            <w:vAlign w:val="center"/>
          </w:tcPr>
          <w:p w14:paraId="30422272" w14:textId="77777777" w:rsidR="00441EFB" w:rsidRPr="00564929" w:rsidRDefault="00441EFB" w:rsidP="00AE035B">
            <w:pPr>
              <w:rPr>
                <w:b/>
              </w:rPr>
            </w:pPr>
            <w:r>
              <w:rPr>
                <w:rFonts w:hint="eastAsia"/>
                <w:b/>
              </w:rPr>
              <w:t>医療連携体制加算（Ⅰ）</w:t>
            </w:r>
          </w:p>
        </w:tc>
        <w:tc>
          <w:tcPr>
            <w:tcW w:w="1704" w:type="dxa"/>
            <w:tcBorders>
              <w:top w:val="nil"/>
              <w:left w:val="nil"/>
              <w:bottom w:val="nil"/>
              <w:right w:val="single" w:sz="4" w:space="0" w:color="auto"/>
            </w:tcBorders>
            <w:shd w:val="clear" w:color="auto" w:fill="CCFFFF"/>
            <w:vAlign w:val="center"/>
          </w:tcPr>
          <w:p w14:paraId="743040C9" w14:textId="77777777" w:rsidR="00441EFB" w:rsidRDefault="00441EFB" w:rsidP="00AE035B"/>
        </w:tc>
      </w:tr>
      <w:tr w:rsidR="00441EFB" w:rsidRPr="00D40DCC" w14:paraId="0981F9A7" w14:textId="77777777" w:rsidTr="0091093D">
        <w:trPr>
          <w:gridAfter w:val="1"/>
          <w:wAfter w:w="37" w:type="dxa"/>
          <w:trHeight w:val="559"/>
        </w:trPr>
        <w:tc>
          <w:tcPr>
            <w:tcW w:w="6934" w:type="dxa"/>
            <w:vAlign w:val="center"/>
          </w:tcPr>
          <w:p w14:paraId="27E551F5" w14:textId="68932DE8" w:rsidR="00441EFB" w:rsidRPr="00441EFB" w:rsidRDefault="00441EFB" w:rsidP="00441EFB">
            <w:pPr>
              <w:ind w:left="210" w:hangingChars="100" w:hanging="210"/>
            </w:pPr>
            <w:r w:rsidRPr="008B4CAF">
              <w:rPr>
                <w:rFonts w:hint="eastAsia"/>
              </w:rPr>
              <w:t>⑴医療機関等との連携により、看護職員（保健師、助産師、看護師又は准看護師）を事業所に訪問させ、当該看護職員が障害児に対して１時間未満の看護を行った場合に、当該看護を受けた障害児に対し、１回の訪問につき８人の障害児を限度として、所定単位数を加算する。</w:t>
            </w:r>
          </w:p>
        </w:tc>
        <w:tc>
          <w:tcPr>
            <w:tcW w:w="527" w:type="dxa"/>
            <w:gridSpan w:val="3"/>
            <w:vAlign w:val="center"/>
          </w:tcPr>
          <w:p w14:paraId="2385E38C" w14:textId="71551EAE" w:rsidR="00441EFB" w:rsidRDefault="00441EFB" w:rsidP="00441EFB">
            <w:pPr>
              <w:jc w:val="center"/>
            </w:pPr>
            <w:r>
              <w:rPr>
                <w:rFonts w:hint="eastAsia"/>
              </w:rPr>
              <w:t>□</w:t>
            </w:r>
          </w:p>
        </w:tc>
        <w:tc>
          <w:tcPr>
            <w:tcW w:w="527" w:type="dxa"/>
            <w:gridSpan w:val="2"/>
            <w:vAlign w:val="center"/>
          </w:tcPr>
          <w:p w14:paraId="62772688" w14:textId="6986EDA6" w:rsidR="00441EFB" w:rsidRDefault="00441EFB" w:rsidP="00441EFB">
            <w:pPr>
              <w:jc w:val="center"/>
            </w:pPr>
            <w:r>
              <w:rPr>
                <w:rFonts w:hint="eastAsia"/>
              </w:rPr>
              <w:t>□</w:t>
            </w:r>
          </w:p>
        </w:tc>
        <w:tc>
          <w:tcPr>
            <w:tcW w:w="1704" w:type="dxa"/>
            <w:vMerge w:val="restart"/>
            <w:vAlign w:val="center"/>
          </w:tcPr>
          <w:p w14:paraId="022173FF" w14:textId="77777777" w:rsidR="00441EFB" w:rsidRPr="00734F0E" w:rsidRDefault="00441EFB" w:rsidP="00441EFB">
            <w:r w:rsidRPr="00734F0E">
              <w:rPr>
                <w:rFonts w:hint="eastAsia"/>
              </w:rPr>
              <w:t>委託契約書</w:t>
            </w:r>
          </w:p>
          <w:p w14:paraId="586BB695" w14:textId="77777777" w:rsidR="00441EFB" w:rsidRPr="00734F0E" w:rsidRDefault="00441EFB" w:rsidP="00441EFB">
            <w:r w:rsidRPr="00734F0E">
              <w:rPr>
                <w:rFonts w:hint="eastAsia"/>
              </w:rPr>
              <w:t>利用者の同意が分かる書類</w:t>
            </w:r>
          </w:p>
          <w:p w14:paraId="37484DC5" w14:textId="77777777" w:rsidR="00441EFB" w:rsidRPr="00734F0E" w:rsidRDefault="00441EFB" w:rsidP="00441EFB">
            <w:r w:rsidRPr="00734F0E">
              <w:rPr>
                <w:rFonts w:hint="eastAsia"/>
              </w:rPr>
              <w:t>利用者の基本情報等</w:t>
            </w:r>
          </w:p>
          <w:p w14:paraId="6BDC4EAA" w14:textId="77777777" w:rsidR="00441EFB" w:rsidRPr="00734F0E" w:rsidRDefault="00441EFB" w:rsidP="00441EFB">
            <w:r w:rsidRPr="00734F0E">
              <w:rPr>
                <w:rFonts w:hint="eastAsia"/>
              </w:rPr>
              <w:t>医療機関への情報提供書</w:t>
            </w:r>
          </w:p>
          <w:p w14:paraId="7DC2B043" w14:textId="77777777" w:rsidR="00441EFB" w:rsidRPr="00734F0E" w:rsidRDefault="00441EFB" w:rsidP="00441EFB">
            <w:r w:rsidRPr="00734F0E">
              <w:rPr>
                <w:rFonts w:hint="eastAsia"/>
              </w:rPr>
              <w:t>衛生材料、医薬品等の領収書</w:t>
            </w:r>
          </w:p>
          <w:p w14:paraId="100E23D9" w14:textId="30F0F8BF" w:rsidR="00441EFB" w:rsidRDefault="00441EFB" w:rsidP="00441EFB">
            <w:r w:rsidRPr="00734F0E">
              <w:rPr>
                <w:rFonts w:hint="eastAsia"/>
              </w:rPr>
              <w:lastRenderedPageBreak/>
              <w:t>看護の提供記録</w:t>
            </w:r>
          </w:p>
        </w:tc>
      </w:tr>
      <w:tr w:rsidR="00441EFB" w:rsidRPr="00D40DCC" w14:paraId="0B57B440" w14:textId="77777777" w:rsidTr="0091093D">
        <w:trPr>
          <w:gridAfter w:val="1"/>
          <w:wAfter w:w="37" w:type="dxa"/>
          <w:trHeight w:val="559"/>
        </w:trPr>
        <w:tc>
          <w:tcPr>
            <w:tcW w:w="6934" w:type="dxa"/>
            <w:vAlign w:val="center"/>
          </w:tcPr>
          <w:p w14:paraId="00271275" w14:textId="7857DDA1" w:rsidR="00441EFB" w:rsidRPr="008B4CAF" w:rsidRDefault="00441EFB" w:rsidP="00441EFB">
            <w:pPr>
              <w:ind w:left="210" w:hangingChars="100" w:hanging="210"/>
            </w:pPr>
            <w:r w:rsidRPr="008B4CAF">
              <w:rPr>
                <w:rFonts w:hint="eastAsia"/>
              </w:rPr>
              <w:t>⑵あらかじめ医療連携体制加算に係る業務について、医療機関等と委託契約を締結し、障害児に対する看護の提供又は認定特定行為業務従事者に対する喀痰吸引等に係る指導に必要な費用を医療機関に支払うこと。</w:t>
            </w:r>
          </w:p>
        </w:tc>
        <w:tc>
          <w:tcPr>
            <w:tcW w:w="527" w:type="dxa"/>
            <w:gridSpan w:val="3"/>
            <w:vAlign w:val="center"/>
          </w:tcPr>
          <w:p w14:paraId="75FBD02B" w14:textId="5DDE7202" w:rsidR="00441EFB" w:rsidRDefault="00441EFB" w:rsidP="00441EFB">
            <w:pPr>
              <w:jc w:val="center"/>
            </w:pPr>
            <w:r>
              <w:rPr>
                <w:rFonts w:hint="eastAsia"/>
              </w:rPr>
              <w:t>□</w:t>
            </w:r>
          </w:p>
        </w:tc>
        <w:tc>
          <w:tcPr>
            <w:tcW w:w="527" w:type="dxa"/>
            <w:gridSpan w:val="2"/>
            <w:vAlign w:val="center"/>
          </w:tcPr>
          <w:p w14:paraId="586DEE44" w14:textId="39C88EC5" w:rsidR="00441EFB" w:rsidRDefault="00441EFB" w:rsidP="00441EFB">
            <w:pPr>
              <w:jc w:val="center"/>
            </w:pPr>
            <w:r>
              <w:rPr>
                <w:rFonts w:hint="eastAsia"/>
              </w:rPr>
              <w:t>□</w:t>
            </w:r>
          </w:p>
        </w:tc>
        <w:tc>
          <w:tcPr>
            <w:tcW w:w="1704" w:type="dxa"/>
            <w:vMerge/>
            <w:vAlign w:val="center"/>
          </w:tcPr>
          <w:p w14:paraId="0C5A9D78" w14:textId="77777777" w:rsidR="00441EFB" w:rsidRDefault="00441EFB" w:rsidP="00441EFB"/>
        </w:tc>
      </w:tr>
      <w:tr w:rsidR="00441EFB" w:rsidRPr="00D40DCC" w14:paraId="124000B2" w14:textId="77777777" w:rsidTr="0091093D">
        <w:trPr>
          <w:gridAfter w:val="1"/>
          <w:wAfter w:w="37" w:type="dxa"/>
          <w:trHeight w:val="559"/>
        </w:trPr>
        <w:tc>
          <w:tcPr>
            <w:tcW w:w="6934" w:type="dxa"/>
            <w:vAlign w:val="center"/>
          </w:tcPr>
          <w:p w14:paraId="6524B4FC" w14:textId="5E19DF73" w:rsidR="00441EFB" w:rsidRPr="008B4CAF" w:rsidRDefault="00441EFB" w:rsidP="00441EFB">
            <w:pPr>
              <w:ind w:left="210" w:hangingChars="100" w:hanging="210"/>
            </w:pPr>
            <w:r w:rsidRPr="008B4CAF">
              <w:rPr>
                <w:rFonts w:hint="eastAsia"/>
              </w:rPr>
              <w:lastRenderedPageBreak/>
              <w:t>⑶当該障害児の主治医から看護の提供又は喀痰吸引等に係る指導等に関する指示を受けること。この場合の指示については、障害児ごとに受けるとともに、その内容を書面で残すこと。</w:t>
            </w:r>
          </w:p>
        </w:tc>
        <w:tc>
          <w:tcPr>
            <w:tcW w:w="527" w:type="dxa"/>
            <w:gridSpan w:val="3"/>
            <w:vAlign w:val="center"/>
          </w:tcPr>
          <w:p w14:paraId="4C401B50" w14:textId="219E2E59" w:rsidR="00441EFB" w:rsidRDefault="00441EFB" w:rsidP="00441EFB">
            <w:pPr>
              <w:jc w:val="center"/>
            </w:pPr>
            <w:r>
              <w:rPr>
                <w:rFonts w:hint="eastAsia"/>
              </w:rPr>
              <w:t>□</w:t>
            </w:r>
          </w:p>
        </w:tc>
        <w:tc>
          <w:tcPr>
            <w:tcW w:w="527" w:type="dxa"/>
            <w:gridSpan w:val="2"/>
            <w:vAlign w:val="center"/>
          </w:tcPr>
          <w:p w14:paraId="526497E4" w14:textId="4C64D191" w:rsidR="00441EFB" w:rsidRDefault="00441EFB" w:rsidP="00441EFB">
            <w:pPr>
              <w:jc w:val="center"/>
            </w:pPr>
            <w:r>
              <w:rPr>
                <w:rFonts w:hint="eastAsia"/>
              </w:rPr>
              <w:t>□</w:t>
            </w:r>
          </w:p>
        </w:tc>
        <w:tc>
          <w:tcPr>
            <w:tcW w:w="1704" w:type="dxa"/>
            <w:vMerge/>
            <w:vAlign w:val="center"/>
          </w:tcPr>
          <w:p w14:paraId="7823D8C5" w14:textId="77777777" w:rsidR="00441EFB" w:rsidRDefault="00441EFB" w:rsidP="00441EFB"/>
        </w:tc>
      </w:tr>
      <w:tr w:rsidR="00441EFB" w:rsidRPr="00D40DCC" w14:paraId="75010A0C" w14:textId="77777777" w:rsidTr="0091093D">
        <w:trPr>
          <w:gridAfter w:val="1"/>
          <w:wAfter w:w="37" w:type="dxa"/>
          <w:trHeight w:val="559"/>
        </w:trPr>
        <w:tc>
          <w:tcPr>
            <w:tcW w:w="6934" w:type="dxa"/>
            <w:vAlign w:val="center"/>
          </w:tcPr>
          <w:p w14:paraId="6B024299" w14:textId="1EE911FF" w:rsidR="00441EFB" w:rsidRPr="008B4CAF" w:rsidRDefault="00441EFB" w:rsidP="00441EFB">
            <w:pPr>
              <w:ind w:left="210" w:hangingChars="100" w:hanging="210"/>
            </w:pPr>
            <w:r w:rsidRPr="008B4CAF">
              <w:rPr>
                <w:rFonts w:hint="eastAsia"/>
              </w:rPr>
              <w:t>⑷看護の提供においては、当該障害児の主治医の指示の受けた具体的な看護内容等を個別支援計画等に記載すること。また、当該障害児の主治医に対し、定期的に看護の提供状況等を報告すること。</w:t>
            </w:r>
          </w:p>
        </w:tc>
        <w:tc>
          <w:tcPr>
            <w:tcW w:w="527" w:type="dxa"/>
            <w:gridSpan w:val="3"/>
            <w:vAlign w:val="center"/>
          </w:tcPr>
          <w:p w14:paraId="50C1E636" w14:textId="7DF723B9" w:rsidR="00441EFB" w:rsidRDefault="00441EFB" w:rsidP="00441EFB">
            <w:pPr>
              <w:jc w:val="center"/>
            </w:pPr>
            <w:r>
              <w:rPr>
                <w:rFonts w:hint="eastAsia"/>
              </w:rPr>
              <w:t>□</w:t>
            </w:r>
          </w:p>
        </w:tc>
        <w:tc>
          <w:tcPr>
            <w:tcW w:w="527" w:type="dxa"/>
            <w:gridSpan w:val="2"/>
            <w:vAlign w:val="center"/>
          </w:tcPr>
          <w:p w14:paraId="39A97E8F" w14:textId="0D227B47" w:rsidR="00441EFB" w:rsidRDefault="00441EFB" w:rsidP="00441EFB">
            <w:pPr>
              <w:jc w:val="center"/>
            </w:pPr>
            <w:r>
              <w:rPr>
                <w:rFonts w:hint="eastAsia"/>
              </w:rPr>
              <w:t>□</w:t>
            </w:r>
          </w:p>
        </w:tc>
        <w:tc>
          <w:tcPr>
            <w:tcW w:w="1704" w:type="dxa"/>
            <w:vMerge/>
            <w:vAlign w:val="center"/>
          </w:tcPr>
          <w:p w14:paraId="3668FEBB" w14:textId="77777777" w:rsidR="00441EFB" w:rsidRDefault="00441EFB" w:rsidP="00441EFB"/>
        </w:tc>
      </w:tr>
      <w:tr w:rsidR="00441EFB" w:rsidRPr="00D40DCC" w14:paraId="548B2AA7" w14:textId="77777777" w:rsidTr="0091093D">
        <w:trPr>
          <w:gridAfter w:val="1"/>
          <w:wAfter w:w="37" w:type="dxa"/>
          <w:trHeight w:val="559"/>
        </w:trPr>
        <w:tc>
          <w:tcPr>
            <w:tcW w:w="6934" w:type="dxa"/>
            <w:vAlign w:val="center"/>
          </w:tcPr>
          <w:p w14:paraId="30A77538" w14:textId="6E642233" w:rsidR="00441EFB" w:rsidRPr="008B4CAF" w:rsidRDefault="00441EFB" w:rsidP="00441EFB">
            <w:pPr>
              <w:ind w:left="210" w:hangingChars="100" w:hanging="210"/>
            </w:pPr>
            <w:r w:rsidRPr="008B4CAF">
              <w:rPr>
                <w:rFonts w:hint="eastAsia"/>
              </w:rPr>
              <w:t>⑸看護職員の派遣については、同一法人内の他の施設に勤務する看護職員を活用する場合も可能であるが、他の事業所の配置基準を遵守した上で、医師の指示を受けて支援の提供を行うこと。</w:t>
            </w:r>
          </w:p>
        </w:tc>
        <w:tc>
          <w:tcPr>
            <w:tcW w:w="527" w:type="dxa"/>
            <w:gridSpan w:val="3"/>
            <w:vAlign w:val="center"/>
          </w:tcPr>
          <w:p w14:paraId="2348BD63" w14:textId="7EE00B10" w:rsidR="00441EFB" w:rsidRDefault="00441EFB" w:rsidP="00441EFB">
            <w:pPr>
              <w:jc w:val="center"/>
            </w:pPr>
            <w:r>
              <w:rPr>
                <w:rFonts w:hint="eastAsia"/>
              </w:rPr>
              <w:t>□</w:t>
            </w:r>
          </w:p>
        </w:tc>
        <w:tc>
          <w:tcPr>
            <w:tcW w:w="527" w:type="dxa"/>
            <w:gridSpan w:val="2"/>
            <w:vAlign w:val="center"/>
          </w:tcPr>
          <w:p w14:paraId="389642DA" w14:textId="74154E75" w:rsidR="00441EFB" w:rsidRDefault="00441EFB" w:rsidP="00441EFB">
            <w:pPr>
              <w:jc w:val="center"/>
            </w:pPr>
            <w:r>
              <w:rPr>
                <w:rFonts w:hint="eastAsia"/>
              </w:rPr>
              <w:t>□</w:t>
            </w:r>
          </w:p>
        </w:tc>
        <w:tc>
          <w:tcPr>
            <w:tcW w:w="1704" w:type="dxa"/>
            <w:vMerge/>
            <w:vAlign w:val="center"/>
          </w:tcPr>
          <w:p w14:paraId="778F6E66" w14:textId="77777777" w:rsidR="00441EFB" w:rsidRDefault="00441EFB" w:rsidP="00441EFB"/>
        </w:tc>
      </w:tr>
      <w:tr w:rsidR="00441EFB" w:rsidRPr="00D40DCC" w14:paraId="65F4E048" w14:textId="77777777" w:rsidTr="0091093D">
        <w:trPr>
          <w:gridAfter w:val="1"/>
          <w:wAfter w:w="37" w:type="dxa"/>
          <w:trHeight w:val="559"/>
        </w:trPr>
        <w:tc>
          <w:tcPr>
            <w:tcW w:w="6934" w:type="dxa"/>
            <w:vAlign w:val="center"/>
          </w:tcPr>
          <w:p w14:paraId="3EB0C47E" w14:textId="1280F212" w:rsidR="00441EFB" w:rsidRPr="008B4CAF" w:rsidRDefault="00441EFB" w:rsidP="00441EFB">
            <w:pPr>
              <w:ind w:left="210" w:hangingChars="100" w:hanging="210"/>
            </w:pPr>
            <w:r w:rsidRPr="008B4CAF">
              <w:rPr>
                <w:rFonts w:hint="eastAsia"/>
              </w:rPr>
              <w:t>⑹看護の提供又は喀痰吸引等に係る指導上必要となる衛生材料、医薬品等の費用は、当該事業所が負担すること。</w:t>
            </w:r>
          </w:p>
        </w:tc>
        <w:tc>
          <w:tcPr>
            <w:tcW w:w="527" w:type="dxa"/>
            <w:gridSpan w:val="3"/>
            <w:vAlign w:val="center"/>
          </w:tcPr>
          <w:p w14:paraId="1E6EFAEE" w14:textId="706FE333" w:rsidR="00441EFB" w:rsidRDefault="00441EFB" w:rsidP="00441EFB">
            <w:pPr>
              <w:jc w:val="center"/>
            </w:pPr>
            <w:r>
              <w:rPr>
                <w:rFonts w:hint="eastAsia"/>
              </w:rPr>
              <w:t>□</w:t>
            </w:r>
          </w:p>
        </w:tc>
        <w:tc>
          <w:tcPr>
            <w:tcW w:w="527" w:type="dxa"/>
            <w:gridSpan w:val="2"/>
            <w:vAlign w:val="center"/>
          </w:tcPr>
          <w:p w14:paraId="229D382E" w14:textId="0F6C0FBF" w:rsidR="00441EFB" w:rsidRDefault="00441EFB" w:rsidP="00441EFB">
            <w:pPr>
              <w:jc w:val="center"/>
            </w:pPr>
            <w:r>
              <w:rPr>
                <w:rFonts w:hint="eastAsia"/>
              </w:rPr>
              <w:t>□</w:t>
            </w:r>
          </w:p>
        </w:tc>
        <w:tc>
          <w:tcPr>
            <w:tcW w:w="1704" w:type="dxa"/>
            <w:vMerge/>
            <w:vAlign w:val="center"/>
          </w:tcPr>
          <w:p w14:paraId="04810DA3" w14:textId="77777777" w:rsidR="00441EFB" w:rsidRDefault="00441EFB" w:rsidP="00441EFB"/>
        </w:tc>
      </w:tr>
      <w:tr w:rsidR="00441EFB" w:rsidRPr="00D40DCC" w14:paraId="1593F40E" w14:textId="77777777" w:rsidTr="0091093D">
        <w:trPr>
          <w:gridAfter w:val="1"/>
          <w:wAfter w:w="37" w:type="dxa"/>
          <w:trHeight w:val="559"/>
        </w:trPr>
        <w:tc>
          <w:tcPr>
            <w:tcW w:w="6934" w:type="dxa"/>
            <w:vAlign w:val="center"/>
          </w:tcPr>
          <w:p w14:paraId="03BBB580" w14:textId="77D3539C" w:rsidR="00441EFB" w:rsidRPr="008B4CAF" w:rsidRDefault="00441EFB" w:rsidP="00441EFB">
            <w:pPr>
              <w:ind w:left="210" w:hangingChars="100" w:hanging="210"/>
            </w:pPr>
            <w:r w:rsidRPr="008B4CAF">
              <w:rPr>
                <w:rFonts w:hint="eastAsia"/>
              </w:rPr>
              <w:t>⑺児童発達支援給付費について、イ（児童発達支援センターにおいて障害児に対し指定児童発達支援を行う場合）（１）医療的ケア区分３、（２）医療的ケア区分２、（３）医療的ケア区分１、ロ（児童発達支援センターにおいて難聴児に対し指定児童発達支援を行う場合）（１）医療的ケア区分３、（２）医療的ケア区分２、（３）医療的ケア区分１、ハ（児童発達支援センターにおいて重症心身障害児に対し指定児童発達支援を行う場合）ニ（法第６条の２の２第２項に規定する厚生労働省令で定める施設において障害児に対し指定児童発達支援を行う場合）（１）主に未就学児に対し指定児童発達支援を行う場合（一）医療的ケア区分３、（二）医療的ケア区分２、（三）医療的ケア区分１、（２）（１）以外の場合（一）医療的ケア区分３、（二）医療的ケア区分２、（三）医療的ケア区分１、ホ（法第６条の２の２第２項に規定する厚生労働省令で定める施設において重症心身障害児に対し指定児童発達支援を行う場合、以上のいずれかの児童発達支援給付費を算定している障害児については、算定しない。</w:t>
            </w:r>
          </w:p>
        </w:tc>
        <w:tc>
          <w:tcPr>
            <w:tcW w:w="527" w:type="dxa"/>
            <w:gridSpan w:val="3"/>
            <w:vAlign w:val="center"/>
          </w:tcPr>
          <w:p w14:paraId="532EB256" w14:textId="3FA4BB5F" w:rsidR="00441EFB" w:rsidRDefault="00441EFB" w:rsidP="00441EFB">
            <w:pPr>
              <w:jc w:val="center"/>
            </w:pPr>
            <w:r>
              <w:rPr>
                <w:rFonts w:hint="eastAsia"/>
              </w:rPr>
              <w:t>□</w:t>
            </w:r>
          </w:p>
        </w:tc>
        <w:tc>
          <w:tcPr>
            <w:tcW w:w="527" w:type="dxa"/>
            <w:gridSpan w:val="2"/>
            <w:vAlign w:val="center"/>
          </w:tcPr>
          <w:p w14:paraId="417C67FB" w14:textId="2DB51310" w:rsidR="00441EFB" w:rsidRDefault="00441EFB" w:rsidP="00441EFB">
            <w:pPr>
              <w:jc w:val="center"/>
            </w:pPr>
            <w:r>
              <w:rPr>
                <w:rFonts w:hint="eastAsia"/>
              </w:rPr>
              <w:t>□</w:t>
            </w:r>
          </w:p>
        </w:tc>
        <w:tc>
          <w:tcPr>
            <w:tcW w:w="1704" w:type="dxa"/>
            <w:vMerge/>
            <w:vAlign w:val="center"/>
          </w:tcPr>
          <w:p w14:paraId="5CADE0BF" w14:textId="77777777" w:rsidR="00441EFB" w:rsidRDefault="00441EFB" w:rsidP="00441EFB"/>
        </w:tc>
      </w:tr>
      <w:tr w:rsidR="00441EFB" w14:paraId="397C20F9" w14:textId="77777777" w:rsidTr="009919B4">
        <w:trPr>
          <w:gridAfter w:val="1"/>
          <w:wAfter w:w="37" w:type="dxa"/>
          <w:trHeight w:val="461"/>
        </w:trPr>
        <w:tc>
          <w:tcPr>
            <w:tcW w:w="7988" w:type="dxa"/>
            <w:gridSpan w:val="6"/>
            <w:tcBorders>
              <w:bottom w:val="nil"/>
              <w:right w:val="nil"/>
            </w:tcBorders>
            <w:shd w:val="clear" w:color="auto" w:fill="CCFFFF"/>
            <w:vAlign w:val="center"/>
          </w:tcPr>
          <w:p w14:paraId="1EE195AF" w14:textId="77777777" w:rsidR="00441EFB" w:rsidRDefault="00441EFB" w:rsidP="00AE035B">
            <w:r>
              <w:rPr>
                <w:rFonts w:hint="eastAsia"/>
                <w:b/>
              </w:rPr>
              <w:t>医療連携体制加算（Ⅱ）</w:t>
            </w:r>
          </w:p>
        </w:tc>
        <w:tc>
          <w:tcPr>
            <w:tcW w:w="1704" w:type="dxa"/>
            <w:tcBorders>
              <w:top w:val="nil"/>
              <w:left w:val="nil"/>
              <w:bottom w:val="nil"/>
              <w:right w:val="single" w:sz="4" w:space="0" w:color="auto"/>
            </w:tcBorders>
            <w:shd w:val="clear" w:color="auto" w:fill="CCFFFF"/>
            <w:vAlign w:val="center"/>
          </w:tcPr>
          <w:p w14:paraId="4F382F51" w14:textId="77777777" w:rsidR="00441EFB" w:rsidRDefault="00441EFB" w:rsidP="00AE035B"/>
        </w:tc>
      </w:tr>
      <w:tr w:rsidR="009919B4" w14:paraId="36654885" w14:textId="77777777" w:rsidTr="0091093D">
        <w:trPr>
          <w:gridAfter w:val="1"/>
          <w:wAfter w:w="37" w:type="dxa"/>
          <w:trHeight w:val="461"/>
        </w:trPr>
        <w:tc>
          <w:tcPr>
            <w:tcW w:w="6968" w:type="dxa"/>
            <w:gridSpan w:val="2"/>
            <w:vAlign w:val="center"/>
          </w:tcPr>
          <w:p w14:paraId="2FB11852" w14:textId="77777777" w:rsidR="00441EFB" w:rsidRPr="008B4CAF" w:rsidRDefault="00441EFB" w:rsidP="00EA33EF">
            <w:r w:rsidRPr="008B4CAF">
              <w:rPr>
                <w:rFonts w:hint="eastAsia"/>
              </w:rPr>
              <w:t>医療機関等との連携により、看護職員を事業所に訪問させ、当該看護職員が障害児に対して１時間以上２時間未満の看護を行った場合に、当該看護を受けた障害児に対し、１回の訪問につき８人の障害児を限度として、所定単位数を加算する。</w:t>
            </w:r>
          </w:p>
        </w:tc>
        <w:tc>
          <w:tcPr>
            <w:tcW w:w="510" w:type="dxa"/>
            <w:gridSpan w:val="3"/>
            <w:vAlign w:val="center"/>
          </w:tcPr>
          <w:p w14:paraId="37FECF31" w14:textId="77777777" w:rsidR="00441EFB" w:rsidRDefault="00441EFB" w:rsidP="00EA33EF">
            <w:pPr>
              <w:jc w:val="center"/>
            </w:pPr>
            <w:r>
              <w:rPr>
                <w:rFonts w:hint="eastAsia"/>
              </w:rPr>
              <w:t>□</w:t>
            </w:r>
          </w:p>
        </w:tc>
        <w:tc>
          <w:tcPr>
            <w:tcW w:w="510" w:type="dxa"/>
            <w:vAlign w:val="center"/>
          </w:tcPr>
          <w:p w14:paraId="455F6DA2" w14:textId="77777777" w:rsidR="00441EFB" w:rsidRDefault="00441EFB" w:rsidP="00EA33EF">
            <w:pPr>
              <w:jc w:val="center"/>
            </w:pPr>
            <w:r>
              <w:rPr>
                <w:rFonts w:hint="eastAsia"/>
              </w:rPr>
              <w:t>□</w:t>
            </w:r>
          </w:p>
        </w:tc>
        <w:tc>
          <w:tcPr>
            <w:tcW w:w="1704" w:type="dxa"/>
            <w:vMerge w:val="restart"/>
            <w:vAlign w:val="center"/>
          </w:tcPr>
          <w:p w14:paraId="78FDA9BA" w14:textId="77777777" w:rsidR="00441EFB" w:rsidRDefault="00441EFB" w:rsidP="00EA33EF">
            <w:r>
              <w:rPr>
                <w:rFonts w:hint="eastAsia"/>
              </w:rPr>
              <w:t>加算（Ⅰ）参照</w:t>
            </w:r>
          </w:p>
        </w:tc>
      </w:tr>
      <w:tr w:rsidR="009919B4" w14:paraId="46CBF100" w14:textId="77777777" w:rsidTr="0091093D">
        <w:trPr>
          <w:gridAfter w:val="1"/>
          <w:wAfter w:w="37" w:type="dxa"/>
          <w:trHeight w:val="461"/>
        </w:trPr>
        <w:tc>
          <w:tcPr>
            <w:tcW w:w="6968" w:type="dxa"/>
            <w:gridSpan w:val="2"/>
            <w:vAlign w:val="center"/>
          </w:tcPr>
          <w:p w14:paraId="669BEB35" w14:textId="77777777" w:rsidR="00441EFB" w:rsidRPr="008B4CAF" w:rsidRDefault="00441EFB" w:rsidP="00EA33EF">
            <w:r w:rsidRPr="008B4CAF">
              <w:rPr>
                <w:rFonts w:hint="eastAsia"/>
              </w:rPr>
              <w:t>医療連携体制加算（Ⅰ）の⑵から⑺までに適合すること。</w:t>
            </w:r>
          </w:p>
        </w:tc>
        <w:tc>
          <w:tcPr>
            <w:tcW w:w="510" w:type="dxa"/>
            <w:gridSpan w:val="3"/>
            <w:vAlign w:val="center"/>
          </w:tcPr>
          <w:p w14:paraId="069B48BE" w14:textId="77777777" w:rsidR="00441EFB" w:rsidRDefault="00441EFB" w:rsidP="00EA33EF">
            <w:pPr>
              <w:jc w:val="center"/>
            </w:pPr>
            <w:r>
              <w:rPr>
                <w:rFonts w:hint="eastAsia"/>
              </w:rPr>
              <w:t>□</w:t>
            </w:r>
          </w:p>
        </w:tc>
        <w:tc>
          <w:tcPr>
            <w:tcW w:w="510" w:type="dxa"/>
            <w:vAlign w:val="center"/>
          </w:tcPr>
          <w:p w14:paraId="0E425780" w14:textId="77777777" w:rsidR="00441EFB" w:rsidRDefault="00441EFB" w:rsidP="00EA33EF">
            <w:pPr>
              <w:jc w:val="center"/>
            </w:pPr>
            <w:r>
              <w:rPr>
                <w:rFonts w:hint="eastAsia"/>
              </w:rPr>
              <w:t>□</w:t>
            </w:r>
          </w:p>
        </w:tc>
        <w:tc>
          <w:tcPr>
            <w:tcW w:w="1704" w:type="dxa"/>
            <w:vMerge/>
            <w:vAlign w:val="center"/>
          </w:tcPr>
          <w:p w14:paraId="22237F00" w14:textId="77777777" w:rsidR="00441EFB" w:rsidRDefault="00441EFB" w:rsidP="00EA33EF"/>
        </w:tc>
      </w:tr>
      <w:tr w:rsidR="00441EFB" w14:paraId="57FD4071" w14:textId="77777777" w:rsidTr="009919B4">
        <w:trPr>
          <w:gridAfter w:val="1"/>
          <w:wAfter w:w="37" w:type="dxa"/>
          <w:trHeight w:val="461"/>
        </w:trPr>
        <w:tc>
          <w:tcPr>
            <w:tcW w:w="7988" w:type="dxa"/>
            <w:gridSpan w:val="6"/>
            <w:tcBorders>
              <w:bottom w:val="nil"/>
              <w:right w:val="nil"/>
            </w:tcBorders>
            <w:shd w:val="clear" w:color="auto" w:fill="CCFFFF"/>
            <w:vAlign w:val="center"/>
          </w:tcPr>
          <w:p w14:paraId="1EC6FB61" w14:textId="77777777" w:rsidR="00441EFB" w:rsidRDefault="00441EFB" w:rsidP="00AE035B">
            <w:r>
              <w:rPr>
                <w:rFonts w:hint="eastAsia"/>
                <w:b/>
              </w:rPr>
              <w:t>医療連携体制加算（Ⅲ）</w:t>
            </w:r>
          </w:p>
        </w:tc>
        <w:tc>
          <w:tcPr>
            <w:tcW w:w="1704" w:type="dxa"/>
            <w:tcBorders>
              <w:top w:val="nil"/>
              <w:left w:val="nil"/>
              <w:bottom w:val="nil"/>
              <w:right w:val="single" w:sz="4" w:space="0" w:color="auto"/>
            </w:tcBorders>
            <w:shd w:val="clear" w:color="auto" w:fill="CCFFFF"/>
            <w:vAlign w:val="center"/>
          </w:tcPr>
          <w:p w14:paraId="52A67C59" w14:textId="77777777" w:rsidR="00441EFB" w:rsidRDefault="00441EFB" w:rsidP="00AE035B"/>
        </w:tc>
      </w:tr>
      <w:tr w:rsidR="00441EFB" w:rsidRPr="00441EFB" w14:paraId="7C417814" w14:textId="77777777" w:rsidTr="0091093D">
        <w:trPr>
          <w:gridAfter w:val="1"/>
          <w:wAfter w:w="37" w:type="dxa"/>
          <w:trHeight w:val="559"/>
        </w:trPr>
        <w:tc>
          <w:tcPr>
            <w:tcW w:w="6934" w:type="dxa"/>
            <w:vAlign w:val="center"/>
          </w:tcPr>
          <w:p w14:paraId="50724E88" w14:textId="2C9BC8EE" w:rsidR="00441EFB" w:rsidRPr="00441EFB" w:rsidRDefault="00441EFB" w:rsidP="009919B4">
            <w:r w:rsidRPr="008B4CAF">
              <w:rPr>
                <w:rFonts w:hint="eastAsia"/>
              </w:rPr>
              <w:lastRenderedPageBreak/>
              <w:t>医療機関等との連携により、看護職員を事業所に訪問させ、当該看護職員が障害児に対して２時間以上の看護を行った場合に、当該看護を受けた障害児に対し、１回の訪問につき８人の障害児を限度として、所定単位数を加算する。</w:t>
            </w:r>
          </w:p>
        </w:tc>
        <w:tc>
          <w:tcPr>
            <w:tcW w:w="527" w:type="dxa"/>
            <w:gridSpan w:val="3"/>
            <w:vAlign w:val="center"/>
          </w:tcPr>
          <w:p w14:paraId="4C3BA83F" w14:textId="6F781F69" w:rsidR="00441EFB" w:rsidRDefault="00441EFB" w:rsidP="00441EFB">
            <w:pPr>
              <w:jc w:val="center"/>
            </w:pPr>
            <w:r>
              <w:rPr>
                <w:rFonts w:hint="eastAsia"/>
              </w:rPr>
              <w:t>□</w:t>
            </w:r>
          </w:p>
        </w:tc>
        <w:tc>
          <w:tcPr>
            <w:tcW w:w="527" w:type="dxa"/>
            <w:gridSpan w:val="2"/>
            <w:vAlign w:val="center"/>
          </w:tcPr>
          <w:p w14:paraId="27B267DB" w14:textId="6E59EDE3" w:rsidR="00441EFB" w:rsidRDefault="00441EFB" w:rsidP="00441EFB">
            <w:pPr>
              <w:jc w:val="center"/>
            </w:pPr>
            <w:r>
              <w:rPr>
                <w:rFonts w:hint="eastAsia"/>
              </w:rPr>
              <w:t>□</w:t>
            </w:r>
          </w:p>
        </w:tc>
        <w:tc>
          <w:tcPr>
            <w:tcW w:w="1704" w:type="dxa"/>
            <w:vMerge w:val="restart"/>
            <w:vAlign w:val="center"/>
          </w:tcPr>
          <w:p w14:paraId="024716C7" w14:textId="116CE169" w:rsidR="00441EFB" w:rsidRDefault="00441EFB" w:rsidP="00441EFB">
            <w:r>
              <w:rPr>
                <w:rFonts w:hint="eastAsia"/>
              </w:rPr>
              <w:t>加算（Ⅰ）参照</w:t>
            </w:r>
          </w:p>
        </w:tc>
      </w:tr>
      <w:tr w:rsidR="00441EFB" w:rsidRPr="00441EFB" w14:paraId="62961A05" w14:textId="77777777" w:rsidTr="0091093D">
        <w:trPr>
          <w:gridAfter w:val="1"/>
          <w:wAfter w:w="37" w:type="dxa"/>
          <w:trHeight w:val="559"/>
        </w:trPr>
        <w:tc>
          <w:tcPr>
            <w:tcW w:w="6934" w:type="dxa"/>
            <w:vAlign w:val="center"/>
          </w:tcPr>
          <w:p w14:paraId="50AE9B10" w14:textId="0B08094A" w:rsidR="00441EFB" w:rsidRPr="00441EFB" w:rsidRDefault="00441EFB" w:rsidP="00441EFB">
            <w:pPr>
              <w:ind w:left="210" w:hangingChars="100" w:hanging="210"/>
            </w:pPr>
            <w:r w:rsidRPr="008B4CAF">
              <w:rPr>
                <w:rFonts w:hint="eastAsia"/>
              </w:rPr>
              <w:t>医療連携体制加算（Ⅰ）の⑵から⑺までに適合すること。</w:t>
            </w:r>
          </w:p>
        </w:tc>
        <w:tc>
          <w:tcPr>
            <w:tcW w:w="527" w:type="dxa"/>
            <w:gridSpan w:val="3"/>
            <w:vAlign w:val="center"/>
          </w:tcPr>
          <w:p w14:paraId="557F8D9A" w14:textId="4E591E0B" w:rsidR="00441EFB" w:rsidRDefault="00441EFB" w:rsidP="00441EFB">
            <w:pPr>
              <w:jc w:val="center"/>
            </w:pPr>
            <w:r>
              <w:rPr>
                <w:rFonts w:hint="eastAsia"/>
              </w:rPr>
              <w:t>□</w:t>
            </w:r>
          </w:p>
        </w:tc>
        <w:tc>
          <w:tcPr>
            <w:tcW w:w="527" w:type="dxa"/>
            <w:gridSpan w:val="2"/>
            <w:vAlign w:val="center"/>
          </w:tcPr>
          <w:p w14:paraId="19683027" w14:textId="4BE274BF" w:rsidR="00441EFB" w:rsidRDefault="00441EFB" w:rsidP="00441EFB">
            <w:pPr>
              <w:jc w:val="center"/>
            </w:pPr>
            <w:r>
              <w:rPr>
                <w:rFonts w:hint="eastAsia"/>
              </w:rPr>
              <w:t>□</w:t>
            </w:r>
          </w:p>
        </w:tc>
        <w:tc>
          <w:tcPr>
            <w:tcW w:w="1704" w:type="dxa"/>
            <w:vMerge/>
            <w:vAlign w:val="center"/>
          </w:tcPr>
          <w:p w14:paraId="4D0C0E86" w14:textId="77777777" w:rsidR="00441EFB" w:rsidRDefault="00441EFB" w:rsidP="00441EFB"/>
        </w:tc>
      </w:tr>
      <w:tr w:rsidR="009919B4" w14:paraId="3A243FF8" w14:textId="77777777" w:rsidTr="009919B4">
        <w:trPr>
          <w:gridAfter w:val="1"/>
          <w:wAfter w:w="37" w:type="dxa"/>
          <w:trHeight w:val="541"/>
        </w:trPr>
        <w:tc>
          <w:tcPr>
            <w:tcW w:w="7988" w:type="dxa"/>
            <w:gridSpan w:val="6"/>
            <w:tcBorders>
              <w:bottom w:val="nil"/>
              <w:right w:val="nil"/>
            </w:tcBorders>
            <w:shd w:val="clear" w:color="auto" w:fill="CCFFFF"/>
            <w:vAlign w:val="center"/>
          </w:tcPr>
          <w:p w14:paraId="04606EBC" w14:textId="77777777" w:rsidR="009919B4" w:rsidRPr="00564929" w:rsidRDefault="009919B4" w:rsidP="00AE035B">
            <w:pPr>
              <w:rPr>
                <w:b/>
              </w:rPr>
            </w:pPr>
            <w:r>
              <w:rPr>
                <w:rFonts w:hint="eastAsia"/>
                <w:b/>
              </w:rPr>
              <w:t>医療連携体制加算（Ⅳ）</w:t>
            </w:r>
          </w:p>
        </w:tc>
        <w:tc>
          <w:tcPr>
            <w:tcW w:w="1704" w:type="dxa"/>
            <w:tcBorders>
              <w:top w:val="nil"/>
              <w:left w:val="nil"/>
              <w:bottom w:val="nil"/>
              <w:right w:val="single" w:sz="4" w:space="0" w:color="auto"/>
            </w:tcBorders>
            <w:shd w:val="clear" w:color="auto" w:fill="CCFFFF"/>
            <w:vAlign w:val="center"/>
          </w:tcPr>
          <w:p w14:paraId="0284C272" w14:textId="77777777" w:rsidR="009919B4" w:rsidRDefault="009919B4" w:rsidP="00AE035B"/>
        </w:tc>
      </w:tr>
      <w:tr w:rsidR="009919B4" w:rsidRPr="00441EFB" w14:paraId="4A58125E" w14:textId="77777777" w:rsidTr="0091093D">
        <w:trPr>
          <w:gridAfter w:val="1"/>
          <w:wAfter w:w="37" w:type="dxa"/>
          <w:trHeight w:val="559"/>
        </w:trPr>
        <w:tc>
          <w:tcPr>
            <w:tcW w:w="6934" w:type="dxa"/>
            <w:vAlign w:val="center"/>
          </w:tcPr>
          <w:p w14:paraId="4AE46658" w14:textId="59F17B61" w:rsidR="009919B4" w:rsidRPr="009919B4" w:rsidRDefault="009919B4" w:rsidP="00E70D93">
            <w:r w:rsidRPr="008B4CAF">
              <w:rPr>
                <w:rFonts w:hint="eastAsia"/>
              </w:rPr>
              <w:t>医療機関等との連携により、看護職員を事業所に訪問させ、当該看護職員がスコア表の項目の欄に規定するいずれかの医療行為を必要とする状態である障害児に対して４時間未満の看護を行った場合に、当該看護を受けた障害児に対し、１回の訪問につき８人の障害児を限度として、当該看護を受けた障害児の数に応じ、所定単位数を加算する。</w:t>
            </w:r>
          </w:p>
        </w:tc>
        <w:tc>
          <w:tcPr>
            <w:tcW w:w="527" w:type="dxa"/>
            <w:gridSpan w:val="3"/>
            <w:vAlign w:val="center"/>
          </w:tcPr>
          <w:p w14:paraId="37372093" w14:textId="20171560" w:rsidR="009919B4" w:rsidRDefault="009919B4" w:rsidP="009919B4">
            <w:pPr>
              <w:jc w:val="center"/>
            </w:pPr>
            <w:r>
              <w:rPr>
                <w:rFonts w:hint="eastAsia"/>
              </w:rPr>
              <w:t>□</w:t>
            </w:r>
          </w:p>
        </w:tc>
        <w:tc>
          <w:tcPr>
            <w:tcW w:w="527" w:type="dxa"/>
            <w:gridSpan w:val="2"/>
            <w:vAlign w:val="center"/>
          </w:tcPr>
          <w:p w14:paraId="58E982BD" w14:textId="309BD540" w:rsidR="009919B4" w:rsidRDefault="009919B4" w:rsidP="009919B4">
            <w:pPr>
              <w:jc w:val="center"/>
            </w:pPr>
            <w:r>
              <w:rPr>
                <w:rFonts w:hint="eastAsia"/>
              </w:rPr>
              <w:t>□</w:t>
            </w:r>
          </w:p>
        </w:tc>
        <w:tc>
          <w:tcPr>
            <w:tcW w:w="1704" w:type="dxa"/>
            <w:vMerge w:val="restart"/>
            <w:vAlign w:val="center"/>
          </w:tcPr>
          <w:p w14:paraId="1149769D" w14:textId="77777777" w:rsidR="009919B4" w:rsidRDefault="009919B4" w:rsidP="009919B4"/>
        </w:tc>
      </w:tr>
      <w:tr w:rsidR="009919B4" w:rsidRPr="00441EFB" w14:paraId="7986D6A8" w14:textId="77777777" w:rsidTr="0091093D">
        <w:trPr>
          <w:gridAfter w:val="1"/>
          <w:wAfter w:w="37" w:type="dxa"/>
          <w:trHeight w:val="559"/>
        </w:trPr>
        <w:tc>
          <w:tcPr>
            <w:tcW w:w="6934" w:type="dxa"/>
            <w:vAlign w:val="center"/>
          </w:tcPr>
          <w:p w14:paraId="4BFD1EF7" w14:textId="6550B5C4" w:rsidR="009919B4" w:rsidRPr="008B4CAF" w:rsidRDefault="009919B4" w:rsidP="00E70D93">
            <w:r w:rsidRPr="008B4CAF">
              <w:rPr>
                <w:rFonts w:hint="eastAsia"/>
              </w:rPr>
              <w:t>看護の提供時間は、看護職員の訪問時間を看護の提供時間として取り扱うものであり、また、この訪問時間については、連続した時間である必要はなく、１日における訪問時間を合算したものであること。</w:t>
            </w:r>
          </w:p>
        </w:tc>
        <w:tc>
          <w:tcPr>
            <w:tcW w:w="527" w:type="dxa"/>
            <w:gridSpan w:val="3"/>
            <w:vAlign w:val="center"/>
          </w:tcPr>
          <w:p w14:paraId="4899C84B" w14:textId="68EFE6BC" w:rsidR="009919B4" w:rsidRDefault="009919B4" w:rsidP="009919B4">
            <w:pPr>
              <w:jc w:val="center"/>
            </w:pPr>
            <w:r>
              <w:rPr>
                <w:rFonts w:hint="eastAsia"/>
              </w:rPr>
              <w:t>□</w:t>
            </w:r>
          </w:p>
        </w:tc>
        <w:tc>
          <w:tcPr>
            <w:tcW w:w="527" w:type="dxa"/>
            <w:gridSpan w:val="2"/>
            <w:vAlign w:val="center"/>
          </w:tcPr>
          <w:p w14:paraId="4EA5B891" w14:textId="41DFA326" w:rsidR="009919B4" w:rsidRDefault="009919B4" w:rsidP="009919B4">
            <w:pPr>
              <w:jc w:val="center"/>
            </w:pPr>
            <w:r>
              <w:rPr>
                <w:rFonts w:hint="eastAsia"/>
              </w:rPr>
              <w:t>□</w:t>
            </w:r>
          </w:p>
        </w:tc>
        <w:tc>
          <w:tcPr>
            <w:tcW w:w="1704" w:type="dxa"/>
            <w:vMerge/>
            <w:vAlign w:val="center"/>
          </w:tcPr>
          <w:p w14:paraId="46A66BEA" w14:textId="77777777" w:rsidR="009919B4" w:rsidRDefault="009919B4" w:rsidP="009919B4"/>
        </w:tc>
      </w:tr>
      <w:tr w:rsidR="009919B4" w:rsidRPr="00441EFB" w14:paraId="17B128EF" w14:textId="77777777" w:rsidTr="0091093D">
        <w:trPr>
          <w:gridAfter w:val="1"/>
          <w:wAfter w:w="37" w:type="dxa"/>
          <w:trHeight w:val="559"/>
        </w:trPr>
        <w:tc>
          <w:tcPr>
            <w:tcW w:w="6934" w:type="dxa"/>
            <w:vAlign w:val="center"/>
          </w:tcPr>
          <w:p w14:paraId="2425830A" w14:textId="6459FEE9" w:rsidR="009919B4" w:rsidRPr="008B4CAF" w:rsidRDefault="009919B4" w:rsidP="009919B4">
            <w:pPr>
              <w:ind w:left="210" w:hangingChars="100" w:hanging="210"/>
            </w:pPr>
            <w:r w:rsidRPr="008B4CAF">
              <w:rPr>
                <w:rFonts w:hint="eastAsia"/>
              </w:rPr>
              <w:t>医療連携体制加算（Ⅰ）の⑵から⑺までに適合すること。</w:t>
            </w:r>
          </w:p>
        </w:tc>
        <w:tc>
          <w:tcPr>
            <w:tcW w:w="527" w:type="dxa"/>
            <w:gridSpan w:val="3"/>
            <w:vAlign w:val="center"/>
          </w:tcPr>
          <w:p w14:paraId="4E20D9EB" w14:textId="6B952142" w:rsidR="009919B4" w:rsidRDefault="009919B4" w:rsidP="009919B4">
            <w:pPr>
              <w:jc w:val="center"/>
            </w:pPr>
            <w:r>
              <w:rPr>
                <w:rFonts w:hint="eastAsia"/>
              </w:rPr>
              <w:t>□</w:t>
            </w:r>
          </w:p>
        </w:tc>
        <w:tc>
          <w:tcPr>
            <w:tcW w:w="527" w:type="dxa"/>
            <w:gridSpan w:val="2"/>
            <w:vAlign w:val="center"/>
          </w:tcPr>
          <w:p w14:paraId="5D54EA8E" w14:textId="5329E167" w:rsidR="009919B4" w:rsidRDefault="009919B4" w:rsidP="009919B4">
            <w:pPr>
              <w:jc w:val="center"/>
            </w:pPr>
            <w:r>
              <w:rPr>
                <w:rFonts w:hint="eastAsia"/>
              </w:rPr>
              <w:t>□</w:t>
            </w:r>
          </w:p>
        </w:tc>
        <w:tc>
          <w:tcPr>
            <w:tcW w:w="1704" w:type="dxa"/>
            <w:vMerge/>
            <w:vAlign w:val="center"/>
          </w:tcPr>
          <w:p w14:paraId="1DB72FCA" w14:textId="77777777" w:rsidR="009919B4" w:rsidRDefault="009919B4" w:rsidP="009919B4"/>
        </w:tc>
      </w:tr>
      <w:tr w:rsidR="009919B4" w:rsidRPr="00441EFB" w14:paraId="495182EA" w14:textId="77777777" w:rsidTr="0091093D">
        <w:trPr>
          <w:gridAfter w:val="1"/>
          <w:wAfter w:w="37" w:type="dxa"/>
          <w:trHeight w:val="559"/>
        </w:trPr>
        <w:tc>
          <w:tcPr>
            <w:tcW w:w="6934" w:type="dxa"/>
            <w:vAlign w:val="center"/>
          </w:tcPr>
          <w:p w14:paraId="143D07C7" w14:textId="08B91326" w:rsidR="009919B4" w:rsidRPr="008B4CAF" w:rsidRDefault="009919B4" w:rsidP="00E70D93">
            <w:r w:rsidRPr="008B4CAF">
              <w:rPr>
                <w:rFonts w:hint="eastAsia"/>
              </w:rPr>
              <w:t>医療連携体制加算（Ⅰ）～（Ⅲ）のいずれかを算定している障害児については、算定しない。</w:t>
            </w:r>
          </w:p>
        </w:tc>
        <w:tc>
          <w:tcPr>
            <w:tcW w:w="527" w:type="dxa"/>
            <w:gridSpan w:val="3"/>
            <w:vAlign w:val="center"/>
          </w:tcPr>
          <w:p w14:paraId="046020CF" w14:textId="3F204D68" w:rsidR="009919B4" w:rsidRDefault="009919B4" w:rsidP="009919B4">
            <w:pPr>
              <w:jc w:val="center"/>
            </w:pPr>
            <w:r>
              <w:rPr>
                <w:rFonts w:hint="eastAsia"/>
              </w:rPr>
              <w:t>□</w:t>
            </w:r>
          </w:p>
        </w:tc>
        <w:tc>
          <w:tcPr>
            <w:tcW w:w="527" w:type="dxa"/>
            <w:gridSpan w:val="2"/>
            <w:vAlign w:val="center"/>
          </w:tcPr>
          <w:p w14:paraId="76D74B8F" w14:textId="554655E3" w:rsidR="009919B4" w:rsidRDefault="009919B4" w:rsidP="009919B4">
            <w:pPr>
              <w:jc w:val="center"/>
            </w:pPr>
            <w:r>
              <w:rPr>
                <w:rFonts w:hint="eastAsia"/>
              </w:rPr>
              <w:t>□</w:t>
            </w:r>
          </w:p>
        </w:tc>
        <w:tc>
          <w:tcPr>
            <w:tcW w:w="1704" w:type="dxa"/>
            <w:vMerge/>
            <w:vAlign w:val="center"/>
          </w:tcPr>
          <w:p w14:paraId="3C7AAD27" w14:textId="77777777" w:rsidR="009919B4" w:rsidRDefault="009919B4" w:rsidP="009919B4"/>
        </w:tc>
      </w:tr>
      <w:tr w:rsidR="009919B4" w14:paraId="223DB234" w14:textId="77777777" w:rsidTr="009919B4">
        <w:trPr>
          <w:gridAfter w:val="1"/>
          <w:wAfter w:w="37" w:type="dxa"/>
          <w:trHeight w:val="637"/>
        </w:trPr>
        <w:tc>
          <w:tcPr>
            <w:tcW w:w="7988" w:type="dxa"/>
            <w:gridSpan w:val="6"/>
            <w:tcBorders>
              <w:bottom w:val="nil"/>
              <w:right w:val="nil"/>
            </w:tcBorders>
            <w:shd w:val="clear" w:color="auto" w:fill="CCFFFF"/>
            <w:vAlign w:val="center"/>
          </w:tcPr>
          <w:p w14:paraId="53C06506" w14:textId="77777777" w:rsidR="009919B4" w:rsidRDefault="009919B4" w:rsidP="00AE035B">
            <w:r>
              <w:rPr>
                <w:rFonts w:hint="eastAsia"/>
                <w:b/>
              </w:rPr>
              <w:t>医療連携体制加算（Ⅴ）</w:t>
            </w:r>
          </w:p>
        </w:tc>
        <w:tc>
          <w:tcPr>
            <w:tcW w:w="1704" w:type="dxa"/>
            <w:tcBorders>
              <w:top w:val="nil"/>
              <w:left w:val="nil"/>
              <w:bottom w:val="nil"/>
              <w:right w:val="single" w:sz="4" w:space="0" w:color="auto"/>
            </w:tcBorders>
            <w:shd w:val="clear" w:color="auto" w:fill="CCFFFF"/>
            <w:vAlign w:val="center"/>
          </w:tcPr>
          <w:p w14:paraId="16F07824" w14:textId="77777777" w:rsidR="009919B4" w:rsidRDefault="009919B4" w:rsidP="00AE035B"/>
        </w:tc>
      </w:tr>
      <w:tr w:rsidR="009919B4" w:rsidRPr="00441EFB" w14:paraId="0FF8F6AE" w14:textId="77777777" w:rsidTr="0091093D">
        <w:trPr>
          <w:gridAfter w:val="1"/>
          <w:wAfter w:w="37" w:type="dxa"/>
          <w:trHeight w:val="559"/>
        </w:trPr>
        <w:tc>
          <w:tcPr>
            <w:tcW w:w="6934" w:type="dxa"/>
            <w:vAlign w:val="center"/>
          </w:tcPr>
          <w:p w14:paraId="7A73FAE3" w14:textId="0E420709" w:rsidR="009919B4" w:rsidRPr="009919B4" w:rsidRDefault="009919B4" w:rsidP="009919B4">
            <w:r w:rsidRPr="008B4CAF">
              <w:rPr>
                <w:rFonts w:hint="eastAsia"/>
              </w:rPr>
              <w:t>医療機関等との連携により、看護職員を事業所に訪問させ、当該看護職員がスコア表の項目の欄に規定するいずれかの医療行為を必要とする状態である障害児に対して４時間以上の看護を行った場合に、当該看護を受けた障害児に対し、１回の訪問につき８人の障害児を限度として、当該看護を受けた障害児の数に応じ、所定単位数を加算する。</w:t>
            </w:r>
          </w:p>
        </w:tc>
        <w:tc>
          <w:tcPr>
            <w:tcW w:w="527" w:type="dxa"/>
            <w:gridSpan w:val="3"/>
            <w:vAlign w:val="center"/>
          </w:tcPr>
          <w:p w14:paraId="4E6CCFFF" w14:textId="1614999F" w:rsidR="009919B4" w:rsidRDefault="009919B4" w:rsidP="009919B4">
            <w:pPr>
              <w:jc w:val="center"/>
            </w:pPr>
            <w:r>
              <w:rPr>
                <w:rFonts w:hint="eastAsia"/>
              </w:rPr>
              <w:t>□</w:t>
            </w:r>
          </w:p>
        </w:tc>
        <w:tc>
          <w:tcPr>
            <w:tcW w:w="527" w:type="dxa"/>
            <w:gridSpan w:val="2"/>
            <w:vAlign w:val="center"/>
          </w:tcPr>
          <w:p w14:paraId="3F745B74" w14:textId="2F5628D4" w:rsidR="009919B4" w:rsidRDefault="009919B4" w:rsidP="009919B4">
            <w:pPr>
              <w:jc w:val="center"/>
            </w:pPr>
            <w:r>
              <w:rPr>
                <w:rFonts w:hint="eastAsia"/>
              </w:rPr>
              <w:t>□</w:t>
            </w:r>
          </w:p>
        </w:tc>
        <w:tc>
          <w:tcPr>
            <w:tcW w:w="1704" w:type="dxa"/>
            <w:vMerge w:val="restart"/>
            <w:vAlign w:val="center"/>
          </w:tcPr>
          <w:p w14:paraId="6DE5479B" w14:textId="1E177432" w:rsidR="009919B4" w:rsidRDefault="009919B4" w:rsidP="009919B4">
            <w:r>
              <w:rPr>
                <w:rFonts w:hint="eastAsia"/>
              </w:rPr>
              <w:t>加算（Ⅰ）参照</w:t>
            </w:r>
          </w:p>
        </w:tc>
      </w:tr>
      <w:tr w:rsidR="009919B4" w:rsidRPr="00441EFB" w14:paraId="4EE47FD1" w14:textId="77777777" w:rsidTr="0091093D">
        <w:trPr>
          <w:gridAfter w:val="1"/>
          <w:wAfter w:w="37" w:type="dxa"/>
          <w:trHeight w:val="559"/>
        </w:trPr>
        <w:tc>
          <w:tcPr>
            <w:tcW w:w="6934" w:type="dxa"/>
            <w:vAlign w:val="center"/>
          </w:tcPr>
          <w:p w14:paraId="640376FC" w14:textId="17690C1C" w:rsidR="009919B4" w:rsidRPr="008B4CAF" w:rsidRDefault="009919B4" w:rsidP="009919B4">
            <w:r w:rsidRPr="008B4CAF">
              <w:rPr>
                <w:rFonts w:hint="eastAsia"/>
              </w:rPr>
              <w:t>看護の提供時間は、看護職員の訪問時間を看護の提供時間として取り扱うものであり、また、この訪問時間については、連続した時間である必要はなく、１日における訪問時間を合算したものであること。</w:t>
            </w:r>
          </w:p>
        </w:tc>
        <w:tc>
          <w:tcPr>
            <w:tcW w:w="527" w:type="dxa"/>
            <w:gridSpan w:val="3"/>
            <w:vAlign w:val="center"/>
          </w:tcPr>
          <w:p w14:paraId="73F8886C" w14:textId="34023F67" w:rsidR="009919B4" w:rsidRDefault="009919B4" w:rsidP="009919B4">
            <w:pPr>
              <w:jc w:val="center"/>
            </w:pPr>
            <w:r>
              <w:rPr>
                <w:rFonts w:hint="eastAsia"/>
              </w:rPr>
              <w:t>□</w:t>
            </w:r>
          </w:p>
        </w:tc>
        <w:tc>
          <w:tcPr>
            <w:tcW w:w="527" w:type="dxa"/>
            <w:gridSpan w:val="2"/>
            <w:vAlign w:val="center"/>
          </w:tcPr>
          <w:p w14:paraId="20968023" w14:textId="554712DB" w:rsidR="009919B4" w:rsidRDefault="009919B4" w:rsidP="009919B4">
            <w:pPr>
              <w:jc w:val="center"/>
            </w:pPr>
            <w:r>
              <w:rPr>
                <w:rFonts w:hint="eastAsia"/>
              </w:rPr>
              <w:t>□</w:t>
            </w:r>
          </w:p>
        </w:tc>
        <w:tc>
          <w:tcPr>
            <w:tcW w:w="1704" w:type="dxa"/>
            <w:vMerge/>
            <w:vAlign w:val="center"/>
          </w:tcPr>
          <w:p w14:paraId="48BE7D94" w14:textId="77777777" w:rsidR="009919B4" w:rsidRDefault="009919B4" w:rsidP="009919B4"/>
        </w:tc>
      </w:tr>
      <w:tr w:rsidR="009919B4" w:rsidRPr="00441EFB" w14:paraId="31119FE1" w14:textId="77777777" w:rsidTr="0091093D">
        <w:trPr>
          <w:gridAfter w:val="1"/>
          <w:wAfter w:w="37" w:type="dxa"/>
          <w:trHeight w:val="559"/>
        </w:trPr>
        <w:tc>
          <w:tcPr>
            <w:tcW w:w="6934" w:type="dxa"/>
            <w:vAlign w:val="center"/>
          </w:tcPr>
          <w:p w14:paraId="32283C01" w14:textId="22AB3D7E" w:rsidR="009919B4" w:rsidRPr="008B4CAF" w:rsidRDefault="009919B4" w:rsidP="009919B4">
            <w:pPr>
              <w:ind w:left="210" w:hangingChars="100" w:hanging="210"/>
            </w:pPr>
            <w:r w:rsidRPr="008B4CAF">
              <w:rPr>
                <w:rFonts w:hint="eastAsia"/>
              </w:rPr>
              <w:t>医療連携体制加算（Ⅰ）の⑵から⑺までに適合すること。</w:t>
            </w:r>
          </w:p>
        </w:tc>
        <w:tc>
          <w:tcPr>
            <w:tcW w:w="527" w:type="dxa"/>
            <w:gridSpan w:val="3"/>
            <w:vAlign w:val="center"/>
          </w:tcPr>
          <w:p w14:paraId="4C92C310" w14:textId="1E62CDC3" w:rsidR="009919B4" w:rsidRDefault="009919B4" w:rsidP="009919B4">
            <w:pPr>
              <w:jc w:val="center"/>
            </w:pPr>
            <w:r>
              <w:rPr>
                <w:rFonts w:hint="eastAsia"/>
              </w:rPr>
              <w:t>□</w:t>
            </w:r>
          </w:p>
        </w:tc>
        <w:tc>
          <w:tcPr>
            <w:tcW w:w="527" w:type="dxa"/>
            <w:gridSpan w:val="2"/>
            <w:vAlign w:val="center"/>
          </w:tcPr>
          <w:p w14:paraId="35520857" w14:textId="4F7C7427" w:rsidR="009919B4" w:rsidRDefault="009919B4" w:rsidP="009919B4">
            <w:pPr>
              <w:jc w:val="center"/>
            </w:pPr>
            <w:r>
              <w:rPr>
                <w:rFonts w:hint="eastAsia"/>
              </w:rPr>
              <w:t>□</w:t>
            </w:r>
          </w:p>
        </w:tc>
        <w:tc>
          <w:tcPr>
            <w:tcW w:w="1704" w:type="dxa"/>
            <w:vMerge/>
            <w:vAlign w:val="center"/>
          </w:tcPr>
          <w:p w14:paraId="2716CF0B" w14:textId="77777777" w:rsidR="009919B4" w:rsidRDefault="009919B4" w:rsidP="009919B4"/>
        </w:tc>
      </w:tr>
      <w:tr w:rsidR="009919B4" w:rsidRPr="00441EFB" w14:paraId="61EA7D58" w14:textId="77777777" w:rsidTr="0091093D">
        <w:trPr>
          <w:gridAfter w:val="1"/>
          <w:wAfter w:w="37" w:type="dxa"/>
          <w:trHeight w:val="559"/>
        </w:trPr>
        <w:tc>
          <w:tcPr>
            <w:tcW w:w="6934" w:type="dxa"/>
            <w:vAlign w:val="center"/>
          </w:tcPr>
          <w:p w14:paraId="021582FA" w14:textId="7480CC7D" w:rsidR="009919B4" w:rsidRPr="008B4CAF" w:rsidRDefault="009919B4" w:rsidP="009919B4">
            <w:r w:rsidRPr="008B4CAF">
              <w:rPr>
                <w:rFonts w:hint="eastAsia"/>
              </w:rPr>
              <w:t>医療連携体制加算（Ⅰ）～（Ⅲ）のいずれかを算定している障害児については、算定しない。</w:t>
            </w:r>
          </w:p>
        </w:tc>
        <w:tc>
          <w:tcPr>
            <w:tcW w:w="527" w:type="dxa"/>
            <w:gridSpan w:val="3"/>
            <w:vAlign w:val="center"/>
          </w:tcPr>
          <w:p w14:paraId="0E4E7190" w14:textId="0C31CCD4" w:rsidR="009919B4" w:rsidRDefault="009919B4" w:rsidP="009919B4">
            <w:pPr>
              <w:jc w:val="center"/>
            </w:pPr>
            <w:r>
              <w:rPr>
                <w:rFonts w:hint="eastAsia"/>
              </w:rPr>
              <w:t>□</w:t>
            </w:r>
          </w:p>
        </w:tc>
        <w:tc>
          <w:tcPr>
            <w:tcW w:w="527" w:type="dxa"/>
            <w:gridSpan w:val="2"/>
            <w:vAlign w:val="center"/>
          </w:tcPr>
          <w:p w14:paraId="72675264" w14:textId="6D8B8667" w:rsidR="009919B4" w:rsidRDefault="009919B4" w:rsidP="009919B4">
            <w:pPr>
              <w:jc w:val="center"/>
            </w:pPr>
            <w:r>
              <w:rPr>
                <w:rFonts w:hint="eastAsia"/>
              </w:rPr>
              <w:t>□</w:t>
            </w:r>
          </w:p>
        </w:tc>
        <w:tc>
          <w:tcPr>
            <w:tcW w:w="1704" w:type="dxa"/>
            <w:vMerge/>
            <w:vAlign w:val="center"/>
          </w:tcPr>
          <w:p w14:paraId="00D0B633" w14:textId="77777777" w:rsidR="009919B4" w:rsidRDefault="009919B4" w:rsidP="009919B4"/>
        </w:tc>
      </w:tr>
      <w:tr w:rsidR="009919B4" w14:paraId="393DAAC6" w14:textId="77777777" w:rsidTr="009919B4">
        <w:trPr>
          <w:gridAfter w:val="1"/>
          <w:wAfter w:w="37" w:type="dxa"/>
          <w:trHeight w:val="606"/>
        </w:trPr>
        <w:tc>
          <w:tcPr>
            <w:tcW w:w="7988" w:type="dxa"/>
            <w:gridSpan w:val="6"/>
            <w:tcBorders>
              <w:bottom w:val="nil"/>
              <w:right w:val="nil"/>
            </w:tcBorders>
            <w:shd w:val="clear" w:color="auto" w:fill="CCFFFF"/>
            <w:vAlign w:val="center"/>
          </w:tcPr>
          <w:p w14:paraId="50FE575E" w14:textId="77777777" w:rsidR="009919B4" w:rsidRDefault="009919B4" w:rsidP="00AE035B">
            <w:r>
              <w:rPr>
                <w:rFonts w:hint="eastAsia"/>
                <w:b/>
              </w:rPr>
              <w:t>医療連携体制加算（Ⅰ）～（Ⅴ）の共通事項</w:t>
            </w:r>
          </w:p>
        </w:tc>
        <w:tc>
          <w:tcPr>
            <w:tcW w:w="1704" w:type="dxa"/>
            <w:tcBorders>
              <w:top w:val="nil"/>
              <w:left w:val="nil"/>
              <w:bottom w:val="nil"/>
              <w:right w:val="single" w:sz="4" w:space="0" w:color="auto"/>
            </w:tcBorders>
            <w:shd w:val="clear" w:color="auto" w:fill="CCFFFF"/>
            <w:vAlign w:val="center"/>
          </w:tcPr>
          <w:p w14:paraId="486A8358" w14:textId="77777777" w:rsidR="009919B4" w:rsidRDefault="009919B4" w:rsidP="00AE035B"/>
        </w:tc>
      </w:tr>
      <w:tr w:rsidR="009919B4" w:rsidRPr="00441EFB" w14:paraId="17239DA2" w14:textId="77777777" w:rsidTr="0091093D">
        <w:trPr>
          <w:gridAfter w:val="1"/>
          <w:wAfter w:w="37" w:type="dxa"/>
          <w:trHeight w:val="559"/>
        </w:trPr>
        <w:tc>
          <w:tcPr>
            <w:tcW w:w="6934" w:type="dxa"/>
            <w:vAlign w:val="center"/>
          </w:tcPr>
          <w:p w14:paraId="5B66B50D" w14:textId="77777777" w:rsidR="009919B4" w:rsidRPr="008B4CAF" w:rsidRDefault="009919B4" w:rsidP="009919B4">
            <w:r w:rsidRPr="008B4CAF">
              <w:rPr>
                <w:rFonts w:hint="eastAsia"/>
              </w:rPr>
              <w:t>医療連携体制加算（Ⅰ）から（Ⅴ）について、看護職員１人が看護することが可能な障害</w:t>
            </w:r>
            <w:r>
              <w:rPr>
                <w:rFonts w:hint="eastAsia"/>
              </w:rPr>
              <w:t>児</w:t>
            </w:r>
            <w:r w:rsidRPr="008B4CAF">
              <w:rPr>
                <w:rFonts w:hint="eastAsia"/>
              </w:rPr>
              <w:t>数は、以下のアからウにより取り扱うこと。</w:t>
            </w:r>
          </w:p>
          <w:p w14:paraId="0E3C9E20" w14:textId="77777777" w:rsidR="009919B4" w:rsidRPr="008B4CAF" w:rsidRDefault="009919B4" w:rsidP="009919B4">
            <w:pPr>
              <w:rPr>
                <w:rFonts w:ascii="ＭＳ 明朝" w:hAnsi="ＭＳ 明朝" w:cs="ＭＳ 明朝"/>
              </w:rPr>
            </w:pPr>
            <w:r w:rsidRPr="008B4CAF">
              <w:rPr>
                <w:rFonts w:hint="eastAsia"/>
              </w:rPr>
              <w:lastRenderedPageBreak/>
              <w:t>ア　医療連携体制加算（</w:t>
            </w:r>
            <w:r w:rsidRPr="008B4CAF">
              <w:rPr>
                <w:rFonts w:ascii="ＭＳ 明朝" w:hAnsi="ＭＳ 明朝" w:cs="ＭＳ 明朝" w:hint="eastAsia"/>
              </w:rPr>
              <w:t>Ⅰ）から（Ⅲ）による取扱い</w:t>
            </w:r>
          </w:p>
          <w:p w14:paraId="468AE267" w14:textId="77777777" w:rsidR="009919B4" w:rsidRPr="008B4CAF" w:rsidRDefault="009919B4" w:rsidP="009919B4">
            <w:pPr>
              <w:ind w:left="420" w:hangingChars="200" w:hanging="420"/>
              <w:rPr>
                <w:rFonts w:ascii="ＭＳ 明朝" w:hAnsi="ＭＳ 明朝" w:cs="ＭＳ 明朝"/>
              </w:rPr>
            </w:pPr>
            <w:r w:rsidRPr="008B4CAF">
              <w:rPr>
                <w:rFonts w:ascii="ＭＳ 明朝" w:hAnsi="ＭＳ 明朝" w:cs="ＭＳ 明朝" w:hint="eastAsia"/>
              </w:rPr>
              <w:t xml:space="preserve">　　医療連携体制加算（Ⅰ）から（Ⅲ）を算定する</w:t>
            </w:r>
            <w:r>
              <w:rPr>
                <w:rFonts w:ascii="ＭＳ 明朝" w:hAnsi="ＭＳ 明朝" w:cs="ＭＳ 明朝" w:hint="eastAsia"/>
              </w:rPr>
              <w:t>障害児</w:t>
            </w:r>
            <w:r w:rsidRPr="008B4CAF">
              <w:rPr>
                <w:rFonts w:ascii="ＭＳ 明朝" w:hAnsi="ＭＳ 明朝" w:cs="ＭＳ 明朝" w:hint="eastAsia"/>
              </w:rPr>
              <w:t>全体で８人を限度とすること。</w:t>
            </w:r>
          </w:p>
          <w:p w14:paraId="591C6CC6" w14:textId="77777777" w:rsidR="009919B4" w:rsidRPr="008B4CAF" w:rsidRDefault="009919B4" w:rsidP="009919B4">
            <w:r w:rsidRPr="008B4CAF">
              <w:rPr>
                <w:rFonts w:hint="eastAsia"/>
              </w:rPr>
              <w:t>イ　医療連携体制加算（Ⅳ）及び（Ⅴ）による取扱い</w:t>
            </w:r>
          </w:p>
          <w:p w14:paraId="3285BC3A" w14:textId="77777777" w:rsidR="009919B4" w:rsidRPr="008B4CAF" w:rsidRDefault="009919B4" w:rsidP="009919B4">
            <w:pPr>
              <w:ind w:left="420" w:hangingChars="200" w:hanging="420"/>
            </w:pPr>
            <w:r w:rsidRPr="008B4CAF">
              <w:rPr>
                <w:rFonts w:hint="eastAsia"/>
              </w:rPr>
              <w:t xml:space="preserve">　　医療連携体制加算（Ⅳ）及び（Ⅴ）を算定する障害児全体で８人を限度とすること。</w:t>
            </w:r>
          </w:p>
          <w:p w14:paraId="7277F315" w14:textId="4F92BDCF" w:rsidR="009919B4" w:rsidRPr="009919B4" w:rsidRDefault="009919B4" w:rsidP="009919B4">
            <w:r w:rsidRPr="008B4CAF">
              <w:rPr>
                <w:rFonts w:hint="eastAsia"/>
              </w:rPr>
              <w:t>ウ　ア及びイの障害児数について、合算する必要はなく、それぞれについて８人を限度に算定可能であること。</w:t>
            </w:r>
          </w:p>
        </w:tc>
        <w:tc>
          <w:tcPr>
            <w:tcW w:w="527" w:type="dxa"/>
            <w:gridSpan w:val="3"/>
            <w:vAlign w:val="center"/>
          </w:tcPr>
          <w:p w14:paraId="7EB54F4E" w14:textId="4B8885A4" w:rsidR="009919B4" w:rsidRDefault="009919B4" w:rsidP="009919B4">
            <w:pPr>
              <w:jc w:val="center"/>
            </w:pPr>
            <w:r>
              <w:rPr>
                <w:rFonts w:hint="eastAsia"/>
              </w:rPr>
              <w:lastRenderedPageBreak/>
              <w:t>□</w:t>
            </w:r>
          </w:p>
        </w:tc>
        <w:tc>
          <w:tcPr>
            <w:tcW w:w="527" w:type="dxa"/>
            <w:gridSpan w:val="2"/>
            <w:vAlign w:val="center"/>
          </w:tcPr>
          <w:p w14:paraId="0CB06C15" w14:textId="4F7BBD71" w:rsidR="009919B4" w:rsidRDefault="009919B4" w:rsidP="009919B4">
            <w:pPr>
              <w:jc w:val="center"/>
            </w:pPr>
            <w:r>
              <w:rPr>
                <w:rFonts w:hint="eastAsia"/>
              </w:rPr>
              <w:t>□</w:t>
            </w:r>
          </w:p>
        </w:tc>
        <w:tc>
          <w:tcPr>
            <w:tcW w:w="1704" w:type="dxa"/>
            <w:vAlign w:val="center"/>
          </w:tcPr>
          <w:p w14:paraId="672F2822" w14:textId="77777777" w:rsidR="009919B4" w:rsidRDefault="009919B4" w:rsidP="009919B4"/>
        </w:tc>
      </w:tr>
      <w:tr w:rsidR="009919B4" w14:paraId="5B13F2E1" w14:textId="77777777" w:rsidTr="009919B4">
        <w:trPr>
          <w:gridAfter w:val="1"/>
          <w:wAfter w:w="37" w:type="dxa"/>
          <w:trHeight w:val="686"/>
        </w:trPr>
        <w:tc>
          <w:tcPr>
            <w:tcW w:w="7988" w:type="dxa"/>
            <w:gridSpan w:val="6"/>
            <w:tcBorders>
              <w:bottom w:val="nil"/>
              <w:right w:val="nil"/>
            </w:tcBorders>
            <w:shd w:val="clear" w:color="auto" w:fill="CCFFFF"/>
            <w:vAlign w:val="center"/>
          </w:tcPr>
          <w:p w14:paraId="29FD203A" w14:textId="77777777" w:rsidR="009919B4" w:rsidRDefault="009919B4" w:rsidP="00AE035B">
            <w:r>
              <w:rPr>
                <w:rFonts w:hint="eastAsia"/>
                <w:b/>
              </w:rPr>
              <w:t>医療連携体制加算（Ⅵ）</w:t>
            </w:r>
          </w:p>
        </w:tc>
        <w:tc>
          <w:tcPr>
            <w:tcW w:w="1704" w:type="dxa"/>
            <w:tcBorders>
              <w:top w:val="nil"/>
              <w:left w:val="nil"/>
              <w:bottom w:val="nil"/>
              <w:right w:val="single" w:sz="4" w:space="0" w:color="auto"/>
            </w:tcBorders>
            <w:shd w:val="clear" w:color="auto" w:fill="CCFFFF"/>
            <w:vAlign w:val="center"/>
          </w:tcPr>
          <w:p w14:paraId="6ECA1EFE" w14:textId="77777777" w:rsidR="009919B4" w:rsidRDefault="009919B4" w:rsidP="00AE035B"/>
        </w:tc>
      </w:tr>
      <w:tr w:rsidR="009919B4" w:rsidRPr="00441EFB" w14:paraId="02E8E968" w14:textId="77777777" w:rsidTr="0091093D">
        <w:trPr>
          <w:gridAfter w:val="1"/>
          <w:wAfter w:w="37" w:type="dxa"/>
          <w:trHeight w:val="559"/>
        </w:trPr>
        <w:tc>
          <w:tcPr>
            <w:tcW w:w="6934" w:type="dxa"/>
            <w:vAlign w:val="center"/>
          </w:tcPr>
          <w:p w14:paraId="0E7F8D23" w14:textId="62E4CE98" w:rsidR="009919B4" w:rsidRPr="009919B4" w:rsidRDefault="009919B4" w:rsidP="009919B4">
            <w:r w:rsidRPr="008B4CAF">
              <w:rPr>
                <w:rFonts w:hint="eastAsia"/>
              </w:rPr>
              <w:t>医療機関等との連携により、看護職員を事業所に訪問させ、当該看護職員が認定特定行為業務従事者に喀痰吸引等に係る指導を行った場合に、当該看護職員１人に対し、１日につき所定単位数を加算する。</w:t>
            </w:r>
          </w:p>
        </w:tc>
        <w:tc>
          <w:tcPr>
            <w:tcW w:w="527" w:type="dxa"/>
            <w:gridSpan w:val="3"/>
            <w:vAlign w:val="center"/>
          </w:tcPr>
          <w:p w14:paraId="4E56420B" w14:textId="7ED682D1" w:rsidR="009919B4" w:rsidRDefault="009919B4" w:rsidP="009919B4">
            <w:pPr>
              <w:jc w:val="center"/>
            </w:pPr>
            <w:r>
              <w:rPr>
                <w:rFonts w:hint="eastAsia"/>
              </w:rPr>
              <w:t>□</w:t>
            </w:r>
          </w:p>
        </w:tc>
        <w:tc>
          <w:tcPr>
            <w:tcW w:w="527" w:type="dxa"/>
            <w:gridSpan w:val="2"/>
            <w:vAlign w:val="center"/>
          </w:tcPr>
          <w:p w14:paraId="5E308107" w14:textId="066597D2" w:rsidR="009919B4" w:rsidRDefault="009919B4" w:rsidP="009919B4">
            <w:pPr>
              <w:jc w:val="center"/>
            </w:pPr>
            <w:r>
              <w:rPr>
                <w:rFonts w:hint="eastAsia"/>
              </w:rPr>
              <w:t>□</w:t>
            </w:r>
          </w:p>
        </w:tc>
        <w:tc>
          <w:tcPr>
            <w:tcW w:w="1704" w:type="dxa"/>
            <w:vAlign w:val="center"/>
          </w:tcPr>
          <w:p w14:paraId="05D2CC01" w14:textId="77777777" w:rsidR="009919B4" w:rsidRDefault="009919B4" w:rsidP="009919B4"/>
        </w:tc>
      </w:tr>
      <w:tr w:rsidR="009919B4" w:rsidRPr="00441EFB" w14:paraId="1787E0D5" w14:textId="77777777" w:rsidTr="0091093D">
        <w:trPr>
          <w:gridAfter w:val="1"/>
          <w:wAfter w:w="37" w:type="dxa"/>
          <w:trHeight w:val="559"/>
        </w:trPr>
        <w:tc>
          <w:tcPr>
            <w:tcW w:w="6934" w:type="dxa"/>
            <w:vAlign w:val="center"/>
          </w:tcPr>
          <w:p w14:paraId="2892CF48" w14:textId="027E0B90" w:rsidR="009919B4" w:rsidRPr="008B4CAF" w:rsidRDefault="009919B4" w:rsidP="009919B4">
            <w:r w:rsidRPr="008B4CAF">
              <w:rPr>
                <w:rFonts w:hint="eastAsia"/>
              </w:rPr>
              <w:t>医療連携体制加算（Ⅰ）の⑵から⑺までに適合すること。</w:t>
            </w:r>
          </w:p>
        </w:tc>
        <w:tc>
          <w:tcPr>
            <w:tcW w:w="527" w:type="dxa"/>
            <w:gridSpan w:val="3"/>
            <w:vAlign w:val="center"/>
          </w:tcPr>
          <w:p w14:paraId="2326BD39" w14:textId="388E5699" w:rsidR="009919B4" w:rsidRDefault="009919B4" w:rsidP="009919B4">
            <w:pPr>
              <w:jc w:val="center"/>
            </w:pPr>
            <w:r>
              <w:rPr>
                <w:rFonts w:hint="eastAsia"/>
              </w:rPr>
              <w:t>□</w:t>
            </w:r>
          </w:p>
        </w:tc>
        <w:tc>
          <w:tcPr>
            <w:tcW w:w="527" w:type="dxa"/>
            <w:gridSpan w:val="2"/>
            <w:vAlign w:val="center"/>
          </w:tcPr>
          <w:p w14:paraId="2035F2CD" w14:textId="479D09C5" w:rsidR="009919B4" w:rsidRDefault="009919B4" w:rsidP="009919B4">
            <w:pPr>
              <w:jc w:val="center"/>
            </w:pPr>
            <w:r>
              <w:rPr>
                <w:rFonts w:hint="eastAsia"/>
              </w:rPr>
              <w:t>□</w:t>
            </w:r>
          </w:p>
        </w:tc>
        <w:tc>
          <w:tcPr>
            <w:tcW w:w="1704" w:type="dxa"/>
            <w:vAlign w:val="center"/>
          </w:tcPr>
          <w:p w14:paraId="50B053B3" w14:textId="77777777" w:rsidR="009919B4" w:rsidRDefault="009919B4" w:rsidP="009919B4"/>
        </w:tc>
      </w:tr>
      <w:tr w:rsidR="009919B4" w14:paraId="3D772A91" w14:textId="77777777" w:rsidTr="009919B4">
        <w:trPr>
          <w:gridAfter w:val="1"/>
          <w:wAfter w:w="37" w:type="dxa"/>
          <w:trHeight w:val="727"/>
        </w:trPr>
        <w:tc>
          <w:tcPr>
            <w:tcW w:w="7988" w:type="dxa"/>
            <w:gridSpan w:val="6"/>
            <w:tcBorders>
              <w:bottom w:val="nil"/>
              <w:right w:val="nil"/>
            </w:tcBorders>
            <w:shd w:val="clear" w:color="auto" w:fill="CCFFFF"/>
            <w:vAlign w:val="center"/>
          </w:tcPr>
          <w:p w14:paraId="0C279358" w14:textId="77777777" w:rsidR="009919B4" w:rsidRDefault="009919B4" w:rsidP="00AE035B">
            <w:r>
              <w:rPr>
                <w:rFonts w:hint="eastAsia"/>
                <w:b/>
              </w:rPr>
              <w:t>医療連携体制加算（Ⅶ）</w:t>
            </w:r>
          </w:p>
        </w:tc>
        <w:tc>
          <w:tcPr>
            <w:tcW w:w="1704" w:type="dxa"/>
            <w:tcBorders>
              <w:top w:val="nil"/>
              <w:left w:val="nil"/>
              <w:bottom w:val="nil"/>
              <w:right w:val="single" w:sz="4" w:space="0" w:color="auto"/>
            </w:tcBorders>
            <w:shd w:val="clear" w:color="auto" w:fill="CCFFFF"/>
            <w:vAlign w:val="center"/>
          </w:tcPr>
          <w:p w14:paraId="654C5C20" w14:textId="77777777" w:rsidR="009919B4" w:rsidRDefault="009919B4" w:rsidP="00AE035B"/>
        </w:tc>
      </w:tr>
      <w:tr w:rsidR="009919B4" w:rsidRPr="00441EFB" w14:paraId="52BE0AA3" w14:textId="77777777" w:rsidTr="0091093D">
        <w:trPr>
          <w:gridAfter w:val="1"/>
          <w:wAfter w:w="37" w:type="dxa"/>
          <w:trHeight w:val="559"/>
        </w:trPr>
        <w:tc>
          <w:tcPr>
            <w:tcW w:w="6934" w:type="dxa"/>
            <w:vAlign w:val="center"/>
          </w:tcPr>
          <w:p w14:paraId="27619BC6" w14:textId="29CB3125" w:rsidR="009919B4" w:rsidRPr="009919B4" w:rsidRDefault="009919B4" w:rsidP="009919B4">
            <w:r w:rsidRPr="008B4CAF">
              <w:rPr>
                <w:rFonts w:hint="eastAsia"/>
              </w:rPr>
              <w:t>喀痰吸引等が必要な障害</w:t>
            </w:r>
            <w:r>
              <w:rPr>
                <w:rFonts w:hint="eastAsia"/>
              </w:rPr>
              <w:t>児</w:t>
            </w:r>
            <w:r w:rsidRPr="008B4CAF">
              <w:rPr>
                <w:rFonts w:hint="eastAsia"/>
              </w:rPr>
              <w:t>に対して、認定特定行為業務従事者が、医療機関等との連携により、喀痰吸引等を行った場合に、障害児１人に対し、所定単位数を加算する。</w:t>
            </w:r>
          </w:p>
        </w:tc>
        <w:tc>
          <w:tcPr>
            <w:tcW w:w="527" w:type="dxa"/>
            <w:gridSpan w:val="3"/>
            <w:vAlign w:val="center"/>
          </w:tcPr>
          <w:p w14:paraId="66A1D478" w14:textId="73292889" w:rsidR="009919B4" w:rsidRDefault="009919B4" w:rsidP="009919B4">
            <w:pPr>
              <w:jc w:val="center"/>
            </w:pPr>
            <w:r>
              <w:rPr>
                <w:rFonts w:hint="eastAsia"/>
              </w:rPr>
              <w:t>□</w:t>
            </w:r>
          </w:p>
        </w:tc>
        <w:tc>
          <w:tcPr>
            <w:tcW w:w="527" w:type="dxa"/>
            <w:gridSpan w:val="2"/>
            <w:vAlign w:val="center"/>
          </w:tcPr>
          <w:p w14:paraId="6960DBC1" w14:textId="0D0516A5" w:rsidR="009919B4" w:rsidRDefault="009919B4" w:rsidP="009919B4">
            <w:pPr>
              <w:jc w:val="center"/>
            </w:pPr>
            <w:r>
              <w:rPr>
                <w:rFonts w:hint="eastAsia"/>
              </w:rPr>
              <w:t>□</w:t>
            </w:r>
          </w:p>
        </w:tc>
        <w:tc>
          <w:tcPr>
            <w:tcW w:w="1704" w:type="dxa"/>
            <w:vAlign w:val="center"/>
          </w:tcPr>
          <w:p w14:paraId="43DB64FD" w14:textId="77777777" w:rsidR="009919B4" w:rsidRDefault="009919B4" w:rsidP="009919B4"/>
        </w:tc>
      </w:tr>
      <w:tr w:rsidR="009919B4" w:rsidRPr="00441EFB" w14:paraId="06B47754" w14:textId="77777777" w:rsidTr="0091093D">
        <w:trPr>
          <w:gridAfter w:val="1"/>
          <w:wAfter w:w="37" w:type="dxa"/>
          <w:trHeight w:val="559"/>
        </w:trPr>
        <w:tc>
          <w:tcPr>
            <w:tcW w:w="6934" w:type="dxa"/>
            <w:vAlign w:val="center"/>
          </w:tcPr>
          <w:p w14:paraId="3B6C7C66" w14:textId="1742699F" w:rsidR="009919B4" w:rsidRPr="008B4CAF" w:rsidRDefault="009919B4" w:rsidP="009919B4">
            <w:r w:rsidRPr="008B4CAF">
              <w:rPr>
                <w:rFonts w:hint="eastAsia"/>
              </w:rPr>
              <w:t>医療連携体制加算（Ⅰ）の⑵から⑺までに適合すること。</w:t>
            </w:r>
          </w:p>
        </w:tc>
        <w:tc>
          <w:tcPr>
            <w:tcW w:w="527" w:type="dxa"/>
            <w:gridSpan w:val="3"/>
            <w:vAlign w:val="center"/>
          </w:tcPr>
          <w:p w14:paraId="4BED1AAA" w14:textId="69DABCA5" w:rsidR="009919B4" w:rsidRDefault="009919B4" w:rsidP="009919B4">
            <w:pPr>
              <w:jc w:val="center"/>
            </w:pPr>
            <w:r>
              <w:rPr>
                <w:rFonts w:hint="eastAsia"/>
              </w:rPr>
              <w:t>□</w:t>
            </w:r>
          </w:p>
        </w:tc>
        <w:tc>
          <w:tcPr>
            <w:tcW w:w="527" w:type="dxa"/>
            <w:gridSpan w:val="2"/>
            <w:vAlign w:val="center"/>
          </w:tcPr>
          <w:p w14:paraId="6224BBC8" w14:textId="0783F583" w:rsidR="009919B4" w:rsidRDefault="009919B4" w:rsidP="009919B4">
            <w:pPr>
              <w:jc w:val="center"/>
            </w:pPr>
            <w:r>
              <w:rPr>
                <w:rFonts w:hint="eastAsia"/>
              </w:rPr>
              <w:t>□</w:t>
            </w:r>
          </w:p>
        </w:tc>
        <w:tc>
          <w:tcPr>
            <w:tcW w:w="1704" w:type="dxa"/>
            <w:vAlign w:val="center"/>
          </w:tcPr>
          <w:p w14:paraId="3644C132" w14:textId="77777777" w:rsidR="009919B4" w:rsidRDefault="009919B4" w:rsidP="009919B4"/>
        </w:tc>
      </w:tr>
      <w:tr w:rsidR="009919B4" w:rsidRPr="00441EFB" w14:paraId="5FE42BB7" w14:textId="77777777" w:rsidTr="0091093D">
        <w:trPr>
          <w:gridAfter w:val="1"/>
          <w:wAfter w:w="37" w:type="dxa"/>
          <w:trHeight w:val="559"/>
        </w:trPr>
        <w:tc>
          <w:tcPr>
            <w:tcW w:w="6934" w:type="dxa"/>
            <w:vAlign w:val="center"/>
          </w:tcPr>
          <w:p w14:paraId="1414BB0E" w14:textId="6C6E67D2" w:rsidR="009919B4" w:rsidRPr="008B4CAF" w:rsidRDefault="009919B4" w:rsidP="009919B4">
            <w:r w:rsidRPr="008B4CAF">
              <w:rPr>
                <w:rFonts w:hint="eastAsia"/>
              </w:rPr>
              <w:t>医療連携体制加算（Ⅰ）～（Ⅴ）のいずれかを算定している障害児については、算定しない。</w:t>
            </w:r>
          </w:p>
        </w:tc>
        <w:tc>
          <w:tcPr>
            <w:tcW w:w="527" w:type="dxa"/>
            <w:gridSpan w:val="3"/>
            <w:vAlign w:val="center"/>
          </w:tcPr>
          <w:p w14:paraId="7A58D5A2" w14:textId="6291DD32" w:rsidR="009919B4" w:rsidRDefault="009919B4" w:rsidP="009919B4">
            <w:pPr>
              <w:jc w:val="center"/>
            </w:pPr>
            <w:r>
              <w:rPr>
                <w:rFonts w:hint="eastAsia"/>
              </w:rPr>
              <w:t>□</w:t>
            </w:r>
          </w:p>
        </w:tc>
        <w:tc>
          <w:tcPr>
            <w:tcW w:w="527" w:type="dxa"/>
            <w:gridSpan w:val="2"/>
            <w:vAlign w:val="center"/>
          </w:tcPr>
          <w:p w14:paraId="3D08A7FB" w14:textId="10DFB563" w:rsidR="009919B4" w:rsidRDefault="009919B4" w:rsidP="009919B4">
            <w:pPr>
              <w:jc w:val="center"/>
            </w:pPr>
            <w:r>
              <w:rPr>
                <w:rFonts w:hint="eastAsia"/>
              </w:rPr>
              <w:t>□</w:t>
            </w:r>
          </w:p>
        </w:tc>
        <w:tc>
          <w:tcPr>
            <w:tcW w:w="1704" w:type="dxa"/>
            <w:vAlign w:val="center"/>
          </w:tcPr>
          <w:p w14:paraId="1021130A" w14:textId="77777777" w:rsidR="009919B4" w:rsidRDefault="009919B4" w:rsidP="009919B4"/>
        </w:tc>
      </w:tr>
      <w:tr w:rsidR="009919B4" w:rsidRPr="00416FD8" w14:paraId="73B4C2A5" w14:textId="77777777" w:rsidTr="009919B4">
        <w:trPr>
          <w:gridAfter w:val="1"/>
          <w:wAfter w:w="37" w:type="dxa"/>
          <w:trHeight w:val="587"/>
        </w:trPr>
        <w:tc>
          <w:tcPr>
            <w:tcW w:w="7988" w:type="dxa"/>
            <w:gridSpan w:val="6"/>
            <w:tcBorders>
              <w:bottom w:val="nil"/>
              <w:right w:val="nil"/>
            </w:tcBorders>
            <w:shd w:val="clear" w:color="auto" w:fill="CCFFFF"/>
            <w:vAlign w:val="center"/>
          </w:tcPr>
          <w:p w14:paraId="13E0336D" w14:textId="77777777" w:rsidR="009919B4" w:rsidRPr="00303969" w:rsidRDefault="009919B4" w:rsidP="00AE035B">
            <w:pPr>
              <w:tabs>
                <w:tab w:val="center" w:pos="3632"/>
              </w:tabs>
              <w:rPr>
                <w:b/>
              </w:rPr>
            </w:pPr>
            <w:r>
              <w:rPr>
                <w:rFonts w:hint="eastAsia"/>
                <w:b/>
              </w:rPr>
              <w:t>送迎</w:t>
            </w:r>
            <w:r w:rsidRPr="00303969">
              <w:rPr>
                <w:rFonts w:hint="eastAsia"/>
                <w:b/>
              </w:rPr>
              <w:t>加算</w:t>
            </w:r>
            <w:r>
              <w:rPr>
                <w:rFonts w:hint="eastAsia"/>
                <w:b/>
              </w:rPr>
              <w:t>（イ）</w:t>
            </w:r>
          </w:p>
        </w:tc>
        <w:tc>
          <w:tcPr>
            <w:tcW w:w="1704" w:type="dxa"/>
            <w:tcBorders>
              <w:top w:val="nil"/>
              <w:left w:val="nil"/>
              <w:bottom w:val="nil"/>
              <w:right w:val="single" w:sz="4" w:space="0" w:color="auto"/>
            </w:tcBorders>
            <w:shd w:val="clear" w:color="auto" w:fill="CCFFFF"/>
            <w:vAlign w:val="center"/>
          </w:tcPr>
          <w:p w14:paraId="1B219DF0" w14:textId="77777777" w:rsidR="009919B4" w:rsidRPr="00416FD8" w:rsidRDefault="009919B4" w:rsidP="00AE035B"/>
        </w:tc>
      </w:tr>
      <w:tr w:rsidR="009919B4" w:rsidRPr="00441EFB" w14:paraId="44BAF7AB" w14:textId="77777777" w:rsidTr="0091093D">
        <w:trPr>
          <w:gridAfter w:val="1"/>
          <w:wAfter w:w="37" w:type="dxa"/>
          <w:trHeight w:val="559"/>
        </w:trPr>
        <w:tc>
          <w:tcPr>
            <w:tcW w:w="6934" w:type="dxa"/>
            <w:vAlign w:val="center"/>
          </w:tcPr>
          <w:p w14:paraId="5B2D9F3E" w14:textId="15C5A984" w:rsidR="009919B4" w:rsidRPr="008B4CAF" w:rsidRDefault="009919B4" w:rsidP="009919B4">
            <w:r w:rsidRPr="008B4CAF">
              <w:rPr>
                <w:rFonts w:hint="eastAsia"/>
                <w:szCs w:val="21"/>
              </w:rPr>
              <w:t>障害児（重症心身障害児を除く。）に対して、その居宅等と事業所との間の送迎を行うこと。ただし、児童発達支援センター（重症心身障害児以外を対象とする場合）においては、当該加算は算定できない。</w:t>
            </w:r>
          </w:p>
        </w:tc>
        <w:tc>
          <w:tcPr>
            <w:tcW w:w="527" w:type="dxa"/>
            <w:gridSpan w:val="3"/>
            <w:vAlign w:val="center"/>
          </w:tcPr>
          <w:p w14:paraId="0042F96D" w14:textId="5B04F40F" w:rsidR="009919B4" w:rsidRDefault="009919B4" w:rsidP="009919B4">
            <w:pPr>
              <w:jc w:val="center"/>
            </w:pPr>
            <w:r>
              <w:rPr>
                <w:rFonts w:hint="eastAsia"/>
              </w:rPr>
              <w:t>□</w:t>
            </w:r>
          </w:p>
        </w:tc>
        <w:tc>
          <w:tcPr>
            <w:tcW w:w="527" w:type="dxa"/>
            <w:gridSpan w:val="2"/>
            <w:vAlign w:val="center"/>
          </w:tcPr>
          <w:p w14:paraId="24676D4B" w14:textId="6813CBBF" w:rsidR="009919B4" w:rsidRDefault="009919B4" w:rsidP="009919B4">
            <w:pPr>
              <w:jc w:val="center"/>
            </w:pPr>
            <w:r>
              <w:rPr>
                <w:rFonts w:hint="eastAsia"/>
              </w:rPr>
              <w:t>□</w:t>
            </w:r>
          </w:p>
        </w:tc>
        <w:tc>
          <w:tcPr>
            <w:tcW w:w="1704" w:type="dxa"/>
            <w:vMerge w:val="restart"/>
            <w:vAlign w:val="center"/>
          </w:tcPr>
          <w:p w14:paraId="5A6D7870" w14:textId="77777777" w:rsidR="009919B4" w:rsidRDefault="009919B4" w:rsidP="009919B4">
            <w:r>
              <w:rPr>
                <w:rFonts w:hint="eastAsia"/>
              </w:rPr>
              <w:t>送迎に関する記録</w:t>
            </w:r>
          </w:p>
          <w:p w14:paraId="2ED88D8C" w14:textId="34B24CF6" w:rsidR="009919B4" w:rsidRDefault="009919B4" w:rsidP="009919B4">
            <w:r>
              <w:t>保護者の同意の記録</w:t>
            </w:r>
          </w:p>
        </w:tc>
      </w:tr>
      <w:tr w:rsidR="009919B4" w:rsidRPr="00441EFB" w14:paraId="33F3A456" w14:textId="77777777" w:rsidTr="0091093D">
        <w:trPr>
          <w:gridAfter w:val="1"/>
          <w:wAfter w:w="37" w:type="dxa"/>
          <w:trHeight w:val="559"/>
        </w:trPr>
        <w:tc>
          <w:tcPr>
            <w:tcW w:w="6934" w:type="dxa"/>
            <w:vAlign w:val="center"/>
          </w:tcPr>
          <w:p w14:paraId="559FF207" w14:textId="5A7C5898" w:rsidR="009919B4" w:rsidRPr="008B4CAF" w:rsidRDefault="009919B4" w:rsidP="009919B4">
            <w:r w:rsidRPr="008B4CAF">
              <w:rPr>
                <w:rFonts w:hint="eastAsia"/>
                <w:szCs w:val="21"/>
              </w:rPr>
              <w:t>送迎加算（イ）及び医療的ケア区分に応じた基本報酬を算定している事業所において、当該事業所の看護職員を伴い、スコア表の項目の欄に規定するいずれかの医療行為を必要とする状態である障害児に対して、送迎を行った場合に、片道につき３７単位を所定単位数に加算する。</w:t>
            </w:r>
          </w:p>
        </w:tc>
        <w:tc>
          <w:tcPr>
            <w:tcW w:w="527" w:type="dxa"/>
            <w:gridSpan w:val="3"/>
            <w:vAlign w:val="center"/>
          </w:tcPr>
          <w:p w14:paraId="7414E4AF" w14:textId="7E2082CB" w:rsidR="009919B4" w:rsidRDefault="009919B4" w:rsidP="009919B4">
            <w:pPr>
              <w:jc w:val="center"/>
            </w:pPr>
            <w:r>
              <w:rPr>
                <w:rFonts w:hint="eastAsia"/>
              </w:rPr>
              <w:t>□</w:t>
            </w:r>
          </w:p>
        </w:tc>
        <w:tc>
          <w:tcPr>
            <w:tcW w:w="527" w:type="dxa"/>
            <w:gridSpan w:val="2"/>
            <w:vAlign w:val="center"/>
          </w:tcPr>
          <w:p w14:paraId="60960E39" w14:textId="3AEA863C" w:rsidR="009919B4" w:rsidRDefault="009919B4" w:rsidP="009919B4">
            <w:pPr>
              <w:jc w:val="center"/>
            </w:pPr>
            <w:r>
              <w:rPr>
                <w:rFonts w:hint="eastAsia"/>
              </w:rPr>
              <w:t>□</w:t>
            </w:r>
          </w:p>
        </w:tc>
        <w:tc>
          <w:tcPr>
            <w:tcW w:w="1704" w:type="dxa"/>
            <w:vMerge/>
            <w:vAlign w:val="center"/>
          </w:tcPr>
          <w:p w14:paraId="77AC9C43" w14:textId="77777777" w:rsidR="009919B4" w:rsidRDefault="009919B4" w:rsidP="009919B4"/>
        </w:tc>
      </w:tr>
      <w:tr w:rsidR="009919B4" w:rsidRPr="00416FD8" w14:paraId="4B9F6D69" w14:textId="77777777" w:rsidTr="009919B4">
        <w:trPr>
          <w:gridAfter w:val="1"/>
          <w:wAfter w:w="37" w:type="dxa"/>
          <w:trHeight w:val="587"/>
        </w:trPr>
        <w:tc>
          <w:tcPr>
            <w:tcW w:w="7988" w:type="dxa"/>
            <w:gridSpan w:val="6"/>
            <w:tcBorders>
              <w:bottom w:val="nil"/>
              <w:right w:val="nil"/>
            </w:tcBorders>
            <w:shd w:val="clear" w:color="auto" w:fill="CCFFFF"/>
            <w:vAlign w:val="center"/>
          </w:tcPr>
          <w:p w14:paraId="512F8CB9" w14:textId="77777777" w:rsidR="009919B4" w:rsidRPr="00303969" w:rsidRDefault="009919B4" w:rsidP="00AE035B">
            <w:pPr>
              <w:tabs>
                <w:tab w:val="center" w:pos="3632"/>
              </w:tabs>
              <w:rPr>
                <w:b/>
              </w:rPr>
            </w:pPr>
            <w:r>
              <w:rPr>
                <w:rFonts w:hint="eastAsia"/>
                <w:b/>
              </w:rPr>
              <w:t>送迎</w:t>
            </w:r>
            <w:r w:rsidRPr="00303969">
              <w:rPr>
                <w:rFonts w:hint="eastAsia"/>
                <w:b/>
              </w:rPr>
              <w:t>加算</w:t>
            </w:r>
            <w:r>
              <w:rPr>
                <w:rFonts w:hint="eastAsia"/>
                <w:b/>
              </w:rPr>
              <w:t>（ロ）</w:t>
            </w:r>
          </w:p>
        </w:tc>
        <w:tc>
          <w:tcPr>
            <w:tcW w:w="1704" w:type="dxa"/>
            <w:tcBorders>
              <w:top w:val="nil"/>
              <w:left w:val="nil"/>
              <w:bottom w:val="nil"/>
              <w:right w:val="single" w:sz="4" w:space="0" w:color="auto"/>
            </w:tcBorders>
            <w:shd w:val="clear" w:color="auto" w:fill="CCFFFF"/>
            <w:vAlign w:val="center"/>
          </w:tcPr>
          <w:p w14:paraId="28367125" w14:textId="77777777" w:rsidR="009919B4" w:rsidRPr="00416FD8" w:rsidRDefault="009919B4" w:rsidP="00AE035B"/>
        </w:tc>
      </w:tr>
      <w:tr w:rsidR="009919B4" w:rsidRPr="00441EFB" w14:paraId="60232664" w14:textId="77777777" w:rsidTr="0091093D">
        <w:trPr>
          <w:gridAfter w:val="1"/>
          <w:wAfter w:w="37" w:type="dxa"/>
          <w:trHeight w:val="559"/>
        </w:trPr>
        <w:tc>
          <w:tcPr>
            <w:tcW w:w="6934" w:type="dxa"/>
            <w:vAlign w:val="center"/>
          </w:tcPr>
          <w:p w14:paraId="4BE6872B" w14:textId="49EB703C" w:rsidR="009919B4" w:rsidRPr="008B4CAF" w:rsidRDefault="009919B4" w:rsidP="009919B4">
            <w:r w:rsidRPr="008B4CAF">
              <w:rPr>
                <w:rFonts w:hint="eastAsia"/>
                <w:szCs w:val="21"/>
              </w:rPr>
              <w:lastRenderedPageBreak/>
              <w:t>送迎の際に、運転手に加え、指定通所基準により置くべき職員（直接支援業務に従事する者に限る）を１人以上配置し、重症心身障害児に対してその居宅等と事業所との間の送迎を行うこと。</w:t>
            </w:r>
          </w:p>
        </w:tc>
        <w:tc>
          <w:tcPr>
            <w:tcW w:w="527" w:type="dxa"/>
            <w:gridSpan w:val="3"/>
            <w:vAlign w:val="center"/>
          </w:tcPr>
          <w:p w14:paraId="65DC4899" w14:textId="683D8F0E" w:rsidR="009919B4" w:rsidRDefault="009919B4" w:rsidP="009919B4">
            <w:pPr>
              <w:jc w:val="center"/>
            </w:pPr>
            <w:r>
              <w:rPr>
                <w:rFonts w:hint="eastAsia"/>
              </w:rPr>
              <w:t>□</w:t>
            </w:r>
          </w:p>
        </w:tc>
        <w:tc>
          <w:tcPr>
            <w:tcW w:w="527" w:type="dxa"/>
            <w:gridSpan w:val="2"/>
            <w:vAlign w:val="center"/>
          </w:tcPr>
          <w:p w14:paraId="4ED9F677" w14:textId="1CA5F417" w:rsidR="009919B4" w:rsidRDefault="009919B4" w:rsidP="009919B4">
            <w:pPr>
              <w:jc w:val="center"/>
            </w:pPr>
            <w:r>
              <w:rPr>
                <w:rFonts w:hint="eastAsia"/>
              </w:rPr>
              <w:t>□</w:t>
            </w:r>
          </w:p>
        </w:tc>
        <w:tc>
          <w:tcPr>
            <w:tcW w:w="1704" w:type="dxa"/>
            <w:vMerge w:val="restart"/>
            <w:vAlign w:val="center"/>
          </w:tcPr>
          <w:p w14:paraId="0429D784" w14:textId="77777777" w:rsidR="009919B4" w:rsidRDefault="009919B4" w:rsidP="009919B4">
            <w:r>
              <w:rPr>
                <w:rFonts w:hint="eastAsia"/>
              </w:rPr>
              <w:t>送迎加算に関する届出書</w:t>
            </w:r>
          </w:p>
          <w:p w14:paraId="1AD107C1" w14:textId="543D8857" w:rsidR="009919B4" w:rsidRDefault="009919B4" w:rsidP="009919B4">
            <w:r>
              <w:rPr>
                <w:rFonts w:hint="eastAsia"/>
              </w:rPr>
              <w:t>送迎に関する記録</w:t>
            </w:r>
          </w:p>
        </w:tc>
      </w:tr>
      <w:tr w:rsidR="009919B4" w:rsidRPr="00441EFB" w14:paraId="2AB200B4" w14:textId="77777777" w:rsidTr="0091093D">
        <w:trPr>
          <w:gridAfter w:val="1"/>
          <w:wAfter w:w="37" w:type="dxa"/>
          <w:trHeight w:val="559"/>
        </w:trPr>
        <w:tc>
          <w:tcPr>
            <w:tcW w:w="6934" w:type="dxa"/>
            <w:vAlign w:val="center"/>
          </w:tcPr>
          <w:p w14:paraId="30E42810" w14:textId="2591CE54" w:rsidR="009919B4" w:rsidRPr="008B4CAF" w:rsidRDefault="009919B4" w:rsidP="009919B4">
            <w:r w:rsidRPr="008B4CAF">
              <w:rPr>
                <w:rFonts w:hint="eastAsia"/>
                <w:szCs w:val="21"/>
              </w:rPr>
              <w:t>医療的ケアが必要な重症心身障害児に対する送迎を行う場合には、喀痰吸引等を行うことができる職員を配置するよう努めること。</w:t>
            </w:r>
          </w:p>
        </w:tc>
        <w:tc>
          <w:tcPr>
            <w:tcW w:w="527" w:type="dxa"/>
            <w:gridSpan w:val="3"/>
            <w:vAlign w:val="center"/>
          </w:tcPr>
          <w:p w14:paraId="3BE1B871" w14:textId="65A53A4A" w:rsidR="009919B4" w:rsidRDefault="009919B4" w:rsidP="009919B4">
            <w:pPr>
              <w:jc w:val="center"/>
            </w:pPr>
            <w:r>
              <w:rPr>
                <w:rFonts w:hint="eastAsia"/>
              </w:rPr>
              <w:t>□</w:t>
            </w:r>
          </w:p>
        </w:tc>
        <w:tc>
          <w:tcPr>
            <w:tcW w:w="527" w:type="dxa"/>
            <w:gridSpan w:val="2"/>
            <w:vAlign w:val="center"/>
          </w:tcPr>
          <w:p w14:paraId="5D6D9D97" w14:textId="0EBA178E" w:rsidR="009919B4" w:rsidRDefault="009919B4" w:rsidP="009919B4">
            <w:pPr>
              <w:jc w:val="center"/>
            </w:pPr>
            <w:r>
              <w:rPr>
                <w:rFonts w:hint="eastAsia"/>
              </w:rPr>
              <w:t>□</w:t>
            </w:r>
          </w:p>
        </w:tc>
        <w:tc>
          <w:tcPr>
            <w:tcW w:w="1704" w:type="dxa"/>
            <w:vMerge/>
            <w:vAlign w:val="center"/>
          </w:tcPr>
          <w:p w14:paraId="5143A231" w14:textId="77777777" w:rsidR="009919B4" w:rsidRDefault="009919B4" w:rsidP="009919B4"/>
        </w:tc>
      </w:tr>
      <w:tr w:rsidR="009919B4" w:rsidRPr="00416FD8" w14:paraId="7EFE0EC4" w14:textId="77777777" w:rsidTr="009919B4">
        <w:trPr>
          <w:gridAfter w:val="1"/>
          <w:wAfter w:w="37" w:type="dxa"/>
          <w:trHeight w:val="587"/>
        </w:trPr>
        <w:tc>
          <w:tcPr>
            <w:tcW w:w="7988" w:type="dxa"/>
            <w:gridSpan w:val="6"/>
            <w:tcBorders>
              <w:bottom w:val="nil"/>
              <w:right w:val="nil"/>
            </w:tcBorders>
            <w:shd w:val="clear" w:color="auto" w:fill="CCFFFF"/>
            <w:vAlign w:val="center"/>
          </w:tcPr>
          <w:p w14:paraId="1349632C" w14:textId="77777777" w:rsidR="009919B4" w:rsidRPr="00303969" w:rsidRDefault="009919B4" w:rsidP="00AE035B">
            <w:pPr>
              <w:tabs>
                <w:tab w:val="center" w:pos="3632"/>
              </w:tabs>
              <w:rPr>
                <w:b/>
              </w:rPr>
            </w:pPr>
            <w:r>
              <w:rPr>
                <w:rFonts w:hint="eastAsia"/>
                <w:b/>
              </w:rPr>
              <w:t>送迎</w:t>
            </w:r>
            <w:r w:rsidRPr="00303969">
              <w:rPr>
                <w:rFonts w:hint="eastAsia"/>
                <w:b/>
              </w:rPr>
              <w:t>加算</w:t>
            </w:r>
            <w:r>
              <w:rPr>
                <w:rFonts w:hint="eastAsia"/>
                <w:b/>
              </w:rPr>
              <w:t>の共通事項</w:t>
            </w:r>
          </w:p>
        </w:tc>
        <w:tc>
          <w:tcPr>
            <w:tcW w:w="1704" w:type="dxa"/>
            <w:tcBorders>
              <w:top w:val="nil"/>
              <w:left w:val="nil"/>
              <w:bottom w:val="nil"/>
              <w:right w:val="single" w:sz="4" w:space="0" w:color="auto"/>
            </w:tcBorders>
            <w:shd w:val="clear" w:color="auto" w:fill="CCFFFF"/>
            <w:vAlign w:val="center"/>
          </w:tcPr>
          <w:p w14:paraId="016E4948" w14:textId="77777777" w:rsidR="009919B4" w:rsidRPr="00416FD8" w:rsidRDefault="009919B4" w:rsidP="00AE035B"/>
        </w:tc>
      </w:tr>
      <w:tr w:rsidR="009919B4" w:rsidRPr="00441EFB" w14:paraId="6E4DAF77" w14:textId="77777777" w:rsidTr="0091093D">
        <w:trPr>
          <w:gridAfter w:val="1"/>
          <w:wAfter w:w="37" w:type="dxa"/>
          <w:trHeight w:val="559"/>
        </w:trPr>
        <w:tc>
          <w:tcPr>
            <w:tcW w:w="6934" w:type="dxa"/>
            <w:vAlign w:val="center"/>
          </w:tcPr>
          <w:p w14:paraId="6B0865AA" w14:textId="4927AB41" w:rsidR="009919B4" w:rsidRPr="008B4CAF" w:rsidRDefault="009919B4" w:rsidP="009919B4">
            <w:r w:rsidRPr="008B4CAF">
              <w:rPr>
                <w:rFonts w:hint="eastAsia"/>
                <w:szCs w:val="21"/>
              </w:rPr>
              <w:t>居宅までの送迎のほか、事業所の最寄り駅や集合場所との間の送迎も対象になるが、事前に通所給付決定保護者の同意のうえ、特定の場所を定めておく必要があることに留意すること。</w:t>
            </w:r>
          </w:p>
        </w:tc>
        <w:tc>
          <w:tcPr>
            <w:tcW w:w="527" w:type="dxa"/>
            <w:gridSpan w:val="3"/>
            <w:vAlign w:val="center"/>
          </w:tcPr>
          <w:p w14:paraId="3C31147B" w14:textId="11E1C6CA" w:rsidR="009919B4" w:rsidRDefault="009919B4" w:rsidP="009919B4">
            <w:pPr>
              <w:jc w:val="center"/>
            </w:pPr>
            <w:r>
              <w:rPr>
                <w:rFonts w:hint="eastAsia"/>
              </w:rPr>
              <w:t>□</w:t>
            </w:r>
          </w:p>
        </w:tc>
        <w:tc>
          <w:tcPr>
            <w:tcW w:w="527" w:type="dxa"/>
            <w:gridSpan w:val="2"/>
            <w:vAlign w:val="center"/>
          </w:tcPr>
          <w:p w14:paraId="41EB97E9" w14:textId="1D93F59F" w:rsidR="009919B4" w:rsidRDefault="009919B4" w:rsidP="009919B4">
            <w:pPr>
              <w:jc w:val="center"/>
            </w:pPr>
            <w:r>
              <w:rPr>
                <w:rFonts w:hint="eastAsia"/>
              </w:rPr>
              <w:t>□</w:t>
            </w:r>
          </w:p>
        </w:tc>
        <w:tc>
          <w:tcPr>
            <w:tcW w:w="1704" w:type="dxa"/>
            <w:vAlign w:val="center"/>
          </w:tcPr>
          <w:p w14:paraId="062FAEB3" w14:textId="77777777" w:rsidR="009919B4" w:rsidRDefault="009919B4" w:rsidP="009919B4"/>
        </w:tc>
      </w:tr>
      <w:tr w:rsidR="009919B4" w:rsidRPr="00441EFB" w14:paraId="0E9E40C6" w14:textId="77777777" w:rsidTr="0091093D">
        <w:trPr>
          <w:gridAfter w:val="1"/>
          <w:wAfter w:w="37" w:type="dxa"/>
          <w:trHeight w:val="559"/>
        </w:trPr>
        <w:tc>
          <w:tcPr>
            <w:tcW w:w="6934" w:type="dxa"/>
            <w:vAlign w:val="center"/>
          </w:tcPr>
          <w:p w14:paraId="4D50D8B6" w14:textId="50429E1E" w:rsidR="009919B4" w:rsidRPr="008B4CAF" w:rsidRDefault="009919B4" w:rsidP="009919B4">
            <w:r w:rsidRPr="008B4CAF">
              <w:rPr>
                <w:rFonts w:hint="eastAsia"/>
              </w:rPr>
              <w:t>同一敷地内の他の事業所等との間の送迎を行った場合は、所定単位数の</w:t>
            </w:r>
            <w:r w:rsidRPr="008B4CAF">
              <w:t>100</w:t>
            </w:r>
            <w:r w:rsidRPr="008B4CAF">
              <w:rPr>
                <w:rFonts w:hint="eastAsia"/>
              </w:rPr>
              <w:t>分の</w:t>
            </w:r>
            <w:r w:rsidRPr="008B4CAF">
              <w:t>70</w:t>
            </w:r>
            <w:r w:rsidRPr="008B4CAF">
              <w:rPr>
                <w:rFonts w:hint="eastAsia"/>
              </w:rPr>
              <w:t>を算定すること。</w:t>
            </w:r>
          </w:p>
        </w:tc>
        <w:tc>
          <w:tcPr>
            <w:tcW w:w="527" w:type="dxa"/>
            <w:gridSpan w:val="3"/>
            <w:vAlign w:val="center"/>
          </w:tcPr>
          <w:p w14:paraId="3196A5BF" w14:textId="26B8B812" w:rsidR="009919B4" w:rsidRDefault="009919B4" w:rsidP="009919B4">
            <w:pPr>
              <w:jc w:val="center"/>
            </w:pPr>
            <w:r>
              <w:rPr>
                <w:rFonts w:hint="eastAsia"/>
              </w:rPr>
              <w:t>□</w:t>
            </w:r>
          </w:p>
        </w:tc>
        <w:tc>
          <w:tcPr>
            <w:tcW w:w="527" w:type="dxa"/>
            <w:gridSpan w:val="2"/>
            <w:vAlign w:val="center"/>
          </w:tcPr>
          <w:p w14:paraId="7B614BE0" w14:textId="177A55D8" w:rsidR="009919B4" w:rsidRDefault="009919B4" w:rsidP="009919B4">
            <w:pPr>
              <w:jc w:val="center"/>
            </w:pPr>
            <w:r>
              <w:rPr>
                <w:rFonts w:hint="eastAsia"/>
              </w:rPr>
              <w:t>□</w:t>
            </w:r>
          </w:p>
        </w:tc>
        <w:tc>
          <w:tcPr>
            <w:tcW w:w="1704" w:type="dxa"/>
            <w:vAlign w:val="center"/>
          </w:tcPr>
          <w:p w14:paraId="5EA8D91E" w14:textId="77777777" w:rsidR="009919B4" w:rsidRDefault="009919B4" w:rsidP="009919B4"/>
        </w:tc>
      </w:tr>
      <w:tr w:rsidR="009919B4" w:rsidRPr="00893AF0" w14:paraId="4E97C43F" w14:textId="77777777" w:rsidTr="009919B4">
        <w:trPr>
          <w:gridAfter w:val="1"/>
          <w:wAfter w:w="37" w:type="dxa"/>
          <w:trHeight w:val="391"/>
        </w:trPr>
        <w:tc>
          <w:tcPr>
            <w:tcW w:w="7988" w:type="dxa"/>
            <w:gridSpan w:val="6"/>
            <w:tcBorders>
              <w:bottom w:val="nil"/>
              <w:right w:val="nil"/>
            </w:tcBorders>
            <w:shd w:val="clear" w:color="auto" w:fill="CCFFFF"/>
            <w:vAlign w:val="center"/>
          </w:tcPr>
          <w:p w14:paraId="31AE7EB8" w14:textId="77777777" w:rsidR="009919B4" w:rsidRPr="00893AF0" w:rsidRDefault="009919B4" w:rsidP="00AE035B">
            <w:pPr>
              <w:rPr>
                <w:b/>
                <w:sz w:val="22"/>
              </w:rPr>
            </w:pPr>
            <w:r w:rsidRPr="00893AF0">
              <w:rPr>
                <w:rFonts w:hint="eastAsia"/>
                <w:b/>
                <w:sz w:val="22"/>
              </w:rPr>
              <w:t>延長支援加算</w:t>
            </w:r>
          </w:p>
        </w:tc>
        <w:tc>
          <w:tcPr>
            <w:tcW w:w="1704" w:type="dxa"/>
            <w:tcBorders>
              <w:top w:val="nil"/>
              <w:left w:val="nil"/>
              <w:bottom w:val="nil"/>
              <w:right w:val="single" w:sz="4" w:space="0" w:color="auto"/>
            </w:tcBorders>
            <w:shd w:val="clear" w:color="auto" w:fill="CCFFFF"/>
            <w:vAlign w:val="center"/>
          </w:tcPr>
          <w:p w14:paraId="0E4029FF" w14:textId="77777777" w:rsidR="009919B4" w:rsidRPr="00893AF0" w:rsidRDefault="009919B4" w:rsidP="00AE035B">
            <w:pPr>
              <w:rPr>
                <w:sz w:val="22"/>
              </w:rPr>
            </w:pPr>
          </w:p>
        </w:tc>
      </w:tr>
      <w:tr w:rsidR="009919B4" w:rsidRPr="00893AF0" w14:paraId="2BA081C4" w14:textId="77777777" w:rsidTr="009919B4">
        <w:trPr>
          <w:gridAfter w:val="1"/>
          <w:wAfter w:w="37" w:type="dxa"/>
          <w:trHeight w:val="152"/>
        </w:trPr>
        <w:tc>
          <w:tcPr>
            <w:tcW w:w="7988" w:type="dxa"/>
            <w:gridSpan w:val="6"/>
            <w:tcBorders>
              <w:top w:val="nil"/>
              <w:bottom w:val="nil"/>
              <w:right w:val="nil"/>
            </w:tcBorders>
            <w:shd w:val="clear" w:color="auto" w:fill="CCFFFF"/>
            <w:vAlign w:val="center"/>
          </w:tcPr>
          <w:p w14:paraId="2F508FF6" w14:textId="77777777" w:rsidR="009919B4" w:rsidRPr="00893AF0" w:rsidRDefault="009919B4" w:rsidP="00AE035B">
            <w:pPr>
              <w:numPr>
                <w:ilvl w:val="0"/>
                <w:numId w:val="35"/>
              </w:numPr>
              <w:rPr>
                <w:b/>
                <w:sz w:val="22"/>
              </w:rPr>
            </w:pPr>
            <w:r>
              <w:rPr>
                <w:rFonts w:hint="eastAsia"/>
                <w:b/>
                <w:sz w:val="22"/>
              </w:rPr>
              <w:t>イ　障害児（重症心身障害児を除く）の場合</w:t>
            </w:r>
          </w:p>
        </w:tc>
        <w:tc>
          <w:tcPr>
            <w:tcW w:w="1704" w:type="dxa"/>
            <w:tcBorders>
              <w:top w:val="nil"/>
              <w:left w:val="nil"/>
              <w:bottom w:val="nil"/>
              <w:right w:val="single" w:sz="4" w:space="0" w:color="auto"/>
            </w:tcBorders>
            <w:shd w:val="clear" w:color="auto" w:fill="CCFFFF"/>
            <w:vAlign w:val="center"/>
          </w:tcPr>
          <w:p w14:paraId="40AF997F" w14:textId="77777777" w:rsidR="009919B4" w:rsidRPr="00893AF0" w:rsidRDefault="009919B4" w:rsidP="00AE035B">
            <w:pPr>
              <w:rPr>
                <w:sz w:val="22"/>
              </w:rPr>
            </w:pPr>
          </w:p>
        </w:tc>
      </w:tr>
      <w:tr w:rsidR="009919B4" w:rsidRPr="00893AF0" w14:paraId="303DFBAF" w14:textId="77777777" w:rsidTr="009919B4">
        <w:trPr>
          <w:gridAfter w:val="1"/>
          <w:wAfter w:w="37" w:type="dxa"/>
          <w:trHeight w:val="228"/>
        </w:trPr>
        <w:tc>
          <w:tcPr>
            <w:tcW w:w="7988" w:type="dxa"/>
            <w:gridSpan w:val="6"/>
            <w:tcBorders>
              <w:top w:val="nil"/>
              <w:bottom w:val="nil"/>
              <w:right w:val="nil"/>
            </w:tcBorders>
            <w:shd w:val="clear" w:color="auto" w:fill="CCFFFF"/>
            <w:vAlign w:val="center"/>
          </w:tcPr>
          <w:p w14:paraId="479F13DE" w14:textId="77777777" w:rsidR="009919B4" w:rsidRDefault="009919B4" w:rsidP="00AE035B">
            <w:pPr>
              <w:numPr>
                <w:ilvl w:val="0"/>
                <w:numId w:val="35"/>
              </w:numPr>
              <w:rPr>
                <w:b/>
                <w:sz w:val="22"/>
              </w:rPr>
            </w:pPr>
            <w:r>
              <w:rPr>
                <w:rFonts w:hint="eastAsia"/>
                <w:b/>
                <w:sz w:val="22"/>
              </w:rPr>
              <w:t>ロ　重症心身障害児の場合</w:t>
            </w:r>
          </w:p>
        </w:tc>
        <w:tc>
          <w:tcPr>
            <w:tcW w:w="1704" w:type="dxa"/>
            <w:tcBorders>
              <w:top w:val="nil"/>
              <w:left w:val="nil"/>
              <w:bottom w:val="nil"/>
              <w:right w:val="single" w:sz="4" w:space="0" w:color="auto"/>
            </w:tcBorders>
            <w:shd w:val="clear" w:color="auto" w:fill="CCFFFF"/>
            <w:vAlign w:val="center"/>
          </w:tcPr>
          <w:p w14:paraId="3CCA196B" w14:textId="77777777" w:rsidR="009919B4" w:rsidRPr="00893AF0" w:rsidRDefault="009919B4" w:rsidP="00AE035B">
            <w:pPr>
              <w:rPr>
                <w:sz w:val="22"/>
              </w:rPr>
            </w:pPr>
          </w:p>
        </w:tc>
      </w:tr>
      <w:tr w:rsidR="009919B4" w:rsidRPr="00441EFB" w14:paraId="38A8D932" w14:textId="77777777" w:rsidTr="0091093D">
        <w:trPr>
          <w:gridAfter w:val="1"/>
          <w:wAfter w:w="37" w:type="dxa"/>
          <w:trHeight w:val="559"/>
        </w:trPr>
        <w:tc>
          <w:tcPr>
            <w:tcW w:w="6934" w:type="dxa"/>
            <w:vAlign w:val="center"/>
          </w:tcPr>
          <w:p w14:paraId="7AED4C94" w14:textId="705F9F2C" w:rsidR="009919B4" w:rsidRPr="009919B4" w:rsidRDefault="009919B4" w:rsidP="009919B4">
            <w:r w:rsidRPr="008B4CAF">
              <w:rPr>
                <w:rFonts w:hint="eastAsia"/>
                <w:szCs w:val="21"/>
              </w:rPr>
              <w:t>運営規程に定める営業時間が８時間以上であり、かつ、営業時間の前後の時間において児童発達支援を行うこと。</w:t>
            </w:r>
          </w:p>
        </w:tc>
        <w:tc>
          <w:tcPr>
            <w:tcW w:w="527" w:type="dxa"/>
            <w:gridSpan w:val="3"/>
            <w:vAlign w:val="center"/>
          </w:tcPr>
          <w:p w14:paraId="7C9FBEE0" w14:textId="1F6A42FD" w:rsidR="009919B4" w:rsidRDefault="009919B4" w:rsidP="009919B4">
            <w:pPr>
              <w:jc w:val="center"/>
            </w:pPr>
            <w:r w:rsidRPr="00893AF0">
              <w:rPr>
                <w:rFonts w:hint="eastAsia"/>
                <w:sz w:val="22"/>
              </w:rPr>
              <w:t>□</w:t>
            </w:r>
          </w:p>
        </w:tc>
        <w:tc>
          <w:tcPr>
            <w:tcW w:w="527" w:type="dxa"/>
            <w:gridSpan w:val="2"/>
            <w:vAlign w:val="center"/>
          </w:tcPr>
          <w:p w14:paraId="176A93FC" w14:textId="4A989BE2" w:rsidR="009919B4" w:rsidRDefault="009919B4" w:rsidP="009919B4">
            <w:pPr>
              <w:jc w:val="center"/>
            </w:pPr>
            <w:r w:rsidRPr="00893AF0">
              <w:rPr>
                <w:rFonts w:hint="eastAsia"/>
                <w:sz w:val="22"/>
              </w:rPr>
              <w:t>□</w:t>
            </w:r>
          </w:p>
        </w:tc>
        <w:tc>
          <w:tcPr>
            <w:tcW w:w="1704" w:type="dxa"/>
            <w:vMerge w:val="restart"/>
            <w:vAlign w:val="center"/>
          </w:tcPr>
          <w:p w14:paraId="7396F18E" w14:textId="77777777" w:rsidR="009919B4" w:rsidRPr="00D81BA3" w:rsidRDefault="009919B4" w:rsidP="009919B4">
            <w:pPr>
              <w:rPr>
                <w:szCs w:val="21"/>
              </w:rPr>
            </w:pPr>
            <w:r w:rsidRPr="00D81BA3">
              <w:rPr>
                <w:rFonts w:hint="eastAsia"/>
                <w:szCs w:val="21"/>
              </w:rPr>
              <w:t>運営規程</w:t>
            </w:r>
          </w:p>
          <w:p w14:paraId="00BDD82A" w14:textId="77777777" w:rsidR="009919B4" w:rsidRPr="00D81BA3" w:rsidRDefault="009919B4" w:rsidP="009919B4">
            <w:pPr>
              <w:rPr>
                <w:szCs w:val="21"/>
              </w:rPr>
            </w:pPr>
            <w:r w:rsidRPr="00D81BA3">
              <w:rPr>
                <w:rFonts w:hint="eastAsia"/>
                <w:szCs w:val="21"/>
              </w:rPr>
              <w:t>サービス提供記録</w:t>
            </w:r>
          </w:p>
          <w:p w14:paraId="0E1A753D" w14:textId="77777777" w:rsidR="009919B4" w:rsidRPr="00D81BA3" w:rsidRDefault="009919B4" w:rsidP="009919B4">
            <w:pPr>
              <w:rPr>
                <w:szCs w:val="21"/>
              </w:rPr>
            </w:pPr>
            <w:r w:rsidRPr="00D81BA3">
              <w:rPr>
                <w:rFonts w:hint="eastAsia"/>
                <w:szCs w:val="21"/>
              </w:rPr>
              <w:t>勤務形態一覧表</w:t>
            </w:r>
          </w:p>
          <w:p w14:paraId="28105E8F" w14:textId="77777777" w:rsidR="009919B4" w:rsidRPr="00D81BA3" w:rsidRDefault="009919B4" w:rsidP="009919B4">
            <w:pPr>
              <w:rPr>
                <w:szCs w:val="21"/>
              </w:rPr>
            </w:pPr>
            <w:r w:rsidRPr="00D81BA3">
              <w:rPr>
                <w:rFonts w:hint="eastAsia"/>
                <w:szCs w:val="21"/>
              </w:rPr>
              <w:t>障害児支援利用計画</w:t>
            </w:r>
          </w:p>
          <w:p w14:paraId="6EBBE0B8" w14:textId="1708582D" w:rsidR="009919B4" w:rsidRDefault="009919B4" w:rsidP="009919B4">
            <w:r w:rsidRPr="00D81BA3">
              <w:rPr>
                <w:rFonts w:hint="eastAsia"/>
                <w:szCs w:val="21"/>
              </w:rPr>
              <w:t>児童発達支援計画</w:t>
            </w:r>
          </w:p>
        </w:tc>
      </w:tr>
      <w:tr w:rsidR="009919B4" w:rsidRPr="00441EFB" w14:paraId="59892BB0" w14:textId="77777777" w:rsidTr="0091093D">
        <w:trPr>
          <w:gridAfter w:val="1"/>
          <w:wAfter w:w="37" w:type="dxa"/>
          <w:trHeight w:val="559"/>
        </w:trPr>
        <w:tc>
          <w:tcPr>
            <w:tcW w:w="6934" w:type="dxa"/>
            <w:vAlign w:val="center"/>
          </w:tcPr>
          <w:p w14:paraId="1DBFC90D" w14:textId="5BA0FAE0" w:rsidR="009919B4" w:rsidRPr="009919B4" w:rsidRDefault="009919B4" w:rsidP="009919B4">
            <w:r w:rsidRPr="008B4CAF">
              <w:rPr>
                <w:rFonts w:hint="eastAsia"/>
                <w:szCs w:val="21"/>
              </w:rPr>
              <w:t>延長時間帯に、指定通所基準の規定により置くべき職員（直接処遇職員に限る。）を１名以上配置していること。</w:t>
            </w:r>
          </w:p>
        </w:tc>
        <w:tc>
          <w:tcPr>
            <w:tcW w:w="527" w:type="dxa"/>
            <w:gridSpan w:val="3"/>
            <w:vAlign w:val="center"/>
          </w:tcPr>
          <w:p w14:paraId="6190C8CB" w14:textId="49C5520B" w:rsidR="009919B4" w:rsidRDefault="009919B4" w:rsidP="009919B4">
            <w:pPr>
              <w:jc w:val="center"/>
            </w:pPr>
            <w:r>
              <w:rPr>
                <w:rFonts w:hint="eastAsia"/>
              </w:rPr>
              <w:t>□</w:t>
            </w:r>
          </w:p>
        </w:tc>
        <w:tc>
          <w:tcPr>
            <w:tcW w:w="527" w:type="dxa"/>
            <w:gridSpan w:val="2"/>
            <w:vAlign w:val="center"/>
          </w:tcPr>
          <w:p w14:paraId="0A74021E" w14:textId="31E954B3" w:rsidR="009919B4" w:rsidRDefault="009919B4" w:rsidP="009919B4">
            <w:pPr>
              <w:jc w:val="center"/>
            </w:pPr>
            <w:r>
              <w:rPr>
                <w:rFonts w:hint="eastAsia"/>
              </w:rPr>
              <w:t>□</w:t>
            </w:r>
          </w:p>
        </w:tc>
        <w:tc>
          <w:tcPr>
            <w:tcW w:w="1704" w:type="dxa"/>
            <w:vMerge/>
            <w:vAlign w:val="center"/>
          </w:tcPr>
          <w:p w14:paraId="1F8201BB" w14:textId="77777777" w:rsidR="009919B4" w:rsidRDefault="009919B4" w:rsidP="009919B4"/>
        </w:tc>
      </w:tr>
      <w:tr w:rsidR="009919B4" w:rsidRPr="00441EFB" w14:paraId="40CA852D" w14:textId="77777777" w:rsidTr="0091093D">
        <w:trPr>
          <w:gridAfter w:val="1"/>
          <w:wAfter w:w="37" w:type="dxa"/>
          <w:trHeight w:val="559"/>
        </w:trPr>
        <w:tc>
          <w:tcPr>
            <w:tcW w:w="6934" w:type="dxa"/>
            <w:vAlign w:val="center"/>
          </w:tcPr>
          <w:p w14:paraId="2F2BC424" w14:textId="5F6335A9" w:rsidR="009919B4" w:rsidRPr="009919B4" w:rsidRDefault="009919B4" w:rsidP="009919B4">
            <w:r w:rsidRPr="008B4CAF">
              <w:rPr>
                <w:rFonts w:hint="eastAsia"/>
                <w:szCs w:val="21"/>
              </w:rPr>
              <w:t>保育所等の子育て支援に係る一般施策での受入先が不足している等の延長した支援が必要なやむを得ない理由があり、かつ、原則として当該理由が障害児支援利用計画に記載されていること。</w:t>
            </w:r>
          </w:p>
        </w:tc>
        <w:tc>
          <w:tcPr>
            <w:tcW w:w="527" w:type="dxa"/>
            <w:gridSpan w:val="3"/>
            <w:vAlign w:val="center"/>
          </w:tcPr>
          <w:p w14:paraId="3D106249" w14:textId="7C0E7E0A" w:rsidR="009919B4" w:rsidRDefault="009919B4" w:rsidP="009919B4">
            <w:pPr>
              <w:jc w:val="center"/>
            </w:pPr>
            <w:r>
              <w:rPr>
                <w:rFonts w:hint="eastAsia"/>
              </w:rPr>
              <w:t>□</w:t>
            </w:r>
          </w:p>
        </w:tc>
        <w:tc>
          <w:tcPr>
            <w:tcW w:w="527" w:type="dxa"/>
            <w:gridSpan w:val="2"/>
            <w:vAlign w:val="center"/>
          </w:tcPr>
          <w:p w14:paraId="38974FC1" w14:textId="53064A2E" w:rsidR="009919B4" w:rsidRDefault="009919B4" w:rsidP="009919B4">
            <w:pPr>
              <w:jc w:val="center"/>
            </w:pPr>
            <w:r>
              <w:rPr>
                <w:rFonts w:hint="eastAsia"/>
              </w:rPr>
              <w:t>□</w:t>
            </w:r>
          </w:p>
        </w:tc>
        <w:tc>
          <w:tcPr>
            <w:tcW w:w="1704" w:type="dxa"/>
            <w:vMerge/>
            <w:vAlign w:val="center"/>
          </w:tcPr>
          <w:p w14:paraId="1FDB72A9" w14:textId="77777777" w:rsidR="009919B4" w:rsidRDefault="009919B4" w:rsidP="009919B4"/>
        </w:tc>
      </w:tr>
      <w:tr w:rsidR="009919B4" w14:paraId="6A2F2A97" w14:textId="77777777" w:rsidTr="009919B4">
        <w:trPr>
          <w:gridAfter w:val="1"/>
          <w:wAfter w:w="37" w:type="dxa"/>
          <w:trHeight w:val="591"/>
        </w:trPr>
        <w:tc>
          <w:tcPr>
            <w:tcW w:w="7988" w:type="dxa"/>
            <w:gridSpan w:val="6"/>
            <w:tcBorders>
              <w:bottom w:val="nil"/>
              <w:right w:val="nil"/>
            </w:tcBorders>
            <w:shd w:val="clear" w:color="auto" w:fill="CCFFFF"/>
            <w:vAlign w:val="center"/>
          </w:tcPr>
          <w:p w14:paraId="6D96A9E7" w14:textId="77777777" w:rsidR="009919B4" w:rsidRPr="00A70835" w:rsidRDefault="009919B4" w:rsidP="00AE035B">
            <w:pPr>
              <w:jc w:val="both"/>
              <w:rPr>
                <w:b/>
              </w:rPr>
            </w:pPr>
            <w:r>
              <w:rPr>
                <w:rFonts w:hint="eastAsia"/>
                <w:b/>
              </w:rPr>
              <w:t>関係機関連携加算（Ⅰ）</w:t>
            </w:r>
          </w:p>
        </w:tc>
        <w:tc>
          <w:tcPr>
            <w:tcW w:w="1704" w:type="dxa"/>
            <w:tcBorders>
              <w:top w:val="nil"/>
              <w:left w:val="nil"/>
              <w:bottom w:val="nil"/>
              <w:right w:val="single" w:sz="4" w:space="0" w:color="auto"/>
            </w:tcBorders>
            <w:shd w:val="clear" w:color="auto" w:fill="CCFFFF"/>
          </w:tcPr>
          <w:p w14:paraId="48010525" w14:textId="77777777" w:rsidR="009919B4" w:rsidRDefault="009919B4" w:rsidP="00AE035B"/>
        </w:tc>
      </w:tr>
      <w:tr w:rsidR="009919B4" w:rsidRPr="00441EFB" w14:paraId="2B2441FD" w14:textId="77777777" w:rsidTr="0091093D">
        <w:trPr>
          <w:gridAfter w:val="1"/>
          <w:wAfter w:w="37" w:type="dxa"/>
          <w:trHeight w:val="559"/>
        </w:trPr>
        <w:tc>
          <w:tcPr>
            <w:tcW w:w="6934" w:type="dxa"/>
            <w:vAlign w:val="center"/>
          </w:tcPr>
          <w:p w14:paraId="31216C3D" w14:textId="41F1B485" w:rsidR="009919B4" w:rsidRPr="009919B4" w:rsidRDefault="009919B4" w:rsidP="009919B4">
            <w:r w:rsidRPr="008B4CAF">
              <w:rPr>
                <w:rFonts w:hint="eastAsia"/>
              </w:rPr>
              <w:t>障害児が通う保育所その他関係機関との連携を図るため、あらかじめ通所給付決定保護者の同意を得て、当該障害児に係る児童発達支援計画に関する会議を開催し、保育所その他関係機関との連絡調整及び相談援助を行うこと。</w:t>
            </w:r>
          </w:p>
        </w:tc>
        <w:tc>
          <w:tcPr>
            <w:tcW w:w="527" w:type="dxa"/>
            <w:gridSpan w:val="3"/>
            <w:vAlign w:val="center"/>
          </w:tcPr>
          <w:p w14:paraId="6A4223F8" w14:textId="70A72AA7" w:rsidR="009919B4" w:rsidRDefault="009919B4" w:rsidP="009919B4">
            <w:pPr>
              <w:jc w:val="center"/>
            </w:pPr>
            <w:r>
              <w:rPr>
                <w:rFonts w:hint="eastAsia"/>
              </w:rPr>
              <w:t>□</w:t>
            </w:r>
          </w:p>
        </w:tc>
        <w:tc>
          <w:tcPr>
            <w:tcW w:w="527" w:type="dxa"/>
            <w:gridSpan w:val="2"/>
            <w:vAlign w:val="center"/>
          </w:tcPr>
          <w:p w14:paraId="066AC9B3" w14:textId="581C4ECA" w:rsidR="009919B4" w:rsidRDefault="009919B4" w:rsidP="009919B4">
            <w:pPr>
              <w:jc w:val="center"/>
            </w:pPr>
            <w:r>
              <w:rPr>
                <w:rFonts w:hint="eastAsia"/>
              </w:rPr>
              <w:t>□</w:t>
            </w:r>
          </w:p>
        </w:tc>
        <w:tc>
          <w:tcPr>
            <w:tcW w:w="1704" w:type="dxa"/>
            <w:vMerge w:val="restart"/>
            <w:vAlign w:val="center"/>
          </w:tcPr>
          <w:p w14:paraId="4227DD6A" w14:textId="77777777" w:rsidR="009919B4" w:rsidRDefault="009919B4" w:rsidP="009919B4">
            <w:r>
              <w:rPr>
                <w:rFonts w:hint="eastAsia"/>
              </w:rPr>
              <w:t>担当者会議の記録</w:t>
            </w:r>
          </w:p>
          <w:p w14:paraId="0E661323" w14:textId="77777777" w:rsidR="009919B4" w:rsidRDefault="009919B4" w:rsidP="009919B4">
            <w:r>
              <w:rPr>
                <w:rFonts w:hint="eastAsia"/>
              </w:rPr>
              <w:t>連絡調整及び相談援助の記録</w:t>
            </w:r>
          </w:p>
          <w:p w14:paraId="49C87B05" w14:textId="7CF8E134" w:rsidR="009919B4" w:rsidRDefault="009919B4" w:rsidP="009919B4">
            <w:r>
              <w:rPr>
                <w:rFonts w:hint="eastAsia"/>
              </w:rPr>
              <w:t>児童発達支援計画</w:t>
            </w:r>
          </w:p>
        </w:tc>
      </w:tr>
      <w:tr w:rsidR="009919B4" w:rsidRPr="00441EFB" w14:paraId="50192BA2" w14:textId="77777777" w:rsidTr="0091093D">
        <w:trPr>
          <w:gridAfter w:val="1"/>
          <w:wAfter w:w="37" w:type="dxa"/>
          <w:trHeight w:val="559"/>
        </w:trPr>
        <w:tc>
          <w:tcPr>
            <w:tcW w:w="6934" w:type="dxa"/>
            <w:vAlign w:val="center"/>
          </w:tcPr>
          <w:p w14:paraId="249387F8" w14:textId="51077A9E" w:rsidR="009919B4" w:rsidRPr="009919B4" w:rsidRDefault="009919B4" w:rsidP="009919B4">
            <w:r w:rsidRPr="008B4CAF">
              <w:rPr>
                <w:rFonts w:hint="eastAsia"/>
              </w:rPr>
              <w:t>障害児が通う保育所その他関係機関との日常的な連携体制を構築するとともに、障害児の状態や支援方法の共有を行うために、会議の開催に留まらず関係機関との日常的な連絡調整に努めること。</w:t>
            </w:r>
          </w:p>
        </w:tc>
        <w:tc>
          <w:tcPr>
            <w:tcW w:w="527" w:type="dxa"/>
            <w:gridSpan w:val="3"/>
            <w:vAlign w:val="center"/>
          </w:tcPr>
          <w:p w14:paraId="4AD40DF5" w14:textId="26F7D412" w:rsidR="009919B4" w:rsidRDefault="009919B4" w:rsidP="009919B4">
            <w:pPr>
              <w:jc w:val="center"/>
            </w:pPr>
            <w:r>
              <w:rPr>
                <w:rFonts w:hint="eastAsia"/>
              </w:rPr>
              <w:t>□</w:t>
            </w:r>
          </w:p>
        </w:tc>
        <w:tc>
          <w:tcPr>
            <w:tcW w:w="527" w:type="dxa"/>
            <w:gridSpan w:val="2"/>
            <w:vAlign w:val="center"/>
          </w:tcPr>
          <w:p w14:paraId="44285A2D" w14:textId="0C8F73C2" w:rsidR="009919B4" w:rsidRDefault="009919B4" w:rsidP="009919B4">
            <w:pPr>
              <w:jc w:val="center"/>
            </w:pPr>
            <w:r>
              <w:rPr>
                <w:rFonts w:hint="eastAsia"/>
              </w:rPr>
              <w:t>□</w:t>
            </w:r>
          </w:p>
        </w:tc>
        <w:tc>
          <w:tcPr>
            <w:tcW w:w="1704" w:type="dxa"/>
            <w:vMerge/>
            <w:vAlign w:val="center"/>
          </w:tcPr>
          <w:p w14:paraId="5B1858F2" w14:textId="77777777" w:rsidR="009919B4" w:rsidRDefault="009919B4" w:rsidP="009919B4"/>
        </w:tc>
      </w:tr>
      <w:tr w:rsidR="009919B4" w:rsidRPr="00441EFB" w14:paraId="38B84589" w14:textId="77777777" w:rsidTr="0091093D">
        <w:trPr>
          <w:gridAfter w:val="1"/>
          <w:wAfter w:w="37" w:type="dxa"/>
          <w:trHeight w:val="559"/>
        </w:trPr>
        <w:tc>
          <w:tcPr>
            <w:tcW w:w="6934" w:type="dxa"/>
            <w:vAlign w:val="center"/>
          </w:tcPr>
          <w:p w14:paraId="276B12C6" w14:textId="76589C4F" w:rsidR="009919B4" w:rsidRPr="009919B4" w:rsidRDefault="009919B4" w:rsidP="009919B4">
            <w:r w:rsidRPr="008B4CAF">
              <w:rPr>
                <w:rFonts w:hint="eastAsia"/>
              </w:rPr>
              <w:t>障害児が複数の障害児通所支援事業所等で支援を受けている場合には、事業所間の連携についても留意するとともに、障害児相談支援事業を利用している場合には連携に努めること。</w:t>
            </w:r>
          </w:p>
        </w:tc>
        <w:tc>
          <w:tcPr>
            <w:tcW w:w="527" w:type="dxa"/>
            <w:gridSpan w:val="3"/>
            <w:vAlign w:val="center"/>
          </w:tcPr>
          <w:p w14:paraId="51BC0667" w14:textId="407183CD" w:rsidR="009919B4" w:rsidRDefault="009919B4" w:rsidP="009919B4">
            <w:pPr>
              <w:jc w:val="center"/>
            </w:pPr>
            <w:r>
              <w:rPr>
                <w:rFonts w:hint="eastAsia"/>
              </w:rPr>
              <w:t>□</w:t>
            </w:r>
          </w:p>
        </w:tc>
        <w:tc>
          <w:tcPr>
            <w:tcW w:w="527" w:type="dxa"/>
            <w:gridSpan w:val="2"/>
            <w:vAlign w:val="center"/>
          </w:tcPr>
          <w:p w14:paraId="354E9168" w14:textId="5DDA281D" w:rsidR="009919B4" w:rsidRDefault="009919B4" w:rsidP="009919B4">
            <w:pPr>
              <w:jc w:val="center"/>
            </w:pPr>
            <w:r>
              <w:rPr>
                <w:rFonts w:hint="eastAsia"/>
              </w:rPr>
              <w:t>□</w:t>
            </w:r>
          </w:p>
        </w:tc>
        <w:tc>
          <w:tcPr>
            <w:tcW w:w="1704" w:type="dxa"/>
            <w:vMerge/>
            <w:vAlign w:val="center"/>
          </w:tcPr>
          <w:p w14:paraId="222D2384" w14:textId="77777777" w:rsidR="009919B4" w:rsidRDefault="009919B4" w:rsidP="009919B4"/>
        </w:tc>
      </w:tr>
      <w:tr w:rsidR="009919B4" w:rsidRPr="00441EFB" w14:paraId="0D2A0194" w14:textId="77777777" w:rsidTr="0091093D">
        <w:trPr>
          <w:gridAfter w:val="1"/>
          <w:wAfter w:w="37" w:type="dxa"/>
          <w:trHeight w:val="559"/>
        </w:trPr>
        <w:tc>
          <w:tcPr>
            <w:tcW w:w="6934" w:type="dxa"/>
            <w:vAlign w:val="center"/>
          </w:tcPr>
          <w:p w14:paraId="03B9B87E" w14:textId="759BD6C4" w:rsidR="009919B4" w:rsidRPr="008B4CAF" w:rsidRDefault="009919B4" w:rsidP="009919B4">
            <w:r w:rsidRPr="008B4CAF">
              <w:rPr>
                <w:rFonts w:hint="eastAsia"/>
              </w:rPr>
              <w:lastRenderedPageBreak/>
              <w:t>児童発達支援計画に関する会議（テレビ電話装置その他の情報通信機器を活用して行うことができるものとする。ただし、障害を有する者が参加する場合には、その障害の特性に応じた適切な配慮を行うこと。）の開催に当たっては、当該障害児が通う関係機関が出席すること。また、当該障害児やその家族も出席するよう努めること。当該障害児やその家族が会議に出席することができない場合においても、意見を聴収し、その内容を児童発達支援計画に反映させるよう努めること。</w:t>
            </w:r>
          </w:p>
        </w:tc>
        <w:tc>
          <w:tcPr>
            <w:tcW w:w="527" w:type="dxa"/>
            <w:gridSpan w:val="3"/>
            <w:vAlign w:val="center"/>
          </w:tcPr>
          <w:p w14:paraId="06E76E9A" w14:textId="768B19E1" w:rsidR="009919B4" w:rsidRDefault="009919B4" w:rsidP="009919B4">
            <w:pPr>
              <w:jc w:val="center"/>
            </w:pPr>
            <w:r>
              <w:rPr>
                <w:rFonts w:hint="eastAsia"/>
              </w:rPr>
              <w:t>□</w:t>
            </w:r>
          </w:p>
        </w:tc>
        <w:tc>
          <w:tcPr>
            <w:tcW w:w="527" w:type="dxa"/>
            <w:gridSpan w:val="2"/>
            <w:vAlign w:val="center"/>
          </w:tcPr>
          <w:p w14:paraId="778ABF97" w14:textId="516CD688" w:rsidR="009919B4" w:rsidRDefault="009919B4" w:rsidP="009919B4">
            <w:pPr>
              <w:jc w:val="center"/>
            </w:pPr>
            <w:r>
              <w:rPr>
                <w:rFonts w:hint="eastAsia"/>
              </w:rPr>
              <w:t>□</w:t>
            </w:r>
          </w:p>
        </w:tc>
        <w:tc>
          <w:tcPr>
            <w:tcW w:w="1704" w:type="dxa"/>
            <w:vMerge/>
            <w:vAlign w:val="center"/>
          </w:tcPr>
          <w:p w14:paraId="20E50628" w14:textId="77777777" w:rsidR="009919B4" w:rsidRDefault="009919B4" w:rsidP="009919B4"/>
        </w:tc>
      </w:tr>
      <w:tr w:rsidR="009919B4" w:rsidRPr="00441EFB" w14:paraId="47A21EC7" w14:textId="77777777" w:rsidTr="0091093D">
        <w:trPr>
          <w:gridAfter w:val="1"/>
          <w:wAfter w:w="37" w:type="dxa"/>
          <w:trHeight w:val="559"/>
        </w:trPr>
        <w:tc>
          <w:tcPr>
            <w:tcW w:w="6934" w:type="dxa"/>
            <w:vAlign w:val="center"/>
          </w:tcPr>
          <w:p w14:paraId="2C32EB8A" w14:textId="576EFABE" w:rsidR="009919B4" w:rsidRPr="008B4CAF" w:rsidRDefault="009919B4" w:rsidP="009919B4">
            <w:r w:rsidRPr="008B4CAF">
              <w:rPr>
                <w:rFonts w:hint="eastAsia"/>
              </w:rPr>
              <w:t>会議の結果や日々の連絡調整等を踏まえ、児童発達支援計画に関係機関との連携の具体的な方法等を記載し、児童発達支援計画を作成又は見直しすること。連携の具体的な方法等の記載に当たっては、関係機関との連絡調整等を踏まえていることが通所給付決定保護者にわかるよう留意すること。</w:t>
            </w:r>
          </w:p>
        </w:tc>
        <w:tc>
          <w:tcPr>
            <w:tcW w:w="527" w:type="dxa"/>
            <w:gridSpan w:val="3"/>
            <w:vAlign w:val="center"/>
          </w:tcPr>
          <w:p w14:paraId="3882EA0B" w14:textId="579634F9" w:rsidR="009919B4" w:rsidRDefault="009919B4" w:rsidP="009919B4">
            <w:pPr>
              <w:jc w:val="center"/>
            </w:pPr>
            <w:r>
              <w:rPr>
                <w:rFonts w:hint="eastAsia"/>
              </w:rPr>
              <w:t>□</w:t>
            </w:r>
          </w:p>
        </w:tc>
        <w:tc>
          <w:tcPr>
            <w:tcW w:w="527" w:type="dxa"/>
            <w:gridSpan w:val="2"/>
            <w:vAlign w:val="center"/>
          </w:tcPr>
          <w:p w14:paraId="11598AD4" w14:textId="387B0827" w:rsidR="009919B4" w:rsidRDefault="009919B4" w:rsidP="009919B4">
            <w:pPr>
              <w:jc w:val="center"/>
            </w:pPr>
            <w:r>
              <w:rPr>
                <w:rFonts w:hint="eastAsia"/>
              </w:rPr>
              <w:t>□</w:t>
            </w:r>
          </w:p>
        </w:tc>
        <w:tc>
          <w:tcPr>
            <w:tcW w:w="1704" w:type="dxa"/>
            <w:vMerge/>
            <w:vAlign w:val="center"/>
          </w:tcPr>
          <w:p w14:paraId="332FB0E5" w14:textId="77777777" w:rsidR="009919B4" w:rsidRDefault="009919B4" w:rsidP="009919B4"/>
        </w:tc>
      </w:tr>
      <w:tr w:rsidR="009919B4" w:rsidRPr="00441EFB" w14:paraId="798BB688" w14:textId="77777777" w:rsidTr="0091093D">
        <w:trPr>
          <w:gridAfter w:val="1"/>
          <w:wAfter w:w="37" w:type="dxa"/>
          <w:trHeight w:val="559"/>
        </w:trPr>
        <w:tc>
          <w:tcPr>
            <w:tcW w:w="6934" w:type="dxa"/>
            <w:vAlign w:val="center"/>
          </w:tcPr>
          <w:p w14:paraId="07EE781C" w14:textId="62F495E2" w:rsidR="009919B4" w:rsidRPr="008B4CAF" w:rsidRDefault="009919B4" w:rsidP="009919B4">
            <w:r w:rsidRPr="008B4CAF">
              <w:rPr>
                <w:rFonts w:hint="eastAsia"/>
              </w:rPr>
              <w:t>会議又は連絡調整等を行った場合は、出席者、開催日時、その内容の要旨及び児童発達支援計画に反映させるべき内容を記録すること。</w:t>
            </w:r>
          </w:p>
        </w:tc>
        <w:tc>
          <w:tcPr>
            <w:tcW w:w="527" w:type="dxa"/>
            <w:gridSpan w:val="3"/>
            <w:vAlign w:val="center"/>
          </w:tcPr>
          <w:p w14:paraId="6282801E" w14:textId="5C26F783" w:rsidR="009919B4" w:rsidRDefault="009919B4" w:rsidP="009919B4">
            <w:pPr>
              <w:jc w:val="center"/>
            </w:pPr>
            <w:r>
              <w:rPr>
                <w:rFonts w:hint="eastAsia"/>
              </w:rPr>
              <w:t>□</w:t>
            </w:r>
          </w:p>
        </w:tc>
        <w:tc>
          <w:tcPr>
            <w:tcW w:w="527" w:type="dxa"/>
            <w:gridSpan w:val="2"/>
            <w:vAlign w:val="center"/>
          </w:tcPr>
          <w:p w14:paraId="4379F6B5" w14:textId="5DF23275" w:rsidR="009919B4" w:rsidRDefault="009919B4" w:rsidP="009919B4">
            <w:pPr>
              <w:jc w:val="center"/>
            </w:pPr>
            <w:r>
              <w:rPr>
                <w:rFonts w:hint="eastAsia"/>
              </w:rPr>
              <w:t>□</w:t>
            </w:r>
          </w:p>
        </w:tc>
        <w:tc>
          <w:tcPr>
            <w:tcW w:w="1704" w:type="dxa"/>
            <w:vMerge/>
            <w:vAlign w:val="center"/>
          </w:tcPr>
          <w:p w14:paraId="38FA689A" w14:textId="77777777" w:rsidR="009919B4" w:rsidRDefault="009919B4" w:rsidP="009919B4"/>
        </w:tc>
      </w:tr>
      <w:tr w:rsidR="009919B4" w:rsidRPr="00441EFB" w14:paraId="2C26DFBB" w14:textId="77777777" w:rsidTr="0091093D">
        <w:trPr>
          <w:gridAfter w:val="1"/>
          <w:wAfter w:w="37" w:type="dxa"/>
          <w:trHeight w:val="559"/>
        </w:trPr>
        <w:tc>
          <w:tcPr>
            <w:tcW w:w="6934" w:type="dxa"/>
            <w:vAlign w:val="center"/>
          </w:tcPr>
          <w:p w14:paraId="06A554C6" w14:textId="2F86927D" w:rsidR="009919B4" w:rsidRPr="008B4CAF" w:rsidRDefault="009919B4" w:rsidP="009919B4">
            <w:r w:rsidRPr="008B4CAF">
              <w:rPr>
                <w:rFonts w:hint="eastAsia"/>
              </w:rPr>
              <w:t>共生型児童発達支援事業所については、児童発達支援管理責任者を配置していない場合には、算定できない</w:t>
            </w:r>
          </w:p>
        </w:tc>
        <w:tc>
          <w:tcPr>
            <w:tcW w:w="527" w:type="dxa"/>
            <w:gridSpan w:val="3"/>
            <w:vAlign w:val="center"/>
          </w:tcPr>
          <w:p w14:paraId="0FB1F64A" w14:textId="58AE9309" w:rsidR="009919B4" w:rsidRDefault="009919B4" w:rsidP="009919B4">
            <w:pPr>
              <w:jc w:val="center"/>
            </w:pPr>
            <w:r>
              <w:rPr>
                <w:rFonts w:hint="eastAsia"/>
              </w:rPr>
              <w:t>□</w:t>
            </w:r>
          </w:p>
        </w:tc>
        <w:tc>
          <w:tcPr>
            <w:tcW w:w="527" w:type="dxa"/>
            <w:gridSpan w:val="2"/>
            <w:vAlign w:val="center"/>
          </w:tcPr>
          <w:p w14:paraId="39423DDD" w14:textId="3C4BA101" w:rsidR="009919B4" w:rsidRDefault="009919B4" w:rsidP="009919B4">
            <w:pPr>
              <w:jc w:val="center"/>
            </w:pPr>
            <w:r>
              <w:rPr>
                <w:rFonts w:hint="eastAsia"/>
              </w:rPr>
              <w:t>□</w:t>
            </w:r>
          </w:p>
        </w:tc>
        <w:tc>
          <w:tcPr>
            <w:tcW w:w="1704" w:type="dxa"/>
            <w:vMerge/>
            <w:vAlign w:val="center"/>
          </w:tcPr>
          <w:p w14:paraId="3D4C1DFA" w14:textId="77777777" w:rsidR="009919B4" w:rsidRDefault="009919B4" w:rsidP="009919B4"/>
        </w:tc>
      </w:tr>
      <w:tr w:rsidR="009919B4" w:rsidRPr="00D80F82" w14:paraId="206B1067" w14:textId="77777777" w:rsidTr="009919B4">
        <w:trPr>
          <w:gridAfter w:val="1"/>
          <w:wAfter w:w="37" w:type="dxa"/>
          <w:trHeight w:val="603"/>
        </w:trPr>
        <w:tc>
          <w:tcPr>
            <w:tcW w:w="7988" w:type="dxa"/>
            <w:gridSpan w:val="6"/>
            <w:tcBorders>
              <w:bottom w:val="nil"/>
              <w:right w:val="nil"/>
            </w:tcBorders>
            <w:shd w:val="clear" w:color="auto" w:fill="CCFFFF"/>
            <w:vAlign w:val="center"/>
          </w:tcPr>
          <w:p w14:paraId="2DFF2979" w14:textId="77777777" w:rsidR="009919B4" w:rsidRDefault="009919B4" w:rsidP="00AE035B">
            <w:r>
              <w:rPr>
                <w:rFonts w:hint="eastAsia"/>
                <w:b/>
              </w:rPr>
              <w:t>関係機関連携加算（Ⅱ）</w:t>
            </w:r>
          </w:p>
        </w:tc>
        <w:tc>
          <w:tcPr>
            <w:tcW w:w="1704" w:type="dxa"/>
            <w:tcBorders>
              <w:top w:val="nil"/>
              <w:left w:val="nil"/>
              <w:bottom w:val="nil"/>
              <w:right w:val="single" w:sz="4" w:space="0" w:color="auto"/>
            </w:tcBorders>
            <w:shd w:val="clear" w:color="auto" w:fill="CCFFFF"/>
            <w:vAlign w:val="center"/>
          </w:tcPr>
          <w:p w14:paraId="30E6C6F2" w14:textId="77777777" w:rsidR="009919B4" w:rsidRPr="00D80F82" w:rsidRDefault="009919B4" w:rsidP="00AE035B"/>
        </w:tc>
      </w:tr>
      <w:tr w:rsidR="009919B4" w:rsidRPr="00441EFB" w14:paraId="745EDFA5" w14:textId="77777777" w:rsidTr="0091093D">
        <w:trPr>
          <w:gridAfter w:val="1"/>
          <w:wAfter w:w="37" w:type="dxa"/>
          <w:trHeight w:val="559"/>
        </w:trPr>
        <w:tc>
          <w:tcPr>
            <w:tcW w:w="6934" w:type="dxa"/>
            <w:vAlign w:val="center"/>
          </w:tcPr>
          <w:p w14:paraId="365837AC" w14:textId="11CD65C1" w:rsidR="009919B4" w:rsidRPr="009919B4" w:rsidRDefault="009919B4" w:rsidP="009919B4">
            <w:r w:rsidRPr="008B4CAF">
              <w:rPr>
                <w:rFonts w:hint="eastAsia"/>
              </w:rPr>
              <w:t>障害児が就学予定の小学校、義務教育学校の前期課程若しくは特別支援学校の小学部又は就職予定の企業若しくは官公庁等（以下「小学校等」）との連携を図るため、あらかじめ通所給付決定保護者の同意を得て、小学校等との連絡調整及び相談援助を行うこと。</w:t>
            </w:r>
          </w:p>
        </w:tc>
        <w:tc>
          <w:tcPr>
            <w:tcW w:w="527" w:type="dxa"/>
            <w:gridSpan w:val="3"/>
            <w:vAlign w:val="center"/>
          </w:tcPr>
          <w:p w14:paraId="715C7F13" w14:textId="0FC548E0" w:rsidR="009919B4" w:rsidRDefault="009919B4" w:rsidP="009919B4">
            <w:pPr>
              <w:jc w:val="center"/>
            </w:pPr>
            <w:r>
              <w:rPr>
                <w:rFonts w:hint="eastAsia"/>
              </w:rPr>
              <w:t>□</w:t>
            </w:r>
          </w:p>
        </w:tc>
        <w:tc>
          <w:tcPr>
            <w:tcW w:w="527" w:type="dxa"/>
            <w:gridSpan w:val="2"/>
            <w:vAlign w:val="center"/>
          </w:tcPr>
          <w:p w14:paraId="0483E196" w14:textId="1E896FDA" w:rsidR="009919B4" w:rsidRDefault="009919B4" w:rsidP="009919B4">
            <w:pPr>
              <w:jc w:val="center"/>
            </w:pPr>
            <w:r>
              <w:rPr>
                <w:rFonts w:hint="eastAsia"/>
              </w:rPr>
              <w:t>□</w:t>
            </w:r>
          </w:p>
        </w:tc>
        <w:tc>
          <w:tcPr>
            <w:tcW w:w="1704" w:type="dxa"/>
            <w:vMerge w:val="restart"/>
            <w:vAlign w:val="center"/>
          </w:tcPr>
          <w:p w14:paraId="5271D756" w14:textId="534A2226" w:rsidR="009919B4" w:rsidRDefault="009919B4" w:rsidP="009919B4">
            <w:r>
              <w:rPr>
                <w:rFonts w:hint="eastAsia"/>
              </w:rPr>
              <w:t>相談援助の記録</w:t>
            </w:r>
          </w:p>
        </w:tc>
      </w:tr>
      <w:tr w:rsidR="009919B4" w:rsidRPr="00441EFB" w14:paraId="63032965" w14:textId="77777777" w:rsidTr="0091093D">
        <w:trPr>
          <w:gridAfter w:val="1"/>
          <w:wAfter w:w="37" w:type="dxa"/>
          <w:trHeight w:val="559"/>
        </w:trPr>
        <w:tc>
          <w:tcPr>
            <w:tcW w:w="6934" w:type="dxa"/>
            <w:vAlign w:val="center"/>
          </w:tcPr>
          <w:p w14:paraId="0498D053" w14:textId="1994B3B2" w:rsidR="009919B4" w:rsidRPr="008B4CAF" w:rsidRDefault="009919B4" w:rsidP="009919B4">
            <w:r w:rsidRPr="008B4CAF">
              <w:rPr>
                <w:rFonts w:hint="eastAsia"/>
              </w:rPr>
              <w:t>障害児の状態や支援方法につき、ライフステージが移行する際にも切れ目なく支援を継続できるようにする観点から、就学又は就職の機会を捉えて評価するものであること。</w:t>
            </w:r>
          </w:p>
        </w:tc>
        <w:tc>
          <w:tcPr>
            <w:tcW w:w="527" w:type="dxa"/>
            <w:gridSpan w:val="3"/>
            <w:vAlign w:val="center"/>
          </w:tcPr>
          <w:p w14:paraId="757CB4F9" w14:textId="78BE81A9" w:rsidR="009919B4" w:rsidRDefault="009919B4" w:rsidP="009919B4">
            <w:pPr>
              <w:jc w:val="center"/>
            </w:pPr>
            <w:r>
              <w:rPr>
                <w:rFonts w:hint="eastAsia"/>
              </w:rPr>
              <w:t>□</w:t>
            </w:r>
          </w:p>
        </w:tc>
        <w:tc>
          <w:tcPr>
            <w:tcW w:w="527" w:type="dxa"/>
            <w:gridSpan w:val="2"/>
            <w:vAlign w:val="center"/>
          </w:tcPr>
          <w:p w14:paraId="4C37B6D5" w14:textId="3F8133F8" w:rsidR="009919B4" w:rsidRDefault="009919B4" w:rsidP="009919B4">
            <w:pPr>
              <w:jc w:val="center"/>
            </w:pPr>
            <w:r>
              <w:rPr>
                <w:rFonts w:hint="eastAsia"/>
              </w:rPr>
              <w:t>□</w:t>
            </w:r>
          </w:p>
        </w:tc>
        <w:tc>
          <w:tcPr>
            <w:tcW w:w="1704" w:type="dxa"/>
            <w:vMerge/>
            <w:vAlign w:val="center"/>
          </w:tcPr>
          <w:p w14:paraId="106DE552" w14:textId="77777777" w:rsidR="009919B4" w:rsidRDefault="009919B4" w:rsidP="009919B4"/>
        </w:tc>
      </w:tr>
      <w:tr w:rsidR="009919B4" w:rsidRPr="00441EFB" w14:paraId="5D216313" w14:textId="77777777" w:rsidTr="0091093D">
        <w:trPr>
          <w:gridAfter w:val="1"/>
          <w:wAfter w:w="37" w:type="dxa"/>
          <w:trHeight w:val="559"/>
        </w:trPr>
        <w:tc>
          <w:tcPr>
            <w:tcW w:w="6934" w:type="dxa"/>
            <w:vAlign w:val="center"/>
          </w:tcPr>
          <w:p w14:paraId="1A07132C" w14:textId="6237DE20" w:rsidR="009919B4" w:rsidRPr="008B4CAF" w:rsidRDefault="009919B4" w:rsidP="009919B4">
            <w:r w:rsidRPr="008B4CAF">
              <w:rPr>
                <w:rFonts w:hint="eastAsia"/>
              </w:rPr>
              <w:t>就学時の加算とは、小学校又は特別支援学校の小学部に入学する際に連絡調整等を行った場合に算定できる。</w:t>
            </w:r>
          </w:p>
        </w:tc>
        <w:tc>
          <w:tcPr>
            <w:tcW w:w="527" w:type="dxa"/>
            <w:gridSpan w:val="3"/>
            <w:vAlign w:val="center"/>
          </w:tcPr>
          <w:p w14:paraId="1C773C81" w14:textId="14514B64" w:rsidR="009919B4" w:rsidRDefault="009919B4" w:rsidP="009919B4">
            <w:pPr>
              <w:jc w:val="center"/>
            </w:pPr>
            <w:r>
              <w:rPr>
                <w:rFonts w:hint="eastAsia"/>
              </w:rPr>
              <w:t>□</w:t>
            </w:r>
          </w:p>
        </w:tc>
        <w:tc>
          <w:tcPr>
            <w:tcW w:w="527" w:type="dxa"/>
            <w:gridSpan w:val="2"/>
            <w:vAlign w:val="center"/>
          </w:tcPr>
          <w:p w14:paraId="2558D936" w14:textId="0DC60609" w:rsidR="009919B4" w:rsidRDefault="009919B4" w:rsidP="009919B4">
            <w:pPr>
              <w:jc w:val="center"/>
            </w:pPr>
            <w:r>
              <w:rPr>
                <w:rFonts w:hint="eastAsia"/>
              </w:rPr>
              <w:t>□</w:t>
            </w:r>
          </w:p>
        </w:tc>
        <w:tc>
          <w:tcPr>
            <w:tcW w:w="1704" w:type="dxa"/>
            <w:vMerge/>
            <w:vAlign w:val="center"/>
          </w:tcPr>
          <w:p w14:paraId="5C91B6DF" w14:textId="77777777" w:rsidR="009919B4" w:rsidRDefault="009919B4" w:rsidP="009919B4"/>
        </w:tc>
      </w:tr>
      <w:tr w:rsidR="009919B4" w:rsidRPr="00441EFB" w14:paraId="2B8A2E22" w14:textId="77777777" w:rsidTr="0091093D">
        <w:trPr>
          <w:gridAfter w:val="1"/>
          <w:wAfter w:w="37" w:type="dxa"/>
          <w:trHeight w:val="559"/>
        </w:trPr>
        <w:tc>
          <w:tcPr>
            <w:tcW w:w="6934" w:type="dxa"/>
            <w:vAlign w:val="center"/>
          </w:tcPr>
          <w:p w14:paraId="39C360B8" w14:textId="00E23E6C" w:rsidR="009919B4" w:rsidRPr="008B4CAF" w:rsidRDefault="009919B4" w:rsidP="009919B4">
            <w:r w:rsidRPr="008B4CAF">
              <w:rPr>
                <w:rFonts w:hint="eastAsia"/>
              </w:rPr>
              <w:t>就職時の加算とは、企業又は官公庁等への就職の際に連絡調整等を行った場合に算定できるものであるが、就職先が就労継続</w:t>
            </w:r>
            <w:r w:rsidRPr="008B4CAF">
              <w:t>A</w:t>
            </w:r>
            <w:r w:rsidRPr="008B4CAF">
              <w:rPr>
                <w:rFonts w:hint="eastAsia"/>
              </w:rPr>
              <w:t>型及び</w:t>
            </w:r>
            <w:r w:rsidRPr="008B4CAF">
              <w:t>B</w:t>
            </w:r>
            <w:r w:rsidRPr="008B4CAF">
              <w:rPr>
                <w:rFonts w:hint="eastAsia"/>
              </w:rPr>
              <w:t>型並びに就労移行支援事業所の場合は加算の対象とならない。</w:t>
            </w:r>
          </w:p>
        </w:tc>
        <w:tc>
          <w:tcPr>
            <w:tcW w:w="527" w:type="dxa"/>
            <w:gridSpan w:val="3"/>
            <w:vAlign w:val="center"/>
          </w:tcPr>
          <w:p w14:paraId="176244F8" w14:textId="02815CBA" w:rsidR="009919B4" w:rsidRDefault="009919B4" w:rsidP="009919B4">
            <w:pPr>
              <w:jc w:val="center"/>
            </w:pPr>
            <w:r>
              <w:rPr>
                <w:rFonts w:hint="eastAsia"/>
              </w:rPr>
              <w:t>□</w:t>
            </w:r>
          </w:p>
        </w:tc>
        <w:tc>
          <w:tcPr>
            <w:tcW w:w="527" w:type="dxa"/>
            <w:gridSpan w:val="2"/>
            <w:vAlign w:val="center"/>
          </w:tcPr>
          <w:p w14:paraId="2FFC9491" w14:textId="37CEF47C" w:rsidR="009919B4" w:rsidRDefault="009919B4" w:rsidP="009919B4">
            <w:pPr>
              <w:jc w:val="center"/>
            </w:pPr>
            <w:r>
              <w:rPr>
                <w:rFonts w:hint="eastAsia"/>
              </w:rPr>
              <w:t>□</w:t>
            </w:r>
          </w:p>
        </w:tc>
        <w:tc>
          <w:tcPr>
            <w:tcW w:w="1704" w:type="dxa"/>
            <w:vMerge/>
            <w:vAlign w:val="center"/>
          </w:tcPr>
          <w:p w14:paraId="07DC5A8B" w14:textId="77777777" w:rsidR="009919B4" w:rsidRDefault="009919B4" w:rsidP="009919B4"/>
        </w:tc>
      </w:tr>
      <w:tr w:rsidR="009919B4" w:rsidRPr="00441EFB" w14:paraId="1C3E125F" w14:textId="77777777" w:rsidTr="0091093D">
        <w:trPr>
          <w:gridAfter w:val="1"/>
          <w:wAfter w:w="37" w:type="dxa"/>
          <w:trHeight w:val="559"/>
        </w:trPr>
        <w:tc>
          <w:tcPr>
            <w:tcW w:w="6934" w:type="dxa"/>
            <w:vAlign w:val="center"/>
          </w:tcPr>
          <w:p w14:paraId="4EAFC992" w14:textId="1985FEC5" w:rsidR="009919B4" w:rsidRPr="008B4CAF" w:rsidRDefault="009919B4" w:rsidP="009919B4">
            <w:r w:rsidRPr="008B4CAF">
              <w:rPr>
                <w:rFonts w:hint="eastAsia"/>
              </w:rPr>
              <w:t>障害児の状態や支援方法を記録した文書を保護者の同意を得たうえで就学先又は就職先に渡すこと。なお、必ずしも会議の開催まで求めるものではない。</w:t>
            </w:r>
          </w:p>
        </w:tc>
        <w:tc>
          <w:tcPr>
            <w:tcW w:w="527" w:type="dxa"/>
            <w:gridSpan w:val="3"/>
            <w:vAlign w:val="center"/>
          </w:tcPr>
          <w:p w14:paraId="48D4B9BC" w14:textId="448B7BE5" w:rsidR="009919B4" w:rsidRDefault="009919B4" w:rsidP="009919B4">
            <w:pPr>
              <w:jc w:val="center"/>
            </w:pPr>
            <w:r>
              <w:rPr>
                <w:rFonts w:hint="eastAsia"/>
              </w:rPr>
              <w:t>□</w:t>
            </w:r>
          </w:p>
        </w:tc>
        <w:tc>
          <w:tcPr>
            <w:tcW w:w="527" w:type="dxa"/>
            <w:gridSpan w:val="2"/>
            <w:vAlign w:val="center"/>
          </w:tcPr>
          <w:p w14:paraId="23E63704" w14:textId="361CE01A" w:rsidR="009919B4" w:rsidRDefault="009919B4" w:rsidP="009919B4">
            <w:pPr>
              <w:jc w:val="center"/>
            </w:pPr>
            <w:r>
              <w:rPr>
                <w:rFonts w:hint="eastAsia"/>
              </w:rPr>
              <w:t>□</w:t>
            </w:r>
          </w:p>
        </w:tc>
        <w:tc>
          <w:tcPr>
            <w:tcW w:w="1704" w:type="dxa"/>
            <w:vMerge/>
            <w:vAlign w:val="center"/>
          </w:tcPr>
          <w:p w14:paraId="51D96680" w14:textId="77777777" w:rsidR="009919B4" w:rsidRDefault="009919B4" w:rsidP="009919B4"/>
        </w:tc>
      </w:tr>
      <w:tr w:rsidR="009919B4" w:rsidRPr="00441EFB" w14:paraId="0E21F437" w14:textId="77777777" w:rsidTr="0091093D">
        <w:trPr>
          <w:gridAfter w:val="1"/>
          <w:wAfter w:w="37" w:type="dxa"/>
          <w:trHeight w:val="559"/>
        </w:trPr>
        <w:tc>
          <w:tcPr>
            <w:tcW w:w="6934" w:type="dxa"/>
            <w:vAlign w:val="center"/>
          </w:tcPr>
          <w:p w14:paraId="469754B3" w14:textId="0CCE0C1B" w:rsidR="009919B4" w:rsidRPr="008B4CAF" w:rsidRDefault="009919B4" w:rsidP="009919B4">
            <w:r w:rsidRPr="008B4CAF">
              <w:rPr>
                <w:rFonts w:hint="eastAsia"/>
              </w:rPr>
              <w:t>連携先との連絡調整や相談援助を行った場合には、相手ややり取りの内容について記録をすること。</w:t>
            </w:r>
          </w:p>
        </w:tc>
        <w:tc>
          <w:tcPr>
            <w:tcW w:w="527" w:type="dxa"/>
            <w:gridSpan w:val="3"/>
            <w:vAlign w:val="center"/>
          </w:tcPr>
          <w:p w14:paraId="3699385C" w14:textId="57B3264C" w:rsidR="009919B4" w:rsidRDefault="009919B4" w:rsidP="009919B4">
            <w:pPr>
              <w:jc w:val="center"/>
            </w:pPr>
            <w:r>
              <w:rPr>
                <w:rFonts w:hint="eastAsia"/>
              </w:rPr>
              <w:t>□</w:t>
            </w:r>
          </w:p>
        </w:tc>
        <w:tc>
          <w:tcPr>
            <w:tcW w:w="527" w:type="dxa"/>
            <w:gridSpan w:val="2"/>
            <w:vAlign w:val="center"/>
          </w:tcPr>
          <w:p w14:paraId="2F13F964" w14:textId="0ED11E2F" w:rsidR="009919B4" w:rsidRDefault="009919B4" w:rsidP="009919B4">
            <w:pPr>
              <w:jc w:val="center"/>
            </w:pPr>
            <w:r>
              <w:rPr>
                <w:rFonts w:hint="eastAsia"/>
              </w:rPr>
              <w:t>□</w:t>
            </w:r>
          </w:p>
        </w:tc>
        <w:tc>
          <w:tcPr>
            <w:tcW w:w="1704" w:type="dxa"/>
            <w:vMerge/>
            <w:vAlign w:val="center"/>
          </w:tcPr>
          <w:p w14:paraId="2C532E3F" w14:textId="77777777" w:rsidR="009919B4" w:rsidRDefault="009919B4" w:rsidP="009919B4"/>
        </w:tc>
      </w:tr>
      <w:tr w:rsidR="009919B4" w:rsidRPr="00416FD8" w14:paraId="30AE8F94" w14:textId="77777777" w:rsidTr="009919B4">
        <w:trPr>
          <w:gridAfter w:val="1"/>
          <w:wAfter w:w="37" w:type="dxa"/>
          <w:trHeight w:val="587"/>
        </w:trPr>
        <w:tc>
          <w:tcPr>
            <w:tcW w:w="7988" w:type="dxa"/>
            <w:gridSpan w:val="6"/>
            <w:tcBorders>
              <w:bottom w:val="nil"/>
              <w:right w:val="nil"/>
            </w:tcBorders>
            <w:shd w:val="clear" w:color="auto" w:fill="CCFFFF"/>
            <w:vAlign w:val="center"/>
          </w:tcPr>
          <w:p w14:paraId="6C5FB15B" w14:textId="77777777" w:rsidR="009919B4" w:rsidRPr="00303969" w:rsidRDefault="009919B4" w:rsidP="00AE035B">
            <w:pPr>
              <w:tabs>
                <w:tab w:val="center" w:pos="3632"/>
              </w:tabs>
              <w:rPr>
                <w:b/>
              </w:rPr>
            </w:pPr>
            <w:r>
              <w:rPr>
                <w:rFonts w:hint="eastAsia"/>
                <w:b/>
              </w:rPr>
              <w:lastRenderedPageBreak/>
              <w:t>保育・教育等移行支援加算</w:t>
            </w:r>
          </w:p>
        </w:tc>
        <w:tc>
          <w:tcPr>
            <w:tcW w:w="1704" w:type="dxa"/>
            <w:tcBorders>
              <w:top w:val="nil"/>
              <w:left w:val="nil"/>
              <w:bottom w:val="nil"/>
              <w:right w:val="single" w:sz="4" w:space="0" w:color="auto"/>
            </w:tcBorders>
            <w:shd w:val="clear" w:color="auto" w:fill="CCFFFF"/>
            <w:vAlign w:val="center"/>
          </w:tcPr>
          <w:p w14:paraId="2E23DBA8" w14:textId="77777777" w:rsidR="009919B4" w:rsidRPr="00416FD8" w:rsidRDefault="009919B4" w:rsidP="00AE035B"/>
        </w:tc>
      </w:tr>
      <w:tr w:rsidR="009919B4" w:rsidRPr="00441EFB" w14:paraId="3655B55B" w14:textId="77777777" w:rsidTr="0091093D">
        <w:trPr>
          <w:gridAfter w:val="1"/>
          <w:wAfter w:w="37" w:type="dxa"/>
          <w:trHeight w:val="559"/>
        </w:trPr>
        <w:tc>
          <w:tcPr>
            <w:tcW w:w="6934" w:type="dxa"/>
            <w:vAlign w:val="center"/>
          </w:tcPr>
          <w:p w14:paraId="62B9BB5E" w14:textId="163DD317" w:rsidR="009919B4" w:rsidRPr="009919B4" w:rsidRDefault="009919B4" w:rsidP="009919B4">
            <w:r w:rsidRPr="008B4CAF">
              <w:rPr>
                <w:rFonts w:hint="eastAsia"/>
                <w:szCs w:val="21"/>
              </w:rPr>
              <w:t>障害児の有する能力、その置かれている環境及び日常生活全般の状況等の評価を通じて通所給付決定保護者及び障害児の希望する生活並びに課題等の把握を行った上で、地域において保育、教育等を受けられるよう支援を行ったことにより、児童発達支援事業所又は共生型児童発達支援事業所を退所して保育所等で受け入れられるようになった障害児に対して、退所後</w:t>
            </w:r>
            <w:r w:rsidRPr="008B4CAF">
              <w:rPr>
                <w:szCs w:val="21"/>
              </w:rPr>
              <w:t>30</w:t>
            </w:r>
            <w:r w:rsidRPr="008B4CAF">
              <w:rPr>
                <w:rFonts w:hint="eastAsia"/>
                <w:szCs w:val="21"/>
              </w:rPr>
              <w:t>日以内に居宅等を訪問して相談援助を行った場合に１回を限度として加算する。</w:t>
            </w:r>
          </w:p>
        </w:tc>
        <w:tc>
          <w:tcPr>
            <w:tcW w:w="527" w:type="dxa"/>
            <w:gridSpan w:val="3"/>
            <w:vAlign w:val="center"/>
          </w:tcPr>
          <w:p w14:paraId="0A55EEA7" w14:textId="5CD7E33C" w:rsidR="009919B4" w:rsidRDefault="009919B4" w:rsidP="009919B4">
            <w:pPr>
              <w:jc w:val="center"/>
            </w:pPr>
            <w:r>
              <w:rPr>
                <w:rFonts w:hint="eastAsia"/>
              </w:rPr>
              <w:t>□</w:t>
            </w:r>
          </w:p>
        </w:tc>
        <w:tc>
          <w:tcPr>
            <w:tcW w:w="527" w:type="dxa"/>
            <w:gridSpan w:val="2"/>
            <w:vAlign w:val="center"/>
          </w:tcPr>
          <w:p w14:paraId="1DB13D8F" w14:textId="61355261" w:rsidR="009919B4" w:rsidRDefault="009919B4" w:rsidP="009919B4">
            <w:pPr>
              <w:jc w:val="center"/>
            </w:pPr>
            <w:r>
              <w:rPr>
                <w:rFonts w:hint="eastAsia"/>
              </w:rPr>
              <w:t>□</w:t>
            </w:r>
          </w:p>
        </w:tc>
        <w:tc>
          <w:tcPr>
            <w:tcW w:w="1704" w:type="dxa"/>
            <w:vMerge w:val="restart"/>
            <w:vAlign w:val="center"/>
          </w:tcPr>
          <w:p w14:paraId="339355F7" w14:textId="0871401C" w:rsidR="009919B4" w:rsidRDefault="009919B4" w:rsidP="009919B4">
            <w:r>
              <w:rPr>
                <w:rFonts w:hint="eastAsia"/>
              </w:rPr>
              <w:t>移行支援及び相談援助の記録</w:t>
            </w:r>
          </w:p>
        </w:tc>
      </w:tr>
      <w:tr w:rsidR="009919B4" w:rsidRPr="00441EFB" w14:paraId="5EE07A8A" w14:textId="77777777" w:rsidTr="0091093D">
        <w:trPr>
          <w:gridAfter w:val="1"/>
          <w:wAfter w:w="37" w:type="dxa"/>
          <w:trHeight w:val="559"/>
        </w:trPr>
        <w:tc>
          <w:tcPr>
            <w:tcW w:w="6934" w:type="dxa"/>
            <w:vAlign w:val="center"/>
          </w:tcPr>
          <w:p w14:paraId="2790AF5E" w14:textId="55A64E6B" w:rsidR="009919B4" w:rsidRPr="008B4CAF" w:rsidRDefault="009919B4" w:rsidP="009919B4">
            <w:r w:rsidRPr="008B4CAF">
              <w:rPr>
                <w:rFonts w:hint="eastAsia"/>
                <w:szCs w:val="21"/>
              </w:rPr>
              <w:t>当該加算は訪問日に算定すること。</w:t>
            </w:r>
          </w:p>
        </w:tc>
        <w:tc>
          <w:tcPr>
            <w:tcW w:w="527" w:type="dxa"/>
            <w:gridSpan w:val="3"/>
            <w:vAlign w:val="center"/>
          </w:tcPr>
          <w:p w14:paraId="74A46277" w14:textId="681B5063" w:rsidR="009919B4" w:rsidRDefault="009919B4" w:rsidP="009919B4">
            <w:pPr>
              <w:jc w:val="center"/>
            </w:pPr>
            <w:r>
              <w:rPr>
                <w:rFonts w:hint="eastAsia"/>
              </w:rPr>
              <w:t>□</w:t>
            </w:r>
          </w:p>
        </w:tc>
        <w:tc>
          <w:tcPr>
            <w:tcW w:w="527" w:type="dxa"/>
            <w:gridSpan w:val="2"/>
            <w:vAlign w:val="center"/>
          </w:tcPr>
          <w:p w14:paraId="61626DB5" w14:textId="7AE7C6EB" w:rsidR="009919B4" w:rsidRDefault="009919B4" w:rsidP="009919B4">
            <w:pPr>
              <w:jc w:val="center"/>
            </w:pPr>
            <w:r>
              <w:rPr>
                <w:rFonts w:hint="eastAsia"/>
              </w:rPr>
              <w:t>□</w:t>
            </w:r>
          </w:p>
        </w:tc>
        <w:tc>
          <w:tcPr>
            <w:tcW w:w="1704" w:type="dxa"/>
            <w:vMerge/>
            <w:vAlign w:val="center"/>
          </w:tcPr>
          <w:p w14:paraId="1817A9F9" w14:textId="77777777" w:rsidR="009919B4" w:rsidRDefault="009919B4" w:rsidP="009919B4"/>
        </w:tc>
      </w:tr>
      <w:tr w:rsidR="009919B4" w:rsidRPr="00441EFB" w14:paraId="17B56D81" w14:textId="77777777" w:rsidTr="0091093D">
        <w:trPr>
          <w:gridAfter w:val="1"/>
          <w:wAfter w:w="37" w:type="dxa"/>
          <w:trHeight w:val="559"/>
        </w:trPr>
        <w:tc>
          <w:tcPr>
            <w:tcW w:w="6934" w:type="dxa"/>
            <w:vAlign w:val="center"/>
          </w:tcPr>
          <w:p w14:paraId="3B844FB8" w14:textId="28C72739" w:rsidR="009919B4" w:rsidRPr="008B4CAF" w:rsidRDefault="009919B4" w:rsidP="009919B4">
            <w:r w:rsidRPr="008B4CAF">
              <w:rPr>
                <w:rFonts w:hint="eastAsia"/>
                <w:szCs w:val="21"/>
              </w:rPr>
              <w:t>移行支援及び相談援助を行った日及びその内容の要点に関する記録を行うこと。</w:t>
            </w:r>
          </w:p>
        </w:tc>
        <w:tc>
          <w:tcPr>
            <w:tcW w:w="527" w:type="dxa"/>
            <w:gridSpan w:val="3"/>
            <w:vAlign w:val="center"/>
          </w:tcPr>
          <w:p w14:paraId="5DF30C46" w14:textId="7B38874D" w:rsidR="009919B4" w:rsidRDefault="009919B4" w:rsidP="009919B4">
            <w:pPr>
              <w:jc w:val="center"/>
            </w:pPr>
            <w:r>
              <w:rPr>
                <w:rFonts w:hint="eastAsia"/>
              </w:rPr>
              <w:t>□</w:t>
            </w:r>
          </w:p>
        </w:tc>
        <w:tc>
          <w:tcPr>
            <w:tcW w:w="527" w:type="dxa"/>
            <w:gridSpan w:val="2"/>
            <w:vAlign w:val="center"/>
          </w:tcPr>
          <w:p w14:paraId="502ACFBE" w14:textId="42AB8DC2" w:rsidR="009919B4" w:rsidRDefault="009919B4" w:rsidP="009919B4">
            <w:pPr>
              <w:jc w:val="center"/>
            </w:pPr>
            <w:r>
              <w:rPr>
                <w:rFonts w:hint="eastAsia"/>
              </w:rPr>
              <w:t>□</w:t>
            </w:r>
          </w:p>
        </w:tc>
        <w:tc>
          <w:tcPr>
            <w:tcW w:w="1704" w:type="dxa"/>
            <w:vMerge/>
            <w:vAlign w:val="center"/>
          </w:tcPr>
          <w:p w14:paraId="15707E99" w14:textId="77777777" w:rsidR="009919B4" w:rsidRDefault="009919B4" w:rsidP="009919B4"/>
        </w:tc>
      </w:tr>
      <w:tr w:rsidR="009919B4" w:rsidRPr="00441EFB" w14:paraId="02D61D1F" w14:textId="77777777" w:rsidTr="0091093D">
        <w:trPr>
          <w:gridAfter w:val="1"/>
          <w:wAfter w:w="37" w:type="dxa"/>
          <w:trHeight w:val="559"/>
        </w:trPr>
        <w:tc>
          <w:tcPr>
            <w:tcW w:w="6934" w:type="dxa"/>
            <w:vAlign w:val="center"/>
          </w:tcPr>
          <w:p w14:paraId="4A6A1DD3" w14:textId="77777777" w:rsidR="009919B4" w:rsidRPr="008B4CAF" w:rsidRDefault="009919B4" w:rsidP="009919B4">
            <w:pPr>
              <w:rPr>
                <w:szCs w:val="21"/>
              </w:rPr>
            </w:pPr>
            <w:r w:rsidRPr="008B4CAF">
              <w:rPr>
                <w:rFonts w:hint="eastAsia"/>
                <w:szCs w:val="21"/>
              </w:rPr>
              <w:t>移行支援の内容は、次に掲げるようなものであること。</w:t>
            </w:r>
          </w:p>
          <w:p w14:paraId="6406F307" w14:textId="77777777" w:rsidR="009919B4" w:rsidRPr="008B4CAF" w:rsidRDefault="009919B4" w:rsidP="009919B4">
            <w:pPr>
              <w:rPr>
                <w:szCs w:val="21"/>
              </w:rPr>
            </w:pPr>
            <w:r w:rsidRPr="008B4CAF">
              <w:rPr>
                <w:rFonts w:hint="eastAsia"/>
                <w:szCs w:val="21"/>
              </w:rPr>
              <w:t>ア　具体的な移行を想定した子どもの発達の評価</w:t>
            </w:r>
          </w:p>
          <w:p w14:paraId="79A64967" w14:textId="77777777" w:rsidR="009919B4" w:rsidRPr="008B4CAF" w:rsidRDefault="009919B4" w:rsidP="009919B4">
            <w:pPr>
              <w:rPr>
                <w:szCs w:val="21"/>
              </w:rPr>
            </w:pPr>
            <w:r w:rsidRPr="008B4CAF">
              <w:rPr>
                <w:rFonts w:hint="eastAsia"/>
                <w:szCs w:val="21"/>
              </w:rPr>
              <w:t>イ　合理的配慮を含めた移行に当たっての環境の評価</w:t>
            </w:r>
          </w:p>
          <w:p w14:paraId="7B5AE9E7" w14:textId="77777777" w:rsidR="009919B4" w:rsidRPr="008B4CAF" w:rsidRDefault="009919B4" w:rsidP="009919B4">
            <w:pPr>
              <w:rPr>
                <w:szCs w:val="21"/>
              </w:rPr>
            </w:pPr>
            <w:r w:rsidRPr="008B4CAF">
              <w:rPr>
                <w:rFonts w:hint="eastAsia"/>
                <w:szCs w:val="21"/>
              </w:rPr>
              <w:t>ウ　具体的な移行先との調整</w:t>
            </w:r>
          </w:p>
          <w:p w14:paraId="69CC3BED" w14:textId="77777777" w:rsidR="009919B4" w:rsidRPr="008B4CAF" w:rsidRDefault="009919B4" w:rsidP="009919B4">
            <w:pPr>
              <w:rPr>
                <w:szCs w:val="21"/>
              </w:rPr>
            </w:pPr>
            <w:r w:rsidRPr="008B4CAF">
              <w:rPr>
                <w:rFonts w:hint="eastAsia"/>
                <w:szCs w:val="21"/>
              </w:rPr>
              <w:t>エ　家族への情報提供や移行先の見学調整</w:t>
            </w:r>
          </w:p>
          <w:p w14:paraId="5B23DA6C" w14:textId="77777777" w:rsidR="009919B4" w:rsidRPr="008B4CAF" w:rsidRDefault="009919B4" w:rsidP="009919B4">
            <w:pPr>
              <w:rPr>
                <w:szCs w:val="21"/>
              </w:rPr>
            </w:pPr>
            <w:r w:rsidRPr="008B4CAF">
              <w:rPr>
                <w:rFonts w:hint="eastAsia"/>
                <w:szCs w:val="21"/>
              </w:rPr>
              <w:t>オ　移行先との援助方針や支援内容等の共有、支援方針の伝達</w:t>
            </w:r>
          </w:p>
          <w:p w14:paraId="097F4D96" w14:textId="77777777" w:rsidR="009919B4" w:rsidRPr="008B4CAF" w:rsidRDefault="009919B4" w:rsidP="009919B4">
            <w:pPr>
              <w:rPr>
                <w:szCs w:val="21"/>
              </w:rPr>
            </w:pPr>
            <w:r w:rsidRPr="008B4CAF">
              <w:rPr>
                <w:rFonts w:hint="eastAsia"/>
                <w:szCs w:val="21"/>
              </w:rPr>
              <w:t>カ　子どもの情報・親の意向等についての移行先への伝達</w:t>
            </w:r>
          </w:p>
          <w:p w14:paraId="73D019A1" w14:textId="77777777" w:rsidR="009919B4" w:rsidRPr="008B4CAF" w:rsidRDefault="009919B4" w:rsidP="009919B4">
            <w:pPr>
              <w:rPr>
                <w:szCs w:val="21"/>
              </w:rPr>
            </w:pPr>
            <w:r w:rsidRPr="008B4CAF">
              <w:rPr>
                <w:rFonts w:hint="eastAsia"/>
                <w:szCs w:val="21"/>
              </w:rPr>
              <w:t>キ　併行通園の場合は、利用日数や時間等の調整</w:t>
            </w:r>
          </w:p>
          <w:p w14:paraId="117420CA" w14:textId="77777777" w:rsidR="009919B4" w:rsidRPr="008B4CAF" w:rsidRDefault="009919B4" w:rsidP="009919B4">
            <w:pPr>
              <w:rPr>
                <w:szCs w:val="21"/>
              </w:rPr>
            </w:pPr>
            <w:r w:rsidRPr="008B4CAF">
              <w:rPr>
                <w:rFonts w:hint="eastAsia"/>
                <w:szCs w:val="21"/>
              </w:rPr>
              <w:t>ク　移行先の受け入れ体制づくりへの協力</w:t>
            </w:r>
          </w:p>
          <w:p w14:paraId="2F1A9D0E" w14:textId="77777777" w:rsidR="009919B4" w:rsidRPr="008B4CAF" w:rsidRDefault="009919B4" w:rsidP="009919B4">
            <w:pPr>
              <w:rPr>
                <w:szCs w:val="21"/>
              </w:rPr>
            </w:pPr>
            <w:r w:rsidRPr="008B4CAF">
              <w:rPr>
                <w:rFonts w:hint="eastAsia"/>
                <w:szCs w:val="21"/>
              </w:rPr>
              <w:t>ケ　相談支援等による移行先への支援</w:t>
            </w:r>
          </w:p>
          <w:p w14:paraId="78D964C0" w14:textId="2B07FA5A" w:rsidR="009919B4" w:rsidRPr="008B4CAF" w:rsidRDefault="009919B4" w:rsidP="009919B4">
            <w:r w:rsidRPr="008B4CAF">
              <w:rPr>
                <w:rFonts w:hint="eastAsia"/>
                <w:szCs w:val="21"/>
              </w:rPr>
              <w:t>コ　地域の保育所等や子育て支援サークルとの交流</w:t>
            </w:r>
          </w:p>
        </w:tc>
        <w:tc>
          <w:tcPr>
            <w:tcW w:w="527" w:type="dxa"/>
            <w:gridSpan w:val="3"/>
            <w:vAlign w:val="center"/>
          </w:tcPr>
          <w:p w14:paraId="46FB1635" w14:textId="6C1C277C" w:rsidR="009919B4" w:rsidRDefault="009919B4" w:rsidP="009919B4">
            <w:pPr>
              <w:jc w:val="center"/>
            </w:pPr>
            <w:r>
              <w:rPr>
                <w:rFonts w:hint="eastAsia"/>
              </w:rPr>
              <w:t>□</w:t>
            </w:r>
          </w:p>
        </w:tc>
        <w:tc>
          <w:tcPr>
            <w:tcW w:w="527" w:type="dxa"/>
            <w:gridSpan w:val="2"/>
            <w:vAlign w:val="center"/>
          </w:tcPr>
          <w:p w14:paraId="298FBDDB" w14:textId="0F23A341" w:rsidR="009919B4" w:rsidRDefault="009919B4" w:rsidP="009919B4">
            <w:pPr>
              <w:jc w:val="center"/>
            </w:pPr>
            <w:r>
              <w:rPr>
                <w:rFonts w:hint="eastAsia"/>
              </w:rPr>
              <w:t>□</w:t>
            </w:r>
          </w:p>
        </w:tc>
        <w:tc>
          <w:tcPr>
            <w:tcW w:w="1704" w:type="dxa"/>
            <w:vMerge/>
            <w:vAlign w:val="center"/>
          </w:tcPr>
          <w:p w14:paraId="0A7342CB" w14:textId="77777777" w:rsidR="009919B4" w:rsidRDefault="009919B4" w:rsidP="009919B4"/>
        </w:tc>
      </w:tr>
      <w:tr w:rsidR="009919B4" w:rsidRPr="00441EFB" w14:paraId="0B69E1A2" w14:textId="77777777" w:rsidTr="0091093D">
        <w:trPr>
          <w:gridAfter w:val="1"/>
          <w:wAfter w:w="37" w:type="dxa"/>
          <w:trHeight w:val="559"/>
        </w:trPr>
        <w:tc>
          <w:tcPr>
            <w:tcW w:w="6934" w:type="dxa"/>
            <w:vAlign w:val="center"/>
          </w:tcPr>
          <w:p w14:paraId="3793D352" w14:textId="77777777" w:rsidR="009919B4" w:rsidRPr="008B4CAF" w:rsidRDefault="009919B4" w:rsidP="009919B4">
            <w:pPr>
              <w:rPr>
                <w:szCs w:val="21"/>
              </w:rPr>
            </w:pPr>
            <w:r w:rsidRPr="008B4CAF">
              <w:rPr>
                <w:rFonts w:hint="eastAsia"/>
                <w:szCs w:val="21"/>
              </w:rPr>
              <w:t>次の（ⅰ）～（ⅳ）に該当する場合は算定できない。</w:t>
            </w:r>
          </w:p>
          <w:p w14:paraId="3D1EBC8B" w14:textId="77777777" w:rsidR="009919B4" w:rsidRPr="008B4CAF" w:rsidRDefault="009919B4" w:rsidP="009919B4">
            <w:pPr>
              <w:rPr>
                <w:szCs w:val="21"/>
              </w:rPr>
            </w:pPr>
            <w:r w:rsidRPr="008B4CAF">
              <w:rPr>
                <w:rFonts w:hint="eastAsia"/>
                <w:szCs w:val="21"/>
              </w:rPr>
              <w:t>（ⅰ）退所して病院又は診療所へ入院する場合</w:t>
            </w:r>
          </w:p>
          <w:p w14:paraId="5F33EC79" w14:textId="77777777" w:rsidR="009919B4" w:rsidRPr="008B4CAF" w:rsidRDefault="009919B4" w:rsidP="009919B4">
            <w:pPr>
              <w:rPr>
                <w:szCs w:val="21"/>
              </w:rPr>
            </w:pPr>
            <w:r w:rsidRPr="008B4CAF">
              <w:rPr>
                <w:rFonts w:hint="eastAsia"/>
                <w:szCs w:val="21"/>
              </w:rPr>
              <w:t>（ⅱ）退所して他の社会福祉施設へ入所する場合</w:t>
            </w:r>
          </w:p>
          <w:p w14:paraId="6603BED6" w14:textId="77777777" w:rsidR="009919B4" w:rsidRPr="008B4CAF" w:rsidRDefault="009919B4" w:rsidP="009919B4">
            <w:pPr>
              <w:rPr>
                <w:szCs w:val="21"/>
              </w:rPr>
            </w:pPr>
            <w:r w:rsidRPr="008B4CAF">
              <w:rPr>
                <w:rFonts w:hint="eastAsia"/>
                <w:szCs w:val="21"/>
              </w:rPr>
              <w:t>（ⅲ）学校へ入学する場合</w:t>
            </w:r>
          </w:p>
          <w:p w14:paraId="61C477CB" w14:textId="38BD12A0" w:rsidR="009919B4" w:rsidRPr="008B4CAF" w:rsidRDefault="009919B4" w:rsidP="009919B4">
            <w:r w:rsidRPr="008B4CAF">
              <w:rPr>
                <w:rFonts w:hint="eastAsia"/>
                <w:szCs w:val="21"/>
              </w:rPr>
              <w:t>（ⅳ）死亡退所する場合</w:t>
            </w:r>
          </w:p>
        </w:tc>
        <w:tc>
          <w:tcPr>
            <w:tcW w:w="527" w:type="dxa"/>
            <w:gridSpan w:val="3"/>
            <w:vAlign w:val="center"/>
          </w:tcPr>
          <w:p w14:paraId="49349378" w14:textId="488059C5" w:rsidR="009919B4" w:rsidRDefault="009919B4" w:rsidP="009919B4">
            <w:pPr>
              <w:jc w:val="center"/>
            </w:pPr>
            <w:r>
              <w:rPr>
                <w:rFonts w:hint="eastAsia"/>
              </w:rPr>
              <w:t>□</w:t>
            </w:r>
          </w:p>
        </w:tc>
        <w:tc>
          <w:tcPr>
            <w:tcW w:w="527" w:type="dxa"/>
            <w:gridSpan w:val="2"/>
            <w:vAlign w:val="center"/>
          </w:tcPr>
          <w:p w14:paraId="010A2B94" w14:textId="7F00A5A4" w:rsidR="009919B4" w:rsidRDefault="009919B4" w:rsidP="009919B4">
            <w:pPr>
              <w:jc w:val="center"/>
            </w:pPr>
            <w:r>
              <w:rPr>
                <w:rFonts w:hint="eastAsia"/>
              </w:rPr>
              <w:t>□</w:t>
            </w:r>
          </w:p>
        </w:tc>
        <w:tc>
          <w:tcPr>
            <w:tcW w:w="1704" w:type="dxa"/>
            <w:vMerge/>
            <w:vAlign w:val="center"/>
          </w:tcPr>
          <w:p w14:paraId="7E367D17" w14:textId="77777777" w:rsidR="009919B4" w:rsidRDefault="009919B4" w:rsidP="009919B4"/>
        </w:tc>
      </w:tr>
      <w:tr w:rsidR="009919B4" w14:paraId="3C0DE93F" w14:textId="77777777" w:rsidTr="009919B4">
        <w:trPr>
          <w:gridAfter w:val="1"/>
          <w:wAfter w:w="37" w:type="dxa"/>
          <w:trHeight w:val="541"/>
        </w:trPr>
        <w:tc>
          <w:tcPr>
            <w:tcW w:w="9692" w:type="dxa"/>
            <w:gridSpan w:val="7"/>
            <w:tcBorders>
              <w:bottom w:val="nil"/>
              <w:right w:val="single" w:sz="4" w:space="0" w:color="auto"/>
            </w:tcBorders>
            <w:shd w:val="clear" w:color="auto" w:fill="CCFFFF"/>
            <w:vAlign w:val="center"/>
          </w:tcPr>
          <w:p w14:paraId="7DD6FF52" w14:textId="77777777" w:rsidR="009919B4" w:rsidRDefault="009919B4" w:rsidP="00AE035B">
            <w:r>
              <w:rPr>
                <w:rFonts w:ascii="ＭＳ Ｐ明朝" w:eastAsia="ＭＳ Ｐ明朝" w:hAnsi="ＭＳ Ｐ明朝" w:hint="eastAsia"/>
                <w:b/>
              </w:rPr>
              <w:t>福祉・介護職員処遇改善加算（Ⅰ）</w:t>
            </w:r>
          </w:p>
        </w:tc>
      </w:tr>
      <w:tr w:rsidR="009919B4" w:rsidRPr="00441EFB" w14:paraId="30BB13A7" w14:textId="77777777" w:rsidTr="0091093D">
        <w:trPr>
          <w:gridAfter w:val="1"/>
          <w:wAfter w:w="37" w:type="dxa"/>
          <w:trHeight w:val="559"/>
        </w:trPr>
        <w:tc>
          <w:tcPr>
            <w:tcW w:w="6934" w:type="dxa"/>
            <w:vAlign w:val="center"/>
          </w:tcPr>
          <w:p w14:paraId="5DD0EFC9" w14:textId="5F16ABF2" w:rsidR="009919B4" w:rsidRPr="009919B4" w:rsidRDefault="009919B4" w:rsidP="009919B4">
            <w:pPr>
              <w:ind w:left="210" w:hangingChars="100" w:hanging="210"/>
              <w:rPr>
                <w:szCs w:val="21"/>
              </w:rPr>
            </w:pPr>
            <w:r w:rsidRPr="008B4CAF">
              <w:rPr>
                <w:rFonts w:hint="eastAsia"/>
              </w:rPr>
              <w:t>⑴福祉・介護職員の賃金（退職手当を除く）の改善（以下「賃金改善」という）に要する費用の見込額が、福祉・介護職員処遇改善加算の算定見込額を上回る賃金改善に関する計画を策定し、当該計画に基づき適切な措置を講じていること。</w:t>
            </w:r>
          </w:p>
        </w:tc>
        <w:tc>
          <w:tcPr>
            <w:tcW w:w="527" w:type="dxa"/>
            <w:gridSpan w:val="3"/>
            <w:vAlign w:val="center"/>
          </w:tcPr>
          <w:p w14:paraId="338BCAA9" w14:textId="03CF51E3" w:rsidR="009919B4" w:rsidRDefault="009919B4" w:rsidP="009919B4">
            <w:pPr>
              <w:jc w:val="center"/>
            </w:pPr>
            <w:r>
              <w:rPr>
                <w:rFonts w:hint="eastAsia"/>
              </w:rPr>
              <w:t>□</w:t>
            </w:r>
          </w:p>
        </w:tc>
        <w:tc>
          <w:tcPr>
            <w:tcW w:w="527" w:type="dxa"/>
            <w:gridSpan w:val="2"/>
            <w:vAlign w:val="center"/>
          </w:tcPr>
          <w:p w14:paraId="14EA8AAA" w14:textId="43852551" w:rsidR="009919B4" w:rsidRDefault="009919B4" w:rsidP="009919B4">
            <w:pPr>
              <w:jc w:val="center"/>
            </w:pPr>
            <w:r>
              <w:rPr>
                <w:rFonts w:hint="eastAsia"/>
              </w:rPr>
              <w:t>□</w:t>
            </w:r>
          </w:p>
        </w:tc>
        <w:tc>
          <w:tcPr>
            <w:tcW w:w="1704" w:type="dxa"/>
            <w:vMerge w:val="restart"/>
            <w:vAlign w:val="center"/>
          </w:tcPr>
          <w:p w14:paraId="03359C5F" w14:textId="77777777" w:rsidR="009919B4" w:rsidRDefault="009919B4" w:rsidP="009919B4">
            <w:r>
              <w:rPr>
                <w:rFonts w:hint="eastAsia"/>
              </w:rPr>
              <w:t>賃金改善計画・処遇改善計画</w:t>
            </w:r>
          </w:p>
          <w:p w14:paraId="3ABC9000" w14:textId="77777777" w:rsidR="009919B4" w:rsidRDefault="009919B4" w:rsidP="009919B4">
            <w:r>
              <w:rPr>
                <w:rFonts w:hint="eastAsia"/>
              </w:rPr>
              <w:t>処遇改善加算実績報告</w:t>
            </w:r>
          </w:p>
          <w:p w14:paraId="6EED1F46" w14:textId="77777777" w:rsidR="009919B4" w:rsidRDefault="009919B4" w:rsidP="009919B4">
            <w:r>
              <w:rPr>
                <w:rFonts w:hint="eastAsia"/>
              </w:rPr>
              <w:t>賃金台帳</w:t>
            </w:r>
          </w:p>
          <w:p w14:paraId="19D5B805" w14:textId="77777777" w:rsidR="009919B4" w:rsidRDefault="009919B4" w:rsidP="009919B4">
            <w:r>
              <w:rPr>
                <w:rFonts w:hint="eastAsia"/>
              </w:rPr>
              <w:t>給与明細</w:t>
            </w:r>
          </w:p>
          <w:p w14:paraId="37014766" w14:textId="77777777" w:rsidR="009919B4" w:rsidRDefault="009919B4" w:rsidP="009919B4">
            <w:r>
              <w:rPr>
                <w:rFonts w:hint="eastAsia"/>
              </w:rPr>
              <w:lastRenderedPageBreak/>
              <w:t>就業規則</w:t>
            </w:r>
          </w:p>
          <w:p w14:paraId="471CD4A5" w14:textId="77777777" w:rsidR="009919B4" w:rsidRDefault="009919B4" w:rsidP="009919B4">
            <w:r>
              <w:rPr>
                <w:rFonts w:hint="eastAsia"/>
              </w:rPr>
              <w:t>賃金規程</w:t>
            </w:r>
          </w:p>
          <w:p w14:paraId="38168772" w14:textId="77777777" w:rsidR="009919B4" w:rsidRDefault="009919B4" w:rsidP="009919B4">
            <w:r>
              <w:rPr>
                <w:rFonts w:hint="eastAsia"/>
              </w:rPr>
              <w:t>職員の職位・職責・職務内容の分かる書類</w:t>
            </w:r>
          </w:p>
          <w:p w14:paraId="1E66E980" w14:textId="77777777" w:rsidR="009919B4" w:rsidRDefault="009919B4" w:rsidP="009919B4">
            <w:r>
              <w:rPr>
                <w:rFonts w:hint="eastAsia"/>
              </w:rPr>
              <w:t>労働保険料納付関係書類</w:t>
            </w:r>
          </w:p>
          <w:p w14:paraId="3D97A59E" w14:textId="2DB75B5C" w:rsidR="009919B4" w:rsidRDefault="009919B4" w:rsidP="009919B4">
            <w:r>
              <w:rPr>
                <w:rFonts w:hint="eastAsia"/>
              </w:rPr>
              <w:t>就</w:t>
            </w:r>
          </w:p>
          <w:p w14:paraId="7DB972D7" w14:textId="77777777" w:rsidR="009919B4" w:rsidRDefault="009919B4" w:rsidP="009919B4">
            <w:r>
              <w:rPr>
                <w:rFonts w:hint="eastAsia"/>
              </w:rPr>
              <w:t>研修計画</w:t>
            </w:r>
          </w:p>
          <w:p w14:paraId="4E779725" w14:textId="77777777" w:rsidR="009919B4" w:rsidRDefault="009919B4" w:rsidP="009919B4">
            <w:r>
              <w:rPr>
                <w:rFonts w:hint="eastAsia"/>
              </w:rPr>
              <w:t>研修の実施記録等</w:t>
            </w:r>
          </w:p>
          <w:p w14:paraId="5CEE35CA" w14:textId="77777777" w:rsidR="009919B4" w:rsidRDefault="009919B4" w:rsidP="009919B4">
            <w:r>
              <w:rPr>
                <w:rFonts w:hint="eastAsia"/>
              </w:rPr>
              <w:t>資格取得のための支援に係る記録</w:t>
            </w:r>
          </w:p>
          <w:p w14:paraId="39926DEF" w14:textId="77777777" w:rsidR="009919B4" w:rsidRDefault="009919B4" w:rsidP="009919B4">
            <w:r>
              <w:rPr>
                <w:rFonts w:hint="eastAsia"/>
              </w:rPr>
              <w:t>昇給に係る規程・人事評価の書類等</w:t>
            </w:r>
          </w:p>
          <w:p w14:paraId="04D66A5D" w14:textId="0CF50E46" w:rsidR="009919B4" w:rsidRDefault="009919B4" w:rsidP="009919B4">
            <w:r>
              <w:rPr>
                <w:rFonts w:hint="eastAsia"/>
              </w:rPr>
              <w:t>処遇改善の実施内容が分かる書類</w:t>
            </w:r>
          </w:p>
        </w:tc>
      </w:tr>
      <w:tr w:rsidR="009919B4" w:rsidRPr="00441EFB" w14:paraId="04E51B22" w14:textId="77777777" w:rsidTr="0091093D">
        <w:trPr>
          <w:gridAfter w:val="1"/>
          <w:wAfter w:w="37" w:type="dxa"/>
          <w:trHeight w:val="559"/>
        </w:trPr>
        <w:tc>
          <w:tcPr>
            <w:tcW w:w="6934" w:type="dxa"/>
            <w:vAlign w:val="center"/>
          </w:tcPr>
          <w:p w14:paraId="210322AF" w14:textId="65F56293" w:rsidR="009919B4" w:rsidRPr="008B4CAF" w:rsidRDefault="009919B4" w:rsidP="009919B4">
            <w:pPr>
              <w:ind w:left="210" w:hangingChars="100" w:hanging="210"/>
              <w:rPr>
                <w:szCs w:val="21"/>
              </w:rPr>
            </w:pPr>
            <w:r w:rsidRPr="008B4CAF">
              <w:rPr>
                <w:rFonts w:hint="eastAsia"/>
              </w:rPr>
              <w:t>⑵⑴の賃金改善に関する計画、当該計画に係る実施期間及び実施方法その他福祉・介護職員の処遇改善の計画等を記載した福祉・介護職</w:t>
            </w:r>
            <w:r w:rsidRPr="008B4CAF">
              <w:rPr>
                <w:rFonts w:hint="eastAsia"/>
              </w:rPr>
              <w:lastRenderedPageBreak/>
              <w:t>員処遇改善計画書を作成し、全ての福祉・介護職員に周知し、豊橋市長に届け出ていること。</w:t>
            </w:r>
          </w:p>
        </w:tc>
        <w:tc>
          <w:tcPr>
            <w:tcW w:w="527" w:type="dxa"/>
            <w:gridSpan w:val="3"/>
            <w:vAlign w:val="center"/>
          </w:tcPr>
          <w:p w14:paraId="10564E8C" w14:textId="11D38C8E" w:rsidR="009919B4" w:rsidRDefault="009919B4" w:rsidP="009919B4">
            <w:pPr>
              <w:jc w:val="center"/>
            </w:pPr>
            <w:r>
              <w:rPr>
                <w:rFonts w:hint="eastAsia"/>
              </w:rPr>
              <w:lastRenderedPageBreak/>
              <w:t>□</w:t>
            </w:r>
          </w:p>
        </w:tc>
        <w:tc>
          <w:tcPr>
            <w:tcW w:w="527" w:type="dxa"/>
            <w:gridSpan w:val="2"/>
            <w:vAlign w:val="center"/>
          </w:tcPr>
          <w:p w14:paraId="5A100276" w14:textId="7BC3CD51" w:rsidR="009919B4" w:rsidRDefault="009919B4" w:rsidP="009919B4">
            <w:pPr>
              <w:jc w:val="center"/>
            </w:pPr>
            <w:r>
              <w:rPr>
                <w:rFonts w:hint="eastAsia"/>
              </w:rPr>
              <w:t>□</w:t>
            </w:r>
          </w:p>
        </w:tc>
        <w:tc>
          <w:tcPr>
            <w:tcW w:w="1704" w:type="dxa"/>
            <w:vMerge/>
            <w:vAlign w:val="center"/>
          </w:tcPr>
          <w:p w14:paraId="333B4C26" w14:textId="77777777" w:rsidR="009919B4" w:rsidRDefault="009919B4" w:rsidP="009919B4"/>
        </w:tc>
      </w:tr>
      <w:tr w:rsidR="009919B4" w:rsidRPr="00441EFB" w14:paraId="62E55EDA" w14:textId="77777777" w:rsidTr="0091093D">
        <w:trPr>
          <w:gridAfter w:val="1"/>
          <w:wAfter w:w="37" w:type="dxa"/>
          <w:trHeight w:val="559"/>
        </w:trPr>
        <w:tc>
          <w:tcPr>
            <w:tcW w:w="6934" w:type="dxa"/>
            <w:vAlign w:val="center"/>
          </w:tcPr>
          <w:p w14:paraId="21A8A34D" w14:textId="77777777" w:rsidR="009919B4" w:rsidRPr="008B4CAF" w:rsidRDefault="009919B4" w:rsidP="009919B4">
            <w:pPr>
              <w:ind w:left="210" w:hangingChars="100" w:hanging="210"/>
            </w:pPr>
            <w:r w:rsidRPr="008B4CAF">
              <w:rPr>
                <w:rFonts w:hint="eastAsia"/>
              </w:rPr>
              <w:t>⑶福祉・介護職員処遇改善加算の算定額に相当する賃金改善を実施すること。賃金改善は、基本給、手当、賞与等のうちから対象とする賃金項目を特定したうえで行うこと。当該賃金改善に伴う法定福利費等の事業主負担分の増加分は含めることができるが、下記（７）～（１０）に掲げるキャリアパス要件等の取り組みにかかる経費は含めることができない。なお、対象職種は、次のいずれかの職種とする。</w:t>
            </w:r>
          </w:p>
          <w:p w14:paraId="1B4F4536" w14:textId="5D8D72A6" w:rsidR="009919B4" w:rsidRPr="008B4CAF" w:rsidRDefault="009919B4" w:rsidP="009919B4">
            <w:pPr>
              <w:ind w:leftChars="100" w:left="210" w:firstLineChars="100" w:firstLine="210"/>
              <w:rPr>
                <w:szCs w:val="21"/>
              </w:rPr>
            </w:pPr>
            <w:r w:rsidRPr="008B4CAF">
              <w:rPr>
                <w:rFonts w:hint="eastAsia"/>
              </w:rPr>
              <w:t>ホームヘルパー、生活支援員、児童指導員、保育士、障害福祉サービス経験者、世話人、職業指導員、地域移行支援員、就労支援員、訪問支援員</w:t>
            </w:r>
            <w:r>
              <w:rPr>
                <w:rFonts w:hint="eastAsia"/>
              </w:rPr>
              <w:t>、夜間支援従事者、共生型福祉サービス等事業所等に従事する介護職員、指導員等（児童指導員等加配加算におけるその他の従業者）</w:t>
            </w:r>
          </w:p>
        </w:tc>
        <w:tc>
          <w:tcPr>
            <w:tcW w:w="527" w:type="dxa"/>
            <w:gridSpan w:val="3"/>
            <w:vAlign w:val="center"/>
          </w:tcPr>
          <w:p w14:paraId="4B1EE47C" w14:textId="1674348E" w:rsidR="009919B4" w:rsidRDefault="009919B4" w:rsidP="009919B4">
            <w:pPr>
              <w:jc w:val="center"/>
            </w:pPr>
            <w:r>
              <w:rPr>
                <w:rFonts w:hint="eastAsia"/>
              </w:rPr>
              <w:t>□</w:t>
            </w:r>
          </w:p>
        </w:tc>
        <w:tc>
          <w:tcPr>
            <w:tcW w:w="527" w:type="dxa"/>
            <w:gridSpan w:val="2"/>
            <w:vAlign w:val="center"/>
          </w:tcPr>
          <w:p w14:paraId="7B3047E7" w14:textId="0310F4CC" w:rsidR="009919B4" w:rsidRDefault="009919B4" w:rsidP="009919B4">
            <w:pPr>
              <w:jc w:val="center"/>
            </w:pPr>
            <w:r>
              <w:rPr>
                <w:rFonts w:hint="eastAsia"/>
              </w:rPr>
              <w:t>□</w:t>
            </w:r>
          </w:p>
        </w:tc>
        <w:tc>
          <w:tcPr>
            <w:tcW w:w="1704" w:type="dxa"/>
            <w:vMerge/>
            <w:vAlign w:val="center"/>
          </w:tcPr>
          <w:p w14:paraId="0643677A" w14:textId="77777777" w:rsidR="009919B4" w:rsidRDefault="009919B4" w:rsidP="009919B4"/>
        </w:tc>
      </w:tr>
      <w:tr w:rsidR="009919B4" w:rsidRPr="00441EFB" w14:paraId="483382D1" w14:textId="77777777" w:rsidTr="0091093D">
        <w:trPr>
          <w:gridAfter w:val="1"/>
          <w:wAfter w:w="37" w:type="dxa"/>
          <w:trHeight w:val="559"/>
        </w:trPr>
        <w:tc>
          <w:tcPr>
            <w:tcW w:w="6934" w:type="dxa"/>
            <w:vAlign w:val="center"/>
          </w:tcPr>
          <w:p w14:paraId="7CFAD40A" w14:textId="6AA3CCD4" w:rsidR="009919B4" w:rsidRPr="008B4CAF" w:rsidRDefault="009919B4" w:rsidP="009919B4">
            <w:pPr>
              <w:ind w:left="210" w:hangingChars="100" w:hanging="210"/>
              <w:rPr>
                <w:szCs w:val="21"/>
              </w:rPr>
            </w:pPr>
            <w:r w:rsidRPr="008B4CAF">
              <w:rPr>
                <w:rFonts w:hint="eastAsia"/>
              </w:rPr>
              <w:t>⑷事業年度ごとに福祉・介護職員の処遇改善に関する実績を豊橋市長に報告すること。</w:t>
            </w:r>
          </w:p>
        </w:tc>
        <w:tc>
          <w:tcPr>
            <w:tcW w:w="527" w:type="dxa"/>
            <w:gridSpan w:val="3"/>
            <w:vAlign w:val="center"/>
          </w:tcPr>
          <w:p w14:paraId="3DA57F6A" w14:textId="110B0F9C" w:rsidR="009919B4" w:rsidRDefault="009919B4" w:rsidP="009919B4">
            <w:pPr>
              <w:jc w:val="center"/>
            </w:pPr>
            <w:r>
              <w:rPr>
                <w:rFonts w:hint="eastAsia"/>
              </w:rPr>
              <w:t>□</w:t>
            </w:r>
          </w:p>
        </w:tc>
        <w:tc>
          <w:tcPr>
            <w:tcW w:w="527" w:type="dxa"/>
            <w:gridSpan w:val="2"/>
            <w:vAlign w:val="center"/>
          </w:tcPr>
          <w:p w14:paraId="1115E20C" w14:textId="70629BE6" w:rsidR="009919B4" w:rsidRDefault="009919B4" w:rsidP="009919B4">
            <w:pPr>
              <w:jc w:val="center"/>
            </w:pPr>
            <w:r>
              <w:rPr>
                <w:rFonts w:hint="eastAsia"/>
              </w:rPr>
              <w:t>□</w:t>
            </w:r>
          </w:p>
        </w:tc>
        <w:tc>
          <w:tcPr>
            <w:tcW w:w="1704" w:type="dxa"/>
            <w:vMerge/>
            <w:vAlign w:val="center"/>
          </w:tcPr>
          <w:p w14:paraId="0F8DA65A" w14:textId="77777777" w:rsidR="009919B4" w:rsidRDefault="009919B4" w:rsidP="009919B4"/>
        </w:tc>
      </w:tr>
      <w:tr w:rsidR="009919B4" w:rsidRPr="00441EFB" w14:paraId="718BEA7F" w14:textId="77777777" w:rsidTr="0091093D">
        <w:trPr>
          <w:gridAfter w:val="1"/>
          <w:wAfter w:w="37" w:type="dxa"/>
          <w:trHeight w:val="559"/>
        </w:trPr>
        <w:tc>
          <w:tcPr>
            <w:tcW w:w="6934" w:type="dxa"/>
            <w:vAlign w:val="center"/>
          </w:tcPr>
          <w:p w14:paraId="2AE25212" w14:textId="28F5CFC3" w:rsidR="009919B4" w:rsidRPr="008B4CAF" w:rsidRDefault="009919B4" w:rsidP="009919B4">
            <w:pPr>
              <w:ind w:left="210" w:hangingChars="100" w:hanging="210"/>
              <w:rPr>
                <w:szCs w:val="21"/>
              </w:rPr>
            </w:pPr>
            <w:r w:rsidRPr="008B4CAF">
              <w:rPr>
                <w:rFonts w:hint="eastAsia"/>
              </w:rPr>
              <w:t>⑸算定日が属する月の前１２月間において、労働基準法、労働者災害補償保険法、最低賃金法、労働安全衛生法、雇用保険法、その他の労働に関する法令に違反し、罰金以上の刑に処されてないこと。</w:t>
            </w:r>
          </w:p>
        </w:tc>
        <w:tc>
          <w:tcPr>
            <w:tcW w:w="527" w:type="dxa"/>
            <w:gridSpan w:val="3"/>
            <w:vAlign w:val="center"/>
          </w:tcPr>
          <w:p w14:paraId="47733B67" w14:textId="1203CAA8" w:rsidR="009919B4" w:rsidRDefault="009919B4" w:rsidP="009919B4">
            <w:pPr>
              <w:jc w:val="center"/>
            </w:pPr>
            <w:r>
              <w:rPr>
                <w:rFonts w:hint="eastAsia"/>
              </w:rPr>
              <w:t>□</w:t>
            </w:r>
          </w:p>
        </w:tc>
        <w:tc>
          <w:tcPr>
            <w:tcW w:w="527" w:type="dxa"/>
            <w:gridSpan w:val="2"/>
            <w:vAlign w:val="center"/>
          </w:tcPr>
          <w:p w14:paraId="2ABAC778" w14:textId="36824B80" w:rsidR="009919B4" w:rsidRDefault="009919B4" w:rsidP="009919B4">
            <w:pPr>
              <w:jc w:val="center"/>
            </w:pPr>
            <w:r>
              <w:rPr>
                <w:rFonts w:hint="eastAsia"/>
              </w:rPr>
              <w:t>□</w:t>
            </w:r>
          </w:p>
        </w:tc>
        <w:tc>
          <w:tcPr>
            <w:tcW w:w="1704" w:type="dxa"/>
            <w:vMerge/>
            <w:vAlign w:val="center"/>
          </w:tcPr>
          <w:p w14:paraId="5A831365" w14:textId="77777777" w:rsidR="009919B4" w:rsidRDefault="009919B4" w:rsidP="009919B4"/>
        </w:tc>
      </w:tr>
      <w:tr w:rsidR="009919B4" w:rsidRPr="00441EFB" w14:paraId="06F310F8" w14:textId="77777777" w:rsidTr="0091093D">
        <w:trPr>
          <w:gridAfter w:val="1"/>
          <w:wAfter w:w="37" w:type="dxa"/>
          <w:trHeight w:val="559"/>
        </w:trPr>
        <w:tc>
          <w:tcPr>
            <w:tcW w:w="6934" w:type="dxa"/>
            <w:vAlign w:val="center"/>
          </w:tcPr>
          <w:p w14:paraId="369FBF6A" w14:textId="79303125" w:rsidR="009919B4" w:rsidRPr="008B4CAF" w:rsidRDefault="009919B4" w:rsidP="009919B4">
            <w:pPr>
              <w:rPr>
                <w:szCs w:val="21"/>
              </w:rPr>
            </w:pPr>
            <w:r w:rsidRPr="008B4CAF">
              <w:rPr>
                <w:rFonts w:hint="eastAsia"/>
              </w:rPr>
              <w:t>⑹労働保険料の納付が適正に行われていること。</w:t>
            </w:r>
          </w:p>
        </w:tc>
        <w:tc>
          <w:tcPr>
            <w:tcW w:w="527" w:type="dxa"/>
            <w:gridSpan w:val="3"/>
            <w:vAlign w:val="center"/>
          </w:tcPr>
          <w:p w14:paraId="297F257E" w14:textId="3F973761" w:rsidR="009919B4" w:rsidRDefault="009919B4" w:rsidP="009919B4">
            <w:pPr>
              <w:jc w:val="center"/>
            </w:pPr>
            <w:r>
              <w:rPr>
                <w:rFonts w:hint="eastAsia"/>
              </w:rPr>
              <w:t>□</w:t>
            </w:r>
          </w:p>
        </w:tc>
        <w:tc>
          <w:tcPr>
            <w:tcW w:w="527" w:type="dxa"/>
            <w:gridSpan w:val="2"/>
            <w:vAlign w:val="center"/>
          </w:tcPr>
          <w:p w14:paraId="0DCE2067" w14:textId="273461D3" w:rsidR="009919B4" w:rsidRDefault="009919B4" w:rsidP="009919B4">
            <w:pPr>
              <w:jc w:val="center"/>
            </w:pPr>
            <w:r>
              <w:rPr>
                <w:rFonts w:hint="eastAsia"/>
              </w:rPr>
              <w:t>□</w:t>
            </w:r>
          </w:p>
        </w:tc>
        <w:tc>
          <w:tcPr>
            <w:tcW w:w="1704" w:type="dxa"/>
            <w:vMerge/>
            <w:vAlign w:val="center"/>
          </w:tcPr>
          <w:p w14:paraId="37BDC9CA" w14:textId="77777777" w:rsidR="009919B4" w:rsidRDefault="009919B4" w:rsidP="009919B4"/>
        </w:tc>
      </w:tr>
      <w:tr w:rsidR="009919B4" w:rsidRPr="00441EFB" w14:paraId="29CEBE73" w14:textId="77777777" w:rsidTr="0091093D">
        <w:trPr>
          <w:gridAfter w:val="1"/>
          <w:wAfter w:w="37" w:type="dxa"/>
          <w:trHeight w:val="559"/>
        </w:trPr>
        <w:tc>
          <w:tcPr>
            <w:tcW w:w="6934" w:type="dxa"/>
            <w:vAlign w:val="center"/>
          </w:tcPr>
          <w:p w14:paraId="7B3BAE5E" w14:textId="77777777" w:rsidR="009919B4" w:rsidRPr="008B4CAF" w:rsidRDefault="009919B4" w:rsidP="009919B4">
            <w:r w:rsidRPr="008B4CAF">
              <w:rPr>
                <w:rFonts w:hint="eastAsia"/>
              </w:rPr>
              <w:t>⑺【キャリアパス要件１】</w:t>
            </w:r>
          </w:p>
          <w:p w14:paraId="3B9D3DD1" w14:textId="77777777" w:rsidR="009919B4" w:rsidRPr="008B4CAF" w:rsidRDefault="009919B4" w:rsidP="009919B4">
            <w:r w:rsidRPr="008B4CAF">
              <w:rPr>
                <w:rFonts w:hint="eastAsia"/>
              </w:rPr>
              <w:t>次に掲げる基準のいずれにも適合すること。</w:t>
            </w:r>
          </w:p>
          <w:p w14:paraId="1A594389" w14:textId="77777777" w:rsidR="009919B4" w:rsidRPr="008B4CAF" w:rsidRDefault="009919B4" w:rsidP="009919B4">
            <w:pPr>
              <w:ind w:left="210" w:hangingChars="100" w:hanging="210"/>
            </w:pPr>
            <w:r w:rsidRPr="008B4CAF">
              <w:rPr>
                <w:rFonts w:hint="eastAsia"/>
              </w:rPr>
              <w:t>（ⅰ）福祉・介護職員の任用の際における職位、職責又は職務内容等に応じた任用等の要件（福祉・介護職員の賃金に関するものを含む）を定めていること。</w:t>
            </w:r>
          </w:p>
          <w:p w14:paraId="6D80929E" w14:textId="77777777" w:rsidR="009919B4" w:rsidRPr="008B4CAF" w:rsidRDefault="009919B4" w:rsidP="009919B4">
            <w:pPr>
              <w:ind w:left="210" w:hangingChars="100" w:hanging="210"/>
            </w:pPr>
            <w:r w:rsidRPr="008B4CAF">
              <w:rPr>
                <w:rFonts w:hint="eastAsia"/>
              </w:rPr>
              <w:t>（ⅱ）（ⅰ）に掲げる職位、職責又は職務内容等に応じた賃金体系について定めていること。</w:t>
            </w:r>
          </w:p>
          <w:p w14:paraId="44B1A33F" w14:textId="7885ABE9" w:rsidR="009919B4" w:rsidRPr="008B4CAF" w:rsidRDefault="009919B4" w:rsidP="009919B4">
            <w:pPr>
              <w:rPr>
                <w:szCs w:val="21"/>
              </w:rPr>
            </w:pPr>
            <w:r w:rsidRPr="008B4CAF">
              <w:rPr>
                <w:rFonts w:hint="eastAsia"/>
              </w:rPr>
              <w:t>（ⅲ）（ⅰ）（ⅱ）の内容について就業規則等の明確な根拠規定を書面で整備し、全ての福祉・介護職員に周知していること。</w:t>
            </w:r>
          </w:p>
        </w:tc>
        <w:tc>
          <w:tcPr>
            <w:tcW w:w="527" w:type="dxa"/>
            <w:gridSpan w:val="3"/>
            <w:vAlign w:val="center"/>
          </w:tcPr>
          <w:p w14:paraId="6DD08578" w14:textId="3B20F4DE" w:rsidR="009919B4" w:rsidRDefault="009919B4" w:rsidP="009919B4">
            <w:pPr>
              <w:jc w:val="center"/>
            </w:pPr>
            <w:r>
              <w:rPr>
                <w:rFonts w:hint="eastAsia"/>
              </w:rPr>
              <w:t>□</w:t>
            </w:r>
          </w:p>
        </w:tc>
        <w:tc>
          <w:tcPr>
            <w:tcW w:w="527" w:type="dxa"/>
            <w:gridSpan w:val="2"/>
            <w:vAlign w:val="center"/>
          </w:tcPr>
          <w:p w14:paraId="739D47C6" w14:textId="7A5EBFC9" w:rsidR="009919B4" w:rsidRDefault="009919B4" w:rsidP="009919B4">
            <w:pPr>
              <w:jc w:val="center"/>
            </w:pPr>
            <w:r>
              <w:rPr>
                <w:rFonts w:hint="eastAsia"/>
              </w:rPr>
              <w:t>□</w:t>
            </w:r>
          </w:p>
        </w:tc>
        <w:tc>
          <w:tcPr>
            <w:tcW w:w="1704" w:type="dxa"/>
            <w:vMerge/>
            <w:vAlign w:val="center"/>
          </w:tcPr>
          <w:p w14:paraId="73D76871" w14:textId="77777777" w:rsidR="009919B4" w:rsidRDefault="009919B4" w:rsidP="009919B4"/>
        </w:tc>
      </w:tr>
      <w:tr w:rsidR="009919B4" w:rsidRPr="00441EFB" w14:paraId="427F9489" w14:textId="77777777" w:rsidTr="0091093D">
        <w:trPr>
          <w:gridAfter w:val="1"/>
          <w:wAfter w:w="37" w:type="dxa"/>
          <w:trHeight w:val="559"/>
        </w:trPr>
        <w:tc>
          <w:tcPr>
            <w:tcW w:w="6934" w:type="dxa"/>
            <w:vAlign w:val="center"/>
          </w:tcPr>
          <w:p w14:paraId="1FF08BBD" w14:textId="77777777" w:rsidR="009919B4" w:rsidRPr="008B4CAF" w:rsidRDefault="009919B4" w:rsidP="009919B4">
            <w:r w:rsidRPr="008B4CAF">
              <w:rPr>
                <w:rFonts w:hint="eastAsia"/>
              </w:rPr>
              <w:t>⑻【キャリアパス要件２】</w:t>
            </w:r>
          </w:p>
          <w:p w14:paraId="6A2DA61A" w14:textId="77777777" w:rsidR="009919B4" w:rsidRPr="008B4CAF" w:rsidRDefault="009919B4" w:rsidP="009919B4">
            <w:r w:rsidRPr="008B4CAF">
              <w:rPr>
                <w:rFonts w:hint="eastAsia"/>
              </w:rPr>
              <w:t>次に掲げる基準のいずれにも適合すること。</w:t>
            </w:r>
          </w:p>
          <w:p w14:paraId="744A287B" w14:textId="77777777" w:rsidR="009919B4" w:rsidRPr="008B4CAF" w:rsidRDefault="009919B4" w:rsidP="009919B4">
            <w:pPr>
              <w:ind w:left="210" w:hangingChars="100" w:hanging="210"/>
            </w:pPr>
            <w:r w:rsidRPr="008B4CAF">
              <w:rPr>
                <w:rFonts w:hint="eastAsia"/>
              </w:rPr>
              <w:t>（ⅰ）福祉・介護職員の職務内容等を踏まえ、福祉・介護職員と意見交換をしながら、資質向上の目標及び（ア）又は（イ）に掲げる具体的な計画を策定し、当該計画に係る研修の実施又は研修の機会を確保していること。</w:t>
            </w:r>
          </w:p>
          <w:p w14:paraId="5BFFEC3F" w14:textId="77777777" w:rsidR="009919B4" w:rsidRPr="008B4CAF" w:rsidRDefault="009919B4" w:rsidP="009919B4">
            <w:pPr>
              <w:ind w:leftChars="100" w:left="630" w:hangingChars="200" w:hanging="420"/>
            </w:pPr>
            <w:r w:rsidRPr="008B4CAF">
              <w:rPr>
                <w:rFonts w:hint="eastAsia"/>
              </w:rPr>
              <w:lastRenderedPageBreak/>
              <w:t>（ア）資質向上のための計画に沿って、研修機会の提供又は技術指導等を実施（ＯＪＴ、ＯＦＦ－ＪＴ等）するとともに、福祉・介護職員の能力評価を行うこと。</w:t>
            </w:r>
          </w:p>
          <w:p w14:paraId="04170694" w14:textId="77777777" w:rsidR="009919B4" w:rsidRPr="008B4CAF" w:rsidRDefault="009919B4" w:rsidP="009919B4">
            <w:pPr>
              <w:ind w:leftChars="100" w:left="630" w:hangingChars="200" w:hanging="420"/>
            </w:pPr>
            <w:r w:rsidRPr="008B4CAF">
              <w:rPr>
                <w:rFonts w:hint="eastAsia"/>
              </w:rPr>
              <w:t>（イ）資格取得のための支援（研修受講のための勤務シフトの調整、休暇の付与、費用（交通費、受講料等）の援助等）を実施すること。</w:t>
            </w:r>
          </w:p>
          <w:p w14:paraId="70D275F4" w14:textId="02641F81" w:rsidR="009919B4" w:rsidRPr="008B4CAF" w:rsidRDefault="009919B4" w:rsidP="009919B4">
            <w:pPr>
              <w:rPr>
                <w:szCs w:val="21"/>
              </w:rPr>
            </w:pPr>
            <w:r w:rsidRPr="008B4CAF">
              <w:rPr>
                <w:rFonts w:hint="eastAsia"/>
              </w:rPr>
              <w:t>（ⅱ）（ⅰ）について全ての福祉・介護職員に周知していること。</w:t>
            </w:r>
          </w:p>
        </w:tc>
        <w:tc>
          <w:tcPr>
            <w:tcW w:w="527" w:type="dxa"/>
            <w:gridSpan w:val="3"/>
            <w:vAlign w:val="center"/>
          </w:tcPr>
          <w:p w14:paraId="55040242" w14:textId="56195321" w:rsidR="009919B4" w:rsidRDefault="009919B4" w:rsidP="009919B4">
            <w:pPr>
              <w:jc w:val="center"/>
            </w:pPr>
            <w:r>
              <w:rPr>
                <w:rFonts w:hint="eastAsia"/>
              </w:rPr>
              <w:lastRenderedPageBreak/>
              <w:t>□</w:t>
            </w:r>
          </w:p>
        </w:tc>
        <w:tc>
          <w:tcPr>
            <w:tcW w:w="527" w:type="dxa"/>
            <w:gridSpan w:val="2"/>
            <w:vAlign w:val="center"/>
          </w:tcPr>
          <w:p w14:paraId="15D7781E" w14:textId="24970CD5" w:rsidR="009919B4" w:rsidRDefault="009919B4" w:rsidP="009919B4">
            <w:pPr>
              <w:jc w:val="center"/>
            </w:pPr>
            <w:r>
              <w:rPr>
                <w:rFonts w:hint="eastAsia"/>
              </w:rPr>
              <w:t>□</w:t>
            </w:r>
          </w:p>
        </w:tc>
        <w:tc>
          <w:tcPr>
            <w:tcW w:w="1704" w:type="dxa"/>
            <w:vMerge/>
            <w:vAlign w:val="center"/>
          </w:tcPr>
          <w:p w14:paraId="0627DE16" w14:textId="77777777" w:rsidR="009919B4" w:rsidRDefault="009919B4" w:rsidP="009919B4"/>
        </w:tc>
      </w:tr>
      <w:tr w:rsidR="009919B4" w:rsidRPr="00441EFB" w14:paraId="4542CCF4" w14:textId="77777777" w:rsidTr="0091093D">
        <w:trPr>
          <w:gridAfter w:val="1"/>
          <w:wAfter w:w="37" w:type="dxa"/>
          <w:trHeight w:val="559"/>
        </w:trPr>
        <w:tc>
          <w:tcPr>
            <w:tcW w:w="6934" w:type="dxa"/>
            <w:vAlign w:val="center"/>
          </w:tcPr>
          <w:p w14:paraId="2A0A80E5" w14:textId="77777777" w:rsidR="009919B4" w:rsidRPr="008B4CAF" w:rsidRDefault="009919B4" w:rsidP="009919B4">
            <w:r w:rsidRPr="008B4CAF">
              <w:rPr>
                <w:rFonts w:hint="eastAsia"/>
              </w:rPr>
              <w:t>⑼【キャリアパス要件３】</w:t>
            </w:r>
          </w:p>
          <w:p w14:paraId="6FFFAA94" w14:textId="77777777" w:rsidR="009919B4" w:rsidRPr="008B4CAF" w:rsidRDefault="009919B4" w:rsidP="009919B4">
            <w:r w:rsidRPr="008B4CAF">
              <w:rPr>
                <w:rFonts w:hint="eastAsia"/>
              </w:rPr>
              <w:t>次に掲げる基準のいずれにも適合すること。</w:t>
            </w:r>
          </w:p>
          <w:p w14:paraId="3E3FE45B" w14:textId="77777777" w:rsidR="009919B4" w:rsidRPr="008B4CAF" w:rsidRDefault="009919B4" w:rsidP="009919B4">
            <w:pPr>
              <w:ind w:left="210" w:hangingChars="100" w:hanging="210"/>
            </w:pPr>
            <w:r w:rsidRPr="008B4CAF">
              <w:rPr>
                <w:rFonts w:hint="eastAsia"/>
              </w:rPr>
              <w:t>（ⅰ）福祉・介護職員について、経験若しくは資格等に応じて昇給する仕組み又は一定の基準に基づき定期に昇給を判定する仕組みを設けていること。具体的には次の（ア）から（ウ）までのいずれかに該当する仕組みであること。</w:t>
            </w:r>
          </w:p>
          <w:p w14:paraId="342842D0" w14:textId="77777777" w:rsidR="009919B4" w:rsidRPr="008B4CAF" w:rsidRDefault="009919B4" w:rsidP="009919B4">
            <w:pPr>
              <w:ind w:leftChars="100" w:left="210"/>
            </w:pPr>
            <w:r w:rsidRPr="008B4CAF">
              <w:rPr>
                <w:rFonts w:hint="eastAsia"/>
              </w:rPr>
              <w:t>（ア）経験に応じて昇給する仕組み</w:t>
            </w:r>
          </w:p>
          <w:p w14:paraId="0797F18B" w14:textId="77777777" w:rsidR="009919B4" w:rsidRPr="008B4CAF" w:rsidRDefault="009919B4" w:rsidP="009919B4">
            <w:pPr>
              <w:ind w:left="630" w:hangingChars="300" w:hanging="630"/>
            </w:pPr>
            <w:r w:rsidRPr="008B4CAF">
              <w:rPr>
                <w:rFonts w:hint="eastAsia"/>
              </w:rPr>
              <w:t xml:space="preserve">　　　「勤続年数」や「経験年数」などに応じて昇給する仕組みであること</w:t>
            </w:r>
          </w:p>
          <w:p w14:paraId="6B1A1C03" w14:textId="77777777" w:rsidR="009919B4" w:rsidRPr="008B4CAF" w:rsidRDefault="009919B4" w:rsidP="009919B4">
            <w:pPr>
              <w:ind w:leftChars="100" w:left="210"/>
            </w:pPr>
            <w:r w:rsidRPr="008B4CAF">
              <w:rPr>
                <w:rFonts w:hint="eastAsia"/>
              </w:rPr>
              <w:t>（イ）資格等に応じて昇給する仕組み</w:t>
            </w:r>
          </w:p>
          <w:p w14:paraId="63B199F8" w14:textId="77777777" w:rsidR="009919B4" w:rsidRPr="008B4CAF" w:rsidRDefault="009919B4" w:rsidP="009919B4">
            <w:pPr>
              <w:ind w:leftChars="300" w:left="630"/>
            </w:pPr>
            <w:r w:rsidRPr="008B4CAF">
              <w:rPr>
                <w:rFonts w:hint="eastAsia"/>
              </w:rPr>
              <w:t>「介護福祉士」や「実務者研修修了者」などの取得に応じて昇給する仕組みであること。ただし、介護福祉士資格を有して当該事業所や法人で就業する者についても、昇給が図られる仕組みであることを要する。</w:t>
            </w:r>
          </w:p>
          <w:p w14:paraId="2F6CBB1A" w14:textId="77777777" w:rsidR="009919B4" w:rsidRPr="008B4CAF" w:rsidRDefault="009919B4" w:rsidP="00B16641">
            <w:pPr>
              <w:ind w:firstLineChars="100" w:firstLine="210"/>
            </w:pPr>
            <w:r w:rsidRPr="008B4CAF">
              <w:rPr>
                <w:rFonts w:hint="eastAsia"/>
              </w:rPr>
              <w:t>（ウ）一定の基準に基づき定期に昇給を判定する仕組み</w:t>
            </w:r>
          </w:p>
          <w:p w14:paraId="79529F85" w14:textId="77777777" w:rsidR="009919B4" w:rsidRPr="008B4CAF" w:rsidRDefault="009919B4" w:rsidP="009919B4">
            <w:pPr>
              <w:ind w:leftChars="300" w:left="630"/>
            </w:pPr>
            <w:r w:rsidRPr="008B4CAF">
              <w:rPr>
                <w:rFonts w:hint="eastAsia"/>
              </w:rPr>
              <w:t>「実技試験」や「人事評価」などの結果に基づき昇給する仕組みであること。ただし、客観的な評価基準や昇給条件が明文化されていることを要する。</w:t>
            </w:r>
          </w:p>
          <w:p w14:paraId="391AD1CA" w14:textId="71BEB1AA" w:rsidR="009919B4" w:rsidRPr="008B4CAF" w:rsidRDefault="009919B4" w:rsidP="009919B4">
            <w:pPr>
              <w:rPr>
                <w:szCs w:val="21"/>
              </w:rPr>
            </w:pPr>
            <w:r w:rsidRPr="008B4CAF">
              <w:rPr>
                <w:rFonts w:hint="eastAsia"/>
              </w:rPr>
              <w:t>（ⅱ）（ⅰ）の内容について就業規則等の明確な根拠規定を書面で整備し、全ての福祉・介護職員に周知していること。</w:t>
            </w:r>
          </w:p>
        </w:tc>
        <w:tc>
          <w:tcPr>
            <w:tcW w:w="527" w:type="dxa"/>
            <w:gridSpan w:val="3"/>
            <w:vAlign w:val="center"/>
          </w:tcPr>
          <w:p w14:paraId="54EF10B7" w14:textId="3BB2CCCE" w:rsidR="009919B4" w:rsidRDefault="009919B4" w:rsidP="009919B4">
            <w:pPr>
              <w:jc w:val="center"/>
            </w:pPr>
            <w:r>
              <w:rPr>
                <w:rFonts w:hint="eastAsia"/>
              </w:rPr>
              <w:t>□</w:t>
            </w:r>
          </w:p>
        </w:tc>
        <w:tc>
          <w:tcPr>
            <w:tcW w:w="527" w:type="dxa"/>
            <w:gridSpan w:val="2"/>
            <w:vAlign w:val="center"/>
          </w:tcPr>
          <w:p w14:paraId="7261309E" w14:textId="5567D307" w:rsidR="009919B4" w:rsidRDefault="009919B4" w:rsidP="009919B4">
            <w:pPr>
              <w:jc w:val="center"/>
            </w:pPr>
            <w:r>
              <w:rPr>
                <w:rFonts w:hint="eastAsia"/>
              </w:rPr>
              <w:t>□</w:t>
            </w:r>
          </w:p>
        </w:tc>
        <w:tc>
          <w:tcPr>
            <w:tcW w:w="1704" w:type="dxa"/>
            <w:vMerge/>
            <w:vAlign w:val="center"/>
          </w:tcPr>
          <w:p w14:paraId="15930C12" w14:textId="77777777" w:rsidR="009919B4" w:rsidRDefault="009919B4" w:rsidP="009919B4"/>
        </w:tc>
      </w:tr>
      <w:tr w:rsidR="009919B4" w:rsidRPr="00441EFB" w14:paraId="01B4EB99" w14:textId="77777777" w:rsidTr="0091093D">
        <w:trPr>
          <w:gridAfter w:val="1"/>
          <w:wAfter w:w="37" w:type="dxa"/>
          <w:trHeight w:val="559"/>
        </w:trPr>
        <w:tc>
          <w:tcPr>
            <w:tcW w:w="6934" w:type="dxa"/>
            <w:vAlign w:val="center"/>
          </w:tcPr>
          <w:p w14:paraId="0B17855E" w14:textId="77777777" w:rsidR="009919B4" w:rsidRPr="008B4CAF" w:rsidRDefault="009919B4" w:rsidP="009919B4">
            <w:r w:rsidRPr="008B4CAF">
              <w:rPr>
                <w:rFonts w:hint="eastAsia"/>
              </w:rPr>
              <w:t>⑽【職場環境等要件】</w:t>
            </w:r>
          </w:p>
          <w:p w14:paraId="64309106" w14:textId="2064281D" w:rsidR="009919B4" w:rsidRPr="008B4CAF" w:rsidRDefault="009919B4" w:rsidP="009919B4">
            <w:pPr>
              <w:ind w:leftChars="100" w:left="210"/>
              <w:rPr>
                <w:szCs w:val="21"/>
              </w:rPr>
            </w:pPr>
            <w:r w:rsidRPr="008B4CAF">
              <w:rPr>
                <w:rFonts w:hint="eastAsia"/>
              </w:rPr>
              <w:t>（２）の届出に係る計画の期間中に実施する福祉・介護職員の処遇改善の内容（賃金改善に関するものを除く）及び当該福祉・介護職員の処遇改善に要した費用をすべての福祉・介護職員に周知していること。</w:t>
            </w:r>
          </w:p>
        </w:tc>
        <w:tc>
          <w:tcPr>
            <w:tcW w:w="527" w:type="dxa"/>
            <w:gridSpan w:val="3"/>
            <w:vAlign w:val="center"/>
          </w:tcPr>
          <w:p w14:paraId="36386F91" w14:textId="3D63A685" w:rsidR="009919B4" w:rsidRDefault="009919B4" w:rsidP="009919B4">
            <w:pPr>
              <w:jc w:val="center"/>
            </w:pPr>
            <w:r>
              <w:rPr>
                <w:rFonts w:hint="eastAsia"/>
              </w:rPr>
              <w:t>□</w:t>
            </w:r>
          </w:p>
        </w:tc>
        <w:tc>
          <w:tcPr>
            <w:tcW w:w="527" w:type="dxa"/>
            <w:gridSpan w:val="2"/>
            <w:vAlign w:val="center"/>
          </w:tcPr>
          <w:p w14:paraId="2E1CE618" w14:textId="32F808D2" w:rsidR="009919B4" w:rsidRDefault="009919B4" w:rsidP="009919B4">
            <w:pPr>
              <w:jc w:val="center"/>
            </w:pPr>
            <w:r>
              <w:rPr>
                <w:rFonts w:hint="eastAsia"/>
              </w:rPr>
              <w:t>□</w:t>
            </w:r>
          </w:p>
        </w:tc>
        <w:tc>
          <w:tcPr>
            <w:tcW w:w="1704" w:type="dxa"/>
            <w:vMerge/>
            <w:vAlign w:val="center"/>
          </w:tcPr>
          <w:p w14:paraId="25B3E716" w14:textId="77777777" w:rsidR="009919B4" w:rsidRDefault="009919B4" w:rsidP="009919B4"/>
        </w:tc>
      </w:tr>
      <w:tr w:rsidR="009919B4" w14:paraId="3B4ABC4B" w14:textId="77777777" w:rsidTr="009919B4">
        <w:trPr>
          <w:gridAfter w:val="1"/>
          <w:wAfter w:w="37" w:type="dxa"/>
          <w:trHeight w:val="541"/>
        </w:trPr>
        <w:tc>
          <w:tcPr>
            <w:tcW w:w="7988" w:type="dxa"/>
            <w:gridSpan w:val="6"/>
            <w:tcBorders>
              <w:bottom w:val="nil"/>
              <w:right w:val="nil"/>
            </w:tcBorders>
            <w:shd w:val="clear" w:color="auto" w:fill="CCFFFF"/>
            <w:vAlign w:val="center"/>
          </w:tcPr>
          <w:p w14:paraId="6DD5602C" w14:textId="77777777" w:rsidR="009919B4" w:rsidRPr="00111A16" w:rsidRDefault="009919B4" w:rsidP="00AE035B">
            <w:pPr>
              <w:rPr>
                <w:b/>
              </w:rPr>
            </w:pPr>
            <w:r>
              <w:rPr>
                <w:rFonts w:ascii="ＭＳ Ｐ明朝" w:eastAsia="ＭＳ Ｐ明朝" w:hAnsi="ＭＳ Ｐ明朝" w:hint="eastAsia"/>
                <w:b/>
              </w:rPr>
              <w:t>福祉・介護職員処遇改善加算（Ⅱ）</w:t>
            </w:r>
          </w:p>
        </w:tc>
        <w:tc>
          <w:tcPr>
            <w:tcW w:w="1704" w:type="dxa"/>
            <w:tcBorders>
              <w:top w:val="nil"/>
              <w:left w:val="nil"/>
              <w:bottom w:val="nil"/>
              <w:right w:val="single" w:sz="4" w:space="0" w:color="auto"/>
            </w:tcBorders>
            <w:shd w:val="clear" w:color="auto" w:fill="CCFFFF"/>
            <w:vAlign w:val="center"/>
          </w:tcPr>
          <w:p w14:paraId="2DD76502" w14:textId="77777777" w:rsidR="009919B4" w:rsidRDefault="009919B4" w:rsidP="00AE035B"/>
        </w:tc>
      </w:tr>
      <w:tr w:rsidR="009919B4" w:rsidRPr="00441EFB" w14:paraId="5ADC2B6F" w14:textId="77777777" w:rsidTr="0091093D">
        <w:trPr>
          <w:gridAfter w:val="1"/>
          <w:wAfter w:w="37" w:type="dxa"/>
          <w:trHeight w:val="559"/>
        </w:trPr>
        <w:tc>
          <w:tcPr>
            <w:tcW w:w="6934" w:type="dxa"/>
            <w:vAlign w:val="center"/>
          </w:tcPr>
          <w:p w14:paraId="0E2A636D" w14:textId="67A7C6E5" w:rsidR="009919B4" w:rsidRPr="009919B4" w:rsidRDefault="009919B4" w:rsidP="009919B4">
            <w:pPr>
              <w:rPr>
                <w:szCs w:val="21"/>
              </w:rPr>
            </w:pPr>
            <w:r w:rsidRPr="008B4CAF">
              <w:rPr>
                <w:rFonts w:hint="eastAsia"/>
              </w:rPr>
              <w:t>⑴加算（Ⅰ）の⑴から⑻まで及び⑽に掲げる基準のいずれにも適合すること。</w:t>
            </w:r>
          </w:p>
        </w:tc>
        <w:tc>
          <w:tcPr>
            <w:tcW w:w="527" w:type="dxa"/>
            <w:gridSpan w:val="3"/>
            <w:vAlign w:val="center"/>
          </w:tcPr>
          <w:p w14:paraId="0B34F703" w14:textId="2A863282" w:rsidR="009919B4" w:rsidRDefault="009919B4" w:rsidP="009919B4">
            <w:pPr>
              <w:jc w:val="center"/>
            </w:pPr>
            <w:r>
              <w:rPr>
                <w:rFonts w:hint="eastAsia"/>
              </w:rPr>
              <w:t>□</w:t>
            </w:r>
          </w:p>
        </w:tc>
        <w:tc>
          <w:tcPr>
            <w:tcW w:w="527" w:type="dxa"/>
            <w:gridSpan w:val="2"/>
            <w:vAlign w:val="center"/>
          </w:tcPr>
          <w:p w14:paraId="09F4DA3A" w14:textId="794C6D9B" w:rsidR="009919B4" w:rsidRDefault="009919B4" w:rsidP="009919B4">
            <w:pPr>
              <w:jc w:val="center"/>
            </w:pPr>
            <w:r>
              <w:rPr>
                <w:rFonts w:hint="eastAsia"/>
              </w:rPr>
              <w:t>□</w:t>
            </w:r>
          </w:p>
        </w:tc>
        <w:tc>
          <w:tcPr>
            <w:tcW w:w="1704" w:type="dxa"/>
            <w:vAlign w:val="center"/>
          </w:tcPr>
          <w:p w14:paraId="11649606" w14:textId="77777777" w:rsidR="009919B4" w:rsidRDefault="009919B4" w:rsidP="009919B4"/>
        </w:tc>
      </w:tr>
      <w:tr w:rsidR="009919B4" w14:paraId="0CE71588" w14:textId="77777777" w:rsidTr="009919B4">
        <w:trPr>
          <w:gridAfter w:val="1"/>
          <w:wAfter w:w="37" w:type="dxa"/>
          <w:trHeight w:val="541"/>
        </w:trPr>
        <w:tc>
          <w:tcPr>
            <w:tcW w:w="7988" w:type="dxa"/>
            <w:gridSpan w:val="6"/>
            <w:tcBorders>
              <w:bottom w:val="nil"/>
              <w:right w:val="nil"/>
            </w:tcBorders>
            <w:shd w:val="clear" w:color="auto" w:fill="CCFFFF"/>
            <w:vAlign w:val="center"/>
          </w:tcPr>
          <w:p w14:paraId="2778BD30" w14:textId="77777777" w:rsidR="009919B4" w:rsidRPr="00111A16" w:rsidRDefault="009919B4" w:rsidP="00AE035B">
            <w:pPr>
              <w:rPr>
                <w:b/>
              </w:rPr>
            </w:pPr>
            <w:r>
              <w:rPr>
                <w:rFonts w:ascii="ＭＳ Ｐ明朝" w:eastAsia="ＭＳ Ｐ明朝" w:hAnsi="ＭＳ Ｐ明朝" w:hint="eastAsia"/>
                <w:b/>
              </w:rPr>
              <w:lastRenderedPageBreak/>
              <w:t>福祉・介護職員処遇改善加算（Ⅲ）</w:t>
            </w:r>
          </w:p>
        </w:tc>
        <w:tc>
          <w:tcPr>
            <w:tcW w:w="1704" w:type="dxa"/>
            <w:tcBorders>
              <w:top w:val="nil"/>
              <w:left w:val="nil"/>
              <w:bottom w:val="nil"/>
              <w:right w:val="single" w:sz="4" w:space="0" w:color="auto"/>
            </w:tcBorders>
            <w:shd w:val="clear" w:color="auto" w:fill="CCFFFF"/>
            <w:vAlign w:val="center"/>
          </w:tcPr>
          <w:p w14:paraId="5DFEA404" w14:textId="77777777" w:rsidR="009919B4" w:rsidRDefault="009919B4" w:rsidP="00AE035B"/>
        </w:tc>
      </w:tr>
      <w:tr w:rsidR="009919B4" w:rsidRPr="00441EFB" w14:paraId="1BC0E663" w14:textId="77777777" w:rsidTr="009919B4">
        <w:trPr>
          <w:gridAfter w:val="1"/>
          <w:wAfter w:w="37" w:type="dxa"/>
          <w:trHeight w:val="559"/>
        </w:trPr>
        <w:tc>
          <w:tcPr>
            <w:tcW w:w="6934" w:type="dxa"/>
            <w:vAlign w:val="center"/>
          </w:tcPr>
          <w:p w14:paraId="0C809B6A" w14:textId="281585C2" w:rsidR="009919B4" w:rsidRPr="009919B4" w:rsidRDefault="009919B4" w:rsidP="009919B4">
            <w:pPr>
              <w:rPr>
                <w:szCs w:val="21"/>
              </w:rPr>
            </w:pPr>
            <w:r w:rsidRPr="008B4CAF">
              <w:rPr>
                <w:rFonts w:hint="eastAsia"/>
              </w:rPr>
              <w:t>⑴加算（Ⅰ）の⑴から⑹まで及び⑽に掲げる基準のいずれにも適合すること。</w:t>
            </w:r>
          </w:p>
        </w:tc>
        <w:tc>
          <w:tcPr>
            <w:tcW w:w="463" w:type="dxa"/>
            <w:gridSpan w:val="2"/>
            <w:vAlign w:val="center"/>
          </w:tcPr>
          <w:p w14:paraId="3CD6F17F" w14:textId="5CB93034" w:rsidR="009919B4" w:rsidRDefault="009919B4" w:rsidP="009919B4">
            <w:pPr>
              <w:jc w:val="center"/>
            </w:pPr>
            <w:r>
              <w:rPr>
                <w:rFonts w:hint="eastAsia"/>
              </w:rPr>
              <w:t>□</w:t>
            </w:r>
          </w:p>
        </w:tc>
        <w:tc>
          <w:tcPr>
            <w:tcW w:w="591" w:type="dxa"/>
            <w:gridSpan w:val="3"/>
            <w:vAlign w:val="center"/>
          </w:tcPr>
          <w:p w14:paraId="1CFB73A0" w14:textId="477B14BB" w:rsidR="009919B4" w:rsidRDefault="009919B4" w:rsidP="009919B4">
            <w:pPr>
              <w:jc w:val="center"/>
            </w:pPr>
            <w:r>
              <w:rPr>
                <w:rFonts w:hint="eastAsia"/>
              </w:rPr>
              <w:t>□</w:t>
            </w:r>
          </w:p>
        </w:tc>
        <w:tc>
          <w:tcPr>
            <w:tcW w:w="1704" w:type="dxa"/>
            <w:vAlign w:val="center"/>
          </w:tcPr>
          <w:p w14:paraId="758F7679" w14:textId="77777777" w:rsidR="009919B4" w:rsidRDefault="009919B4" w:rsidP="009919B4"/>
        </w:tc>
      </w:tr>
      <w:tr w:rsidR="009919B4" w:rsidRPr="00441EFB" w14:paraId="7740868E" w14:textId="77777777" w:rsidTr="009919B4">
        <w:trPr>
          <w:gridAfter w:val="1"/>
          <w:wAfter w:w="37" w:type="dxa"/>
          <w:trHeight w:val="559"/>
        </w:trPr>
        <w:tc>
          <w:tcPr>
            <w:tcW w:w="6934" w:type="dxa"/>
            <w:vAlign w:val="center"/>
          </w:tcPr>
          <w:p w14:paraId="1B454DFA" w14:textId="57D71B9B" w:rsidR="009919B4" w:rsidRPr="009919B4" w:rsidRDefault="009919B4" w:rsidP="009919B4">
            <w:pPr>
              <w:rPr>
                <w:szCs w:val="21"/>
              </w:rPr>
            </w:pPr>
            <w:r w:rsidRPr="008B4CAF">
              <w:rPr>
                <w:rFonts w:hint="eastAsia"/>
              </w:rPr>
              <w:t>⑵加算（Ⅰ）の⑺又は⑻に掲げる基準のいずれかに適合すること。</w:t>
            </w:r>
          </w:p>
        </w:tc>
        <w:tc>
          <w:tcPr>
            <w:tcW w:w="463" w:type="dxa"/>
            <w:gridSpan w:val="2"/>
            <w:vAlign w:val="center"/>
          </w:tcPr>
          <w:p w14:paraId="4CCD38E0" w14:textId="724AE2B2" w:rsidR="009919B4" w:rsidRDefault="009919B4" w:rsidP="009919B4">
            <w:pPr>
              <w:jc w:val="center"/>
            </w:pPr>
            <w:r>
              <w:rPr>
                <w:rFonts w:hint="eastAsia"/>
              </w:rPr>
              <w:t>□</w:t>
            </w:r>
          </w:p>
        </w:tc>
        <w:tc>
          <w:tcPr>
            <w:tcW w:w="591" w:type="dxa"/>
            <w:gridSpan w:val="3"/>
            <w:vAlign w:val="center"/>
          </w:tcPr>
          <w:p w14:paraId="780BC708" w14:textId="3DE7BB41" w:rsidR="009919B4" w:rsidRDefault="009919B4" w:rsidP="009919B4">
            <w:pPr>
              <w:jc w:val="center"/>
            </w:pPr>
            <w:r>
              <w:rPr>
                <w:rFonts w:hint="eastAsia"/>
              </w:rPr>
              <w:t>□</w:t>
            </w:r>
          </w:p>
        </w:tc>
        <w:tc>
          <w:tcPr>
            <w:tcW w:w="1704" w:type="dxa"/>
            <w:vAlign w:val="center"/>
          </w:tcPr>
          <w:p w14:paraId="76DF800E" w14:textId="77777777" w:rsidR="009919B4" w:rsidRDefault="009919B4" w:rsidP="009919B4"/>
        </w:tc>
      </w:tr>
      <w:tr w:rsidR="009919B4" w:rsidRPr="00BE7048" w14:paraId="29C0C1A3" w14:textId="77777777" w:rsidTr="009919B4">
        <w:trPr>
          <w:gridAfter w:val="1"/>
          <w:wAfter w:w="37" w:type="dxa"/>
          <w:trHeight w:val="580"/>
        </w:trPr>
        <w:tc>
          <w:tcPr>
            <w:tcW w:w="9692" w:type="dxa"/>
            <w:gridSpan w:val="7"/>
            <w:tcBorders>
              <w:bottom w:val="nil"/>
            </w:tcBorders>
            <w:shd w:val="clear" w:color="auto" w:fill="CCFFFF"/>
            <w:vAlign w:val="center"/>
          </w:tcPr>
          <w:p w14:paraId="1F7D6CB9" w14:textId="77777777" w:rsidR="009919B4" w:rsidRPr="00BE7048" w:rsidRDefault="009919B4" w:rsidP="00AE035B">
            <w:r w:rsidRPr="00017BEC">
              <w:rPr>
                <w:rFonts w:ascii="ＭＳ Ｐ明朝" w:eastAsia="ＭＳ Ｐ明朝" w:hAnsi="ＭＳ Ｐ明朝" w:hint="eastAsia"/>
                <w:b/>
              </w:rPr>
              <w:t>福祉・介護職員等特定処遇改善加算(Ⅰ)</w:t>
            </w:r>
            <w:r>
              <w:rPr>
                <w:rFonts w:ascii="ＭＳ Ｐ明朝" w:eastAsia="ＭＳ Ｐ明朝" w:hAnsi="ＭＳ Ｐ明朝" w:hint="eastAsia"/>
                <w:b/>
              </w:rPr>
              <w:t xml:space="preserve">　</w:t>
            </w:r>
            <w:r w:rsidRPr="00F124EE">
              <w:rPr>
                <w:rFonts w:ascii="ＭＳ Ｐ明朝" w:eastAsia="ＭＳ Ｐ明朝" w:hAnsi="ＭＳ Ｐ明朝" w:hint="eastAsia"/>
                <w:b/>
              </w:rPr>
              <w:t xml:space="preserve"> </w:t>
            </w:r>
          </w:p>
        </w:tc>
      </w:tr>
      <w:tr w:rsidR="009919B4" w:rsidRPr="00441EFB" w14:paraId="750E0943" w14:textId="77777777" w:rsidTr="0091093D">
        <w:trPr>
          <w:gridAfter w:val="1"/>
          <w:wAfter w:w="37" w:type="dxa"/>
          <w:trHeight w:val="559"/>
        </w:trPr>
        <w:tc>
          <w:tcPr>
            <w:tcW w:w="6934" w:type="dxa"/>
            <w:vAlign w:val="center"/>
          </w:tcPr>
          <w:p w14:paraId="36CD738B" w14:textId="5539E4BC" w:rsidR="009919B4" w:rsidRPr="009919B4" w:rsidRDefault="009919B4" w:rsidP="009919B4">
            <w:r w:rsidRPr="008B4CAF">
              <w:rPr>
                <w:rFonts w:hint="eastAsia"/>
              </w:rPr>
              <w:t>（１）障害福祉人材（福祉・介護職員又は心理指導担当職員（公認心理師を含む。）、サービス管理責任者、児童発達支援管理責任者若しくはサービス提供責任者のいずれかとして従事する者をいう。以下同じ。）その他の職員（以下「障害福祉人材等」という。）の賃金改善について、次に掲げる基準のいずれにも適合し、かつ、賃金改善に要する費用の見込額が、福祉・介護職員等特定処遇改善加算の算定見込額を上回る賃金改善に関する計画を策定し、当該計画に基づき適切な措置を講じていること。</w:t>
            </w:r>
          </w:p>
        </w:tc>
        <w:tc>
          <w:tcPr>
            <w:tcW w:w="527" w:type="dxa"/>
            <w:gridSpan w:val="3"/>
            <w:vAlign w:val="center"/>
          </w:tcPr>
          <w:p w14:paraId="02D67FAE" w14:textId="2908E1DB" w:rsidR="009919B4" w:rsidRDefault="009919B4" w:rsidP="009919B4">
            <w:pPr>
              <w:jc w:val="center"/>
            </w:pPr>
            <w:r>
              <w:rPr>
                <w:rFonts w:hint="eastAsia"/>
              </w:rPr>
              <w:t>□</w:t>
            </w:r>
          </w:p>
        </w:tc>
        <w:tc>
          <w:tcPr>
            <w:tcW w:w="527" w:type="dxa"/>
            <w:gridSpan w:val="2"/>
            <w:vAlign w:val="center"/>
          </w:tcPr>
          <w:p w14:paraId="79ECE410" w14:textId="54CD6087" w:rsidR="009919B4" w:rsidRDefault="009919B4" w:rsidP="009919B4">
            <w:pPr>
              <w:jc w:val="center"/>
            </w:pPr>
            <w:r>
              <w:rPr>
                <w:rFonts w:hint="eastAsia"/>
              </w:rPr>
              <w:t>□</w:t>
            </w:r>
          </w:p>
        </w:tc>
        <w:tc>
          <w:tcPr>
            <w:tcW w:w="1704" w:type="dxa"/>
            <w:vMerge w:val="restart"/>
            <w:vAlign w:val="center"/>
          </w:tcPr>
          <w:p w14:paraId="583BA3F9" w14:textId="77777777" w:rsidR="009919B4" w:rsidRPr="00C51DEA" w:rsidRDefault="009919B4" w:rsidP="009919B4">
            <w:pPr>
              <w:widowControl w:val="0"/>
              <w:jc w:val="both"/>
            </w:pPr>
            <w:r w:rsidRPr="00C51DEA">
              <w:rPr>
                <w:rFonts w:hint="eastAsia"/>
              </w:rPr>
              <w:t>福祉・介護職員等特定処遇改善計画書及び実績報告書</w:t>
            </w:r>
          </w:p>
          <w:p w14:paraId="030E7E39" w14:textId="77777777" w:rsidR="009919B4" w:rsidRPr="00C51DEA" w:rsidRDefault="009919B4" w:rsidP="009919B4">
            <w:pPr>
              <w:widowControl w:val="0"/>
              <w:jc w:val="both"/>
            </w:pPr>
            <w:r w:rsidRPr="00C51DEA">
              <w:rPr>
                <w:rFonts w:hint="eastAsia"/>
              </w:rPr>
              <w:t>賃金台帳</w:t>
            </w:r>
          </w:p>
          <w:p w14:paraId="0FF64050" w14:textId="5E0D005C" w:rsidR="009919B4" w:rsidRDefault="009919B4" w:rsidP="009919B4">
            <w:r w:rsidRPr="00C51DEA">
              <w:rPr>
                <w:rFonts w:hint="eastAsia"/>
              </w:rPr>
              <w:t>給与明細</w:t>
            </w:r>
          </w:p>
        </w:tc>
      </w:tr>
      <w:tr w:rsidR="009919B4" w:rsidRPr="00441EFB" w14:paraId="4A77BD0A" w14:textId="77777777" w:rsidTr="0091093D">
        <w:trPr>
          <w:gridAfter w:val="1"/>
          <w:wAfter w:w="37" w:type="dxa"/>
          <w:trHeight w:val="559"/>
        </w:trPr>
        <w:tc>
          <w:tcPr>
            <w:tcW w:w="6934" w:type="dxa"/>
            <w:vAlign w:val="center"/>
          </w:tcPr>
          <w:p w14:paraId="333AEC33" w14:textId="65FD104E" w:rsidR="009919B4" w:rsidRPr="008B4CAF" w:rsidRDefault="009919B4" w:rsidP="009919B4">
            <w:pPr>
              <w:ind w:leftChars="100" w:left="420" w:hangingChars="100" w:hanging="210"/>
            </w:pPr>
            <w:r w:rsidRPr="008B4CAF">
              <w:rPr>
                <w:rFonts w:hint="eastAsia"/>
              </w:rPr>
              <w:t>①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以下「経験・技能のある障害福祉人材」という。）のうち１人は、賃金改善に要する費用の見込額が月額８万円以上となる、又は改善後の賃金（退職手当を除く。）の見込額が年額４４０万円以上となること。</w:t>
            </w:r>
          </w:p>
        </w:tc>
        <w:tc>
          <w:tcPr>
            <w:tcW w:w="527" w:type="dxa"/>
            <w:gridSpan w:val="3"/>
            <w:vAlign w:val="center"/>
          </w:tcPr>
          <w:p w14:paraId="76842DB3" w14:textId="38676471" w:rsidR="009919B4" w:rsidRDefault="009919B4" w:rsidP="009919B4">
            <w:pPr>
              <w:jc w:val="center"/>
            </w:pPr>
            <w:r>
              <w:rPr>
                <w:rFonts w:hint="eastAsia"/>
              </w:rPr>
              <w:t>□</w:t>
            </w:r>
          </w:p>
        </w:tc>
        <w:tc>
          <w:tcPr>
            <w:tcW w:w="527" w:type="dxa"/>
            <w:gridSpan w:val="2"/>
            <w:vAlign w:val="center"/>
          </w:tcPr>
          <w:p w14:paraId="47DA2FAD" w14:textId="7185104D" w:rsidR="009919B4" w:rsidRDefault="009919B4" w:rsidP="009919B4">
            <w:pPr>
              <w:jc w:val="center"/>
            </w:pPr>
            <w:r>
              <w:rPr>
                <w:rFonts w:hint="eastAsia"/>
              </w:rPr>
              <w:t>□</w:t>
            </w:r>
          </w:p>
        </w:tc>
        <w:tc>
          <w:tcPr>
            <w:tcW w:w="1704" w:type="dxa"/>
            <w:vMerge/>
            <w:vAlign w:val="center"/>
          </w:tcPr>
          <w:p w14:paraId="1863DF3C" w14:textId="77777777" w:rsidR="009919B4" w:rsidRDefault="009919B4" w:rsidP="009919B4"/>
        </w:tc>
      </w:tr>
      <w:tr w:rsidR="009919B4" w:rsidRPr="00441EFB" w14:paraId="56F74E80" w14:textId="77777777" w:rsidTr="0091093D">
        <w:trPr>
          <w:gridAfter w:val="1"/>
          <w:wAfter w:w="37" w:type="dxa"/>
          <w:trHeight w:val="559"/>
        </w:trPr>
        <w:tc>
          <w:tcPr>
            <w:tcW w:w="6934" w:type="dxa"/>
            <w:vAlign w:val="center"/>
          </w:tcPr>
          <w:p w14:paraId="6E3024B4" w14:textId="18CF3E3B" w:rsidR="009919B4" w:rsidRPr="008B4CAF" w:rsidRDefault="009919B4" w:rsidP="009919B4">
            <w:pPr>
              <w:ind w:leftChars="100" w:left="420" w:hangingChars="100" w:hanging="210"/>
            </w:pPr>
            <w:r w:rsidRPr="008B4CAF">
              <w:rPr>
                <w:rFonts w:hint="eastAsia"/>
              </w:rPr>
              <w:t>②当該指定児童発達支援事業所における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を上回っていること。</w:t>
            </w:r>
          </w:p>
        </w:tc>
        <w:tc>
          <w:tcPr>
            <w:tcW w:w="527" w:type="dxa"/>
            <w:gridSpan w:val="3"/>
            <w:vAlign w:val="center"/>
          </w:tcPr>
          <w:p w14:paraId="47FD11B7" w14:textId="61931268" w:rsidR="009919B4" w:rsidRDefault="009919B4" w:rsidP="009919B4">
            <w:pPr>
              <w:jc w:val="center"/>
            </w:pPr>
            <w:r>
              <w:rPr>
                <w:rFonts w:hint="eastAsia"/>
              </w:rPr>
              <w:t>□</w:t>
            </w:r>
          </w:p>
        </w:tc>
        <w:tc>
          <w:tcPr>
            <w:tcW w:w="527" w:type="dxa"/>
            <w:gridSpan w:val="2"/>
            <w:vAlign w:val="center"/>
          </w:tcPr>
          <w:p w14:paraId="529D6AED" w14:textId="623609BA" w:rsidR="009919B4" w:rsidRDefault="009919B4" w:rsidP="009919B4">
            <w:pPr>
              <w:jc w:val="center"/>
            </w:pPr>
            <w:r>
              <w:rPr>
                <w:rFonts w:hint="eastAsia"/>
              </w:rPr>
              <w:t>□</w:t>
            </w:r>
          </w:p>
        </w:tc>
        <w:tc>
          <w:tcPr>
            <w:tcW w:w="1704" w:type="dxa"/>
            <w:vMerge/>
            <w:vAlign w:val="center"/>
          </w:tcPr>
          <w:p w14:paraId="7C1BF0F1" w14:textId="77777777" w:rsidR="009919B4" w:rsidRDefault="009919B4" w:rsidP="009919B4"/>
        </w:tc>
      </w:tr>
      <w:tr w:rsidR="009919B4" w:rsidRPr="00441EFB" w14:paraId="372508F0" w14:textId="77777777" w:rsidTr="0091093D">
        <w:trPr>
          <w:gridAfter w:val="1"/>
          <w:wAfter w:w="37" w:type="dxa"/>
          <w:trHeight w:val="559"/>
        </w:trPr>
        <w:tc>
          <w:tcPr>
            <w:tcW w:w="6934" w:type="dxa"/>
            <w:vAlign w:val="center"/>
          </w:tcPr>
          <w:p w14:paraId="06CD7EDE" w14:textId="3292BC69" w:rsidR="009919B4" w:rsidRPr="009919B4" w:rsidRDefault="009919B4" w:rsidP="009919B4">
            <w:pPr>
              <w:ind w:leftChars="100" w:left="420" w:hangingChars="100" w:hanging="210"/>
              <w:rPr>
                <w:szCs w:val="21"/>
              </w:rPr>
            </w:pPr>
            <w:r w:rsidRPr="008B4CAF">
              <w:rPr>
                <w:rFonts w:hint="eastAsia"/>
              </w:rPr>
              <w:t>③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２倍以上となること。ただし、障害福祉人材以外の職員（専門的な技能を有すると認められるものを除く。）の平均賃金額が障害福祉人材（経験・技能のある</w:t>
            </w:r>
            <w:r w:rsidRPr="008B4CAF">
              <w:rPr>
                <w:rFonts w:hint="eastAsia"/>
              </w:rPr>
              <w:lastRenderedPageBreak/>
              <w:t>障害福祉人材を除く。）及び障害福祉人材以外の職員のうち研修等により専門的な技能を有すると認められるものの平均賃金額を上回らない場合はその限りではないこと。</w:t>
            </w:r>
          </w:p>
        </w:tc>
        <w:tc>
          <w:tcPr>
            <w:tcW w:w="527" w:type="dxa"/>
            <w:gridSpan w:val="3"/>
            <w:vAlign w:val="center"/>
          </w:tcPr>
          <w:p w14:paraId="1488C685" w14:textId="4BF77A94" w:rsidR="009919B4" w:rsidRDefault="009919B4" w:rsidP="009919B4">
            <w:pPr>
              <w:jc w:val="center"/>
            </w:pPr>
            <w:r>
              <w:rPr>
                <w:rFonts w:hint="eastAsia"/>
              </w:rPr>
              <w:lastRenderedPageBreak/>
              <w:t>□</w:t>
            </w:r>
          </w:p>
        </w:tc>
        <w:tc>
          <w:tcPr>
            <w:tcW w:w="527" w:type="dxa"/>
            <w:gridSpan w:val="2"/>
            <w:vAlign w:val="center"/>
          </w:tcPr>
          <w:p w14:paraId="5E3494D0" w14:textId="702651E2" w:rsidR="009919B4" w:rsidRDefault="009919B4" w:rsidP="009919B4">
            <w:pPr>
              <w:jc w:val="center"/>
            </w:pPr>
            <w:r>
              <w:rPr>
                <w:rFonts w:hint="eastAsia"/>
              </w:rPr>
              <w:t>□</w:t>
            </w:r>
          </w:p>
        </w:tc>
        <w:tc>
          <w:tcPr>
            <w:tcW w:w="1704" w:type="dxa"/>
            <w:vMerge/>
            <w:vAlign w:val="center"/>
          </w:tcPr>
          <w:p w14:paraId="223DC7C1" w14:textId="77777777" w:rsidR="009919B4" w:rsidRDefault="009919B4" w:rsidP="009919B4"/>
        </w:tc>
      </w:tr>
      <w:tr w:rsidR="009919B4" w:rsidRPr="00441EFB" w14:paraId="3318D127" w14:textId="77777777" w:rsidTr="0091093D">
        <w:trPr>
          <w:gridAfter w:val="1"/>
          <w:wAfter w:w="37" w:type="dxa"/>
          <w:trHeight w:val="559"/>
        </w:trPr>
        <w:tc>
          <w:tcPr>
            <w:tcW w:w="6934" w:type="dxa"/>
            <w:vAlign w:val="center"/>
          </w:tcPr>
          <w:p w14:paraId="76B0069F" w14:textId="4252CF54" w:rsidR="009919B4" w:rsidRPr="009919B4" w:rsidRDefault="009919B4" w:rsidP="009919B4">
            <w:pPr>
              <w:ind w:leftChars="100" w:left="420" w:hangingChars="100" w:hanging="210"/>
              <w:rPr>
                <w:szCs w:val="21"/>
              </w:rPr>
            </w:pPr>
            <w:r w:rsidRPr="008B4CAF">
              <w:rPr>
                <w:rFonts w:hint="eastAsia"/>
              </w:rPr>
              <w:t>④障害福祉人材以外の職員（専門的な技能を有すると認められるものを除く。）の改善後の賃金（退職手当を除く。）の見込額が年額４４０万円を上回らないこと。</w:t>
            </w:r>
          </w:p>
        </w:tc>
        <w:tc>
          <w:tcPr>
            <w:tcW w:w="527" w:type="dxa"/>
            <w:gridSpan w:val="3"/>
            <w:vAlign w:val="center"/>
          </w:tcPr>
          <w:p w14:paraId="59FAF034" w14:textId="09204E4E" w:rsidR="009919B4" w:rsidRDefault="009919B4" w:rsidP="009919B4">
            <w:pPr>
              <w:jc w:val="center"/>
            </w:pPr>
            <w:r>
              <w:rPr>
                <w:rFonts w:hint="eastAsia"/>
              </w:rPr>
              <w:t>□</w:t>
            </w:r>
          </w:p>
        </w:tc>
        <w:tc>
          <w:tcPr>
            <w:tcW w:w="527" w:type="dxa"/>
            <w:gridSpan w:val="2"/>
            <w:vAlign w:val="center"/>
          </w:tcPr>
          <w:p w14:paraId="0ADDF135" w14:textId="3768BBE9" w:rsidR="009919B4" w:rsidRDefault="009919B4" w:rsidP="009919B4">
            <w:pPr>
              <w:jc w:val="center"/>
            </w:pPr>
            <w:r>
              <w:rPr>
                <w:rFonts w:hint="eastAsia"/>
              </w:rPr>
              <w:t>□</w:t>
            </w:r>
          </w:p>
        </w:tc>
        <w:tc>
          <w:tcPr>
            <w:tcW w:w="1704" w:type="dxa"/>
            <w:vMerge/>
            <w:vAlign w:val="center"/>
          </w:tcPr>
          <w:p w14:paraId="7F7B2A75" w14:textId="77777777" w:rsidR="009919B4" w:rsidRDefault="009919B4" w:rsidP="009919B4"/>
        </w:tc>
      </w:tr>
      <w:tr w:rsidR="009919B4" w:rsidRPr="00441EFB" w14:paraId="3AD268FA" w14:textId="77777777" w:rsidTr="0091093D">
        <w:trPr>
          <w:gridAfter w:val="1"/>
          <w:wAfter w:w="37" w:type="dxa"/>
          <w:trHeight w:val="559"/>
        </w:trPr>
        <w:tc>
          <w:tcPr>
            <w:tcW w:w="6934" w:type="dxa"/>
            <w:vAlign w:val="center"/>
          </w:tcPr>
          <w:p w14:paraId="64CFDE7E" w14:textId="7ECBF50F" w:rsidR="009919B4" w:rsidRPr="009919B4" w:rsidRDefault="009919B4" w:rsidP="009919B4">
            <w:pPr>
              <w:rPr>
                <w:szCs w:val="21"/>
              </w:rPr>
            </w:pPr>
            <w:r w:rsidRPr="008B4CAF">
              <w:rPr>
                <w:rFonts w:hint="eastAsia"/>
              </w:rPr>
              <w:t>（２）当該指定児童発達支援事業所において、（１）の賃金改善に関する計画、当該計画に係る実施期間及び実施方法その他の障害福祉人材等の処遇改善の計画等を記載した福祉・介護職員等特定処遇改善計画書を作成し、全ての障害福祉人材等に周知し、豊橋市長に届け出ていること。</w:t>
            </w:r>
          </w:p>
        </w:tc>
        <w:tc>
          <w:tcPr>
            <w:tcW w:w="527" w:type="dxa"/>
            <w:gridSpan w:val="3"/>
            <w:vAlign w:val="center"/>
          </w:tcPr>
          <w:p w14:paraId="1597783E" w14:textId="718538C8" w:rsidR="009919B4" w:rsidRDefault="009919B4" w:rsidP="009919B4">
            <w:pPr>
              <w:jc w:val="center"/>
            </w:pPr>
            <w:r>
              <w:rPr>
                <w:rFonts w:hint="eastAsia"/>
              </w:rPr>
              <w:t>□</w:t>
            </w:r>
          </w:p>
        </w:tc>
        <w:tc>
          <w:tcPr>
            <w:tcW w:w="527" w:type="dxa"/>
            <w:gridSpan w:val="2"/>
            <w:vAlign w:val="center"/>
          </w:tcPr>
          <w:p w14:paraId="6EECAEA6" w14:textId="1EE04612" w:rsidR="009919B4" w:rsidRDefault="009919B4" w:rsidP="009919B4">
            <w:pPr>
              <w:jc w:val="center"/>
            </w:pPr>
            <w:r>
              <w:rPr>
                <w:rFonts w:hint="eastAsia"/>
              </w:rPr>
              <w:t>□</w:t>
            </w:r>
          </w:p>
        </w:tc>
        <w:tc>
          <w:tcPr>
            <w:tcW w:w="1704" w:type="dxa"/>
            <w:vMerge/>
            <w:vAlign w:val="center"/>
          </w:tcPr>
          <w:p w14:paraId="08F50521" w14:textId="77777777" w:rsidR="009919B4" w:rsidRDefault="009919B4" w:rsidP="009919B4"/>
        </w:tc>
      </w:tr>
      <w:tr w:rsidR="009919B4" w:rsidRPr="00441EFB" w14:paraId="6F2776F3" w14:textId="77777777" w:rsidTr="0091093D">
        <w:trPr>
          <w:gridAfter w:val="1"/>
          <w:wAfter w:w="37" w:type="dxa"/>
          <w:trHeight w:val="559"/>
        </w:trPr>
        <w:tc>
          <w:tcPr>
            <w:tcW w:w="6934" w:type="dxa"/>
            <w:vAlign w:val="center"/>
          </w:tcPr>
          <w:p w14:paraId="64B69C44" w14:textId="1CECEC4B" w:rsidR="009919B4" w:rsidRPr="009919B4" w:rsidRDefault="009919B4" w:rsidP="009919B4">
            <w:pPr>
              <w:rPr>
                <w:szCs w:val="21"/>
              </w:rPr>
            </w:pPr>
            <w:r w:rsidRPr="008B4CAF">
              <w:rPr>
                <w:rFonts w:hint="eastAsia"/>
              </w:rPr>
              <w:t>（３）福祉・介護職員等特定処遇改善加算の算定額に相当する賃金改善を実施すること。</w:t>
            </w:r>
          </w:p>
        </w:tc>
        <w:tc>
          <w:tcPr>
            <w:tcW w:w="527" w:type="dxa"/>
            <w:gridSpan w:val="3"/>
            <w:vAlign w:val="center"/>
          </w:tcPr>
          <w:p w14:paraId="4C95B784" w14:textId="4831C539" w:rsidR="009919B4" w:rsidRDefault="009919B4" w:rsidP="009919B4">
            <w:pPr>
              <w:jc w:val="center"/>
            </w:pPr>
            <w:r>
              <w:rPr>
                <w:rFonts w:hint="eastAsia"/>
              </w:rPr>
              <w:t>□</w:t>
            </w:r>
          </w:p>
        </w:tc>
        <w:tc>
          <w:tcPr>
            <w:tcW w:w="527" w:type="dxa"/>
            <w:gridSpan w:val="2"/>
            <w:vAlign w:val="center"/>
          </w:tcPr>
          <w:p w14:paraId="26AE227D" w14:textId="3867FC97" w:rsidR="009919B4" w:rsidRDefault="009919B4" w:rsidP="009919B4">
            <w:pPr>
              <w:jc w:val="center"/>
            </w:pPr>
            <w:r>
              <w:rPr>
                <w:rFonts w:hint="eastAsia"/>
              </w:rPr>
              <w:t>□</w:t>
            </w:r>
          </w:p>
        </w:tc>
        <w:tc>
          <w:tcPr>
            <w:tcW w:w="1704" w:type="dxa"/>
            <w:vMerge/>
            <w:vAlign w:val="center"/>
          </w:tcPr>
          <w:p w14:paraId="016DDF98" w14:textId="77777777" w:rsidR="009919B4" w:rsidRDefault="009919B4" w:rsidP="009919B4"/>
        </w:tc>
      </w:tr>
      <w:tr w:rsidR="009919B4" w:rsidRPr="00441EFB" w14:paraId="3399CC37" w14:textId="77777777" w:rsidTr="0091093D">
        <w:trPr>
          <w:gridAfter w:val="1"/>
          <w:wAfter w:w="37" w:type="dxa"/>
          <w:trHeight w:val="559"/>
        </w:trPr>
        <w:tc>
          <w:tcPr>
            <w:tcW w:w="6934" w:type="dxa"/>
            <w:vAlign w:val="center"/>
          </w:tcPr>
          <w:p w14:paraId="74843CD8" w14:textId="08520161" w:rsidR="009919B4" w:rsidRPr="009919B4" w:rsidRDefault="009919B4" w:rsidP="009919B4">
            <w:pPr>
              <w:rPr>
                <w:szCs w:val="21"/>
              </w:rPr>
            </w:pPr>
            <w:r w:rsidRPr="008B4CAF">
              <w:rPr>
                <w:rFonts w:hint="eastAsia"/>
              </w:rPr>
              <w:t>（４）当該指定児童発達支援事業所において、事業年度ごとに障害福祉人材等の処遇改善に関する実績を豊橋市長に報告すること。</w:t>
            </w:r>
          </w:p>
        </w:tc>
        <w:tc>
          <w:tcPr>
            <w:tcW w:w="527" w:type="dxa"/>
            <w:gridSpan w:val="3"/>
            <w:vAlign w:val="center"/>
          </w:tcPr>
          <w:p w14:paraId="101F1971" w14:textId="4D0B9584" w:rsidR="009919B4" w:rsidRDefault="009919B4" w:rsidP="009919B4">
            <w:pPr>
              <w:jc w:val="center"/>
            </w:pPr>
            <w:r>
              <w:rPr>
                <w:rFonts w:hint="eastAsia"/>
              </w:rPr>
              <w:t>□</w:t>
            </w:r>
          </w:p>
        </w:tc>
        <w:tc>
          <w:tcPr>
            <w:tcW w:w="527" w:type="dxa"/>
            <w:gridSpan w:val="2"/>
            <w:vAlign w:val="center"/>
          </w:tcPr>
          <w:p w14:paraId="141FB7FB" w14:textId="5073DA65" w:rsidR="009919B4" w:rsidRDefault="009919B4" w:rsidP="009919B4">
            <w:pPr>
              <w:jc w:val="center"/>
            </w:pPr>
            <w:r>
              <w:rPr>
                <w:rFonts w:hint="eastAsia"/>
              </w:rPr>
              <w:t>□</w:t>
            </w:r>
          </w:p>
        </w:tc>
        <w:tc>
          <w:tcPr>
            <w:tcW w:w="1704" w:type="dxa"/>
            <w:vMerge/>
            <w:vAlign w:val="center"/>
          </w:tcPr>
          <w:p w14:paraId="1FE1C6F1" w14:textId="77777777" w:rsidR="009919B4" w:rsidRDefault="009919B4" w:rsidP="009919B4"/>
        </w:tc>
      </w:tr>
      <w:tr w:rsidR="009919B4" w:rsidRPr="00441EFB" w14:paraId="6C7E6B3C" w14:textId="77777777" w:rsidTr="0091093D">
        <w:trPr>
          <w:gridAfter w:val="1"/>
          <w:wAfter w:w="37" w:type="dxa"/>
          <w:trHeight w:val="559"/>
        </w:trPr>
        <w:tc>
          <w:tcPr>
            <w:tcW w:w="6934" w:type="dxa"/>
            <w:vAlign w:val="center"/>
          </w:tcPr>
          <w:p w14:paraId="078E2EAF" w14:textId="77777777" w:rsidR="009919B4" w:rsidRPr="008B4CAF" w:rsidRDefault="009919B4" w:rsidP="009919B4">
            <w:r w:rsidRPr="008B4CAF">
              <w:rPr>
                <w:rFonts w:hint="eastAsia"/>
              </w:rPr>
              <w:t>（５）【配置等要件】</w:t>
            </w:r>
          </w:p>
          <w:p w14:paraId="7E5D9A34" w14:textId="74A1A8D1" w:rsidR="009919B4" w:rsidRPr="009919B4" w:rsidRDefault="009919B4" w:rsidP="009919B4">
            <w:pPr>
              <w:rPr>
                <w:szCs w:val="21"/>
              </w:rPr>
            </w:pPr>
            <w:r w:rsidRPr="008B4CAF">
              <w:rPr>
                <w:rFonts w:hint="eastAsia"/>
              </w:rPr>
              <w:t>児童発達支援給付費における福祉専門職員配置等加算</w:t>
            </w:r>
            <w:r w:rsidRPr="008B4CAF">
              <w:t>(</w:t>
            </w:r>
            <w:r w:rsidRPr="008B4CAF">
              <w:rPr>
                <w:rFonts w:hint="eastAsia"/>
              </w:rPr>
              <w:t>Ⅰ</w:t>
            </w:r>
            <w:r w:rsidRPr="008B4CAF">
              <w:t>)</w:t>
            </w:r>
            <w:r w:rsidRPr="008B4CAF">
              <w:rPr>
                <w:rFonts w:hint="eastAsia"/>
              </w:rPr>
              <w:t>から</w:t>
            </w:r>
            <w:r w:rsidRPr="008B4CAF">
              <w:t>(</w:t>
            </w:r>
            <w:r w:rsidRPr="008B4CAF">
              <w:rPr>
                <w:rFonts w:hint="eastAsia"/>
              </w:rPr>
              <w:t>Ⅲ</w:t>
            </w:r>
            <w:r w:rsidRPr="008B4CAF">
              <w:t>)</w:t>
            </w:r>
            <w:r w:rsidRPr="008B4CAF">
              <w:rPr>
                <w:rFonts w:hint="eastAsia"/>
              </w:rPr>
              <w:t>までのいずれかを届け出ていること。</w:t>
            </w:r>
          </w:p>
        </w:tc>
        <w:tc>
          <w:tcPr>
            <w:tcW w:w="527" w:type="dxa"/>
            <w:gridSpan w:val="3"/>
            <w:vAlign w:val="center"/>
          </w:tcPr>
          <w:p w14:paraId="67F1C495" w14:textId="78D6516F" w:rsidR="009919B4" w:rsidRDefault="009919B4" w:rsidP="009919B4">
            <w:pPr>
              <w:jc w:val="center"/>
            </w:pPr>
            <w:r>
              <w:rPr>
                <w:rFonts w:hint="eastAsia"/>
              </w:rPr>
              <w:t>□</w:t>
            </w:r>
          </w:p>
        </w:tc>
        <w:tc>
          <w:tcPr>
            <w:tcW w:w="527" w:type="dxa"/>
            <w:gridSpan w:val="2"/>
            <w:vAlign w:val="center"/>
          </w:tcPr>
          <w:p w14:paraId="410F8688" w14:textId="50FF04BC" w:rsidR="009919B4" w:rsidRDefault="009919B4" w:rsidP="009919B4">
            <w:pPr>
              <w:jc w:val="center"/>
            </w:pPr>
            <w:r>
              <w:rPr>
                <w:rFonts w:hint="eastAsia"/>
              </w:rPr>
              <w:t>□</w:t>
            </w:r>
          </w:p>
        </w:tc>
        <w:tc>
          <w:tcPr>
            <w:tcW w:w="1704" w:type="dxa"/>
            <w:vMerge/>
            <w:vAlign w:val="center"/>
          </w:tcPr>
          <w:p w14:paraId="0BA8F9A8" w14:textId="77777777" w:rsidR="009919B4" w:rsidRDefault="009919B4" w:rsidP="009919B4"/>
        </w:tc>
      </w:tr>
      <w:tr w:rsidR="009919B4" w:rsidRPr="00441EFB" w14:paraId="2F3622B8" w14:textId="77777777" w:rsidTr="0091093D">
        <w:trPr>
          <w:gridAfter w:val="1"/>
          <w:wAfter w:w="37" w:type="dxa"/>
          <w:trHeight w:val="559"/>
        </w:trPr>
        <w:tc>
          <w:tcPr>
            <w:tcW w:w="6934" w:type="dxa"/>
            <w:vAlign w:val="center"/>
          </w:tcPr>
          <w:p w14:paraId="4A8040C2" w14:textId="77777777" w:rsidR="009919B4" w:rsidRPr="008B4CAF" w:rsidRDefault="009919B4" w:rsidP="009919B4">
            <w:r w:rsidRPr="008B4CAF">
              <w:rPr>
                <w:rFonts w:hint="eastAsia"/>
              </w:rPr>
              <w:t>（６）【現行加算要件】</w:t>
            </w:r>
          </w:p>
          <w:p w14:paraId="050A6592" w14:textId="35412C8B" w:rsidR="009919B4" w:rsidRPr="009919B4" w:rsidRDefault="009919B4" w:rsidP="009919B4">
            <w:pPr>
              <w:rPr>
                <w:szCs w:val="21"/>
              </w:rPr>
            </w:pPr>
            <w:r w:rsidRPr="008B4CAF">
              <w:rPr>
                <w:rFonts w:hint="eastAsia"/>
              </w:rPr>
              <w:t>児童発達支援給付費における福祉・介護職員処遇改善加算</w:t>
            </w:r>
            <w:r w:rsidRPr="008B4CAF">
              <w:t>(</w:t>
            </w:r>
            <w:r w:rsidRPr="008B4CAF">
              <w:rPr>
                <w:rFonts w:hint="eastAsia"/>
              </w:rPr>
              <w:t>Ⅰ</w:t>
            </w:r>
            <w:r w:rsidRPr="008B4CAF">
              <w:t>)</w:t>
            </w:r>
            <w:r w:rsidRPr="008B4CAF">
              <w:rPr>
                <w:rFonts w:hint="eastAsia"/>
              </w:rPr>
              <w:t>から</w:t>
            </w:r>
            <w:r w:rsidRPr="008B4CAF">
              <w:t>(</w:t>
            </w:r>
            <w:r w:rsidRPr="008B4CAF">
              <w:rPr>
                <w:rFonts w:hint="eastAsia"/>
              </w:rPr>
              <w:t>Ⅲ</w:t>
            </w:r>
            <w:r w:rsidRPr="008B4CAF">
              <w:t>)</w:t>
            </w:r>
            <w:r w:rsidRPr="008B4CAF">
              <w:rPr>
                <w:rFonts w:hint="eastAsia"/>
              </w:rPr>
              <w:t>までのいずれかを算定していること。</w:t>
            </w:r>
          </w:p>
        </w:tc>
        <w:tc>
          <w:tcPr>
            <w:tcW w:w="527" w:type="dxa"/>
            <w:gridSpan w:val="3"/>
            <w:vAlign w:val="center"/>
          </w:tcPr>
          <w:p w14:paraId="7AE755B2" w14:textId="205690B6" w:rsidR="009919B4" w:rsidRDefault="009919B4" w:rsidP="009919B4">
            <w:pPr>
              <w:jc w:val="center"/>
            </w:pPr>
            <w:r>
              <w:rPr>
                <w:rFonts w:hint="eastAsia"/>
              </w:rPr>
              <w:t>□</w:t>
            </w:r>
          </w:p>
        </w:tc>
        <w:tc>
          <w:tcPr>
            <w:tcW w:w="527" w:type="dxa"/>
            <w:gridSpan w:val="2"/>
            <w:vAlign w:val="center"/>
          </w:tcPr>
          <w:p w14:paraId="17CF8EB2" w14:textId="33FA6325" w:rsidR="009919B4" w:rsidRDefault="009919B4" w:rsidP="009919B4">
            <w:pPr>
              <w:jc w:val="center"/>
            </w:pPr>
            <w:r>
              <w:rPr>
                <w:rFonts w:hint="eastAsia"/>
              </w:rPr>
              <w:t>□</w:t>
            </w:r>
          </w:p>
        </w:tc>
        <w:tc>
          <w:tcPr>
            <w:tcW w:w="1704" w:type="dxa"/>
            <w:vMerge/>
            <w:vAlign w:val="center"/>
          </w:tcPr>
          <w:p w14:paraId="10A1EE0D" w14:textId="77777777" w:rsidR="009919B4" w:rsidRDefault="009919B4" w:rsidP="009919B4"/>
        </w:tc>
      </w:tr>
      <w:tr w:rsidR="009919B4" w:rsidRPr="00441EFB" w14:paraId="3556505D" w14:textId="77777777" w:rsidTr="0091093D">
        <w:trPr>
          <w:gridAfter w:val="1"/>
          <w:wAfter w:w="37" w:type="dxa"/>
          <w:trHeight w:val="559"/>
        </w:trPr>
        <w:tc>
          <w:tcPr>
            <w:tcW w:w="6934" w:type="dxa"/>
            <w:vAlign w:val="center"/>
          </w:tcPr>
          <w:p w14:paraId="27BA51CB" w14:textId="77777777" w:rsidR="009919B4" w:rsidRPr="008B4CAF" w:rsidRDefault="009919B4" w:rsidP="009919B4">
            <w:r w:rsidRPr="008B4CAF">
              <w:rPr>
                <w:rFonts w:hint="eastAsia"/>
              </w:rPr>
              <w:t>（７）【職場環境等要件】</w:t>
            </w:r>
          </w:p>
          <w:p w14:paraId="78195564" w14:textId="31E099EF" w:rsidR="009919B4" w:rsidRPr="009919B4" w:rsidRDefault="009919B4" w:rsidP="009919B4">
            <w:pPr>
              <w:rPr>
                <w:szCs w:val="21"/>
              </w:rPr>
            </w:pPr>
            <w:r w:rsidRPr="008B4CAF">
              <w:rPr>
                <w:rFonts w:hint="eastAsia"/>
              </w:rPr>
              <w:t>（２）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c>
          <w:tcPr>
            <w:tcW w:w="527" w:type="dxa"/>
            <w:gridSpan w:val="3"/>
            <w:vAlign w:val="center"/>
          </w:tcPr>
          <w:p w14:paraId="7EEDE3E5" w14:textId="107E40B7" w:rsidR="009919B4" w:rsidRDefault="009919B4" w:rsidP="009919B4">
            <w:pPr>
              <w:jc w:val="center"/>
            </w:pPr>
            <w:r>
              <w:rPr>
                <w:rFonts w:hint="eastAsia"/>
              </w:rPr>
              <w:t>□</w:t>
            </w:r>
          </w:p>
        </w:tc>
        <w:tc>
          <w:tcPr>
            <w:tcW w:w="527" w:type="dxa"/>
            <w:gridSpan w:val="2"/>
            <w:vAlign w:val="center"/>
          </w:tcPr>
          <w:p w14:paraId="074CD117" w14:textId="56856C9E" w:rsidR="009919B4" w:rsidRDefault="009919B4" w:rsidP="009919B4">
            <w:pPr>
              <w:jc w:val="center"/>
            </w:pPr>
            <w:r>
              <w:rPr>
                <w:rFonts w:hint="eastAsia"/>
              </w:rPr>
              <w:t>□</w:t>
            </w:r>
          </w:p>
        </w:tc>
        <w:tc>
          <w:tcPr>
            <w:tcW w:w="1704" w:type="dxa"/>
            <w:vMerge/>
            <w:vAlign w:val="center"/>
          </w:tcPr>
          <w:p w14:paraId="28FE0D70" w14:textId="77777777" w:rsidR="009919B4" w:rsidRDefault="009919B4" w:rsidP="009919B4"/>
        </w:tc>
      </w:tr>
      <w:tr w:rsidR="009919B4" w:rsidRPr="00441EFB" w14:paraId="2B38C424" w14:textId="77777777" w:rsidTr="0091093D">
        <w:trPr>
          <w:gridAfter w:val="1"/>
          <w:wAfter w:w="37" w:type="dxa"/>
          <w:trHeight w:val="559"/>
        </w:trPr>
        <w:tc>
          <w:tcPr>
            <w:tcW w:w="6934" w:type="dxa"/>
            <w:vAlign w:val="center"/>
          </w:tcPr>
          <w:p w14:paraId="57A4D5D2" w14:textId="77777777" w:rsidR="009919B4" w:rsidRPr="008B4CAF" w:rsidRDefault="009919B4" w:rsidP="009919B4">
            <w:r w:rsidRPr="008B4CAF">
              <w:rPr>
                <w:rFonts w:hint="eastAsia"/>
              </w:rPr>
              <w:t>（８）【見える化要件】</w:t>
            </w:r>
          </w:p>
          <w:p w14:paraId="0D8F3BEC" w14:textId="69ABACC2" w:rsidR="009919B4" w:rsidRPr="009919B4" w:rsidRDefault="009919B4" w:rsidP="009919B4">
            <w:pPr>
              <w:rPr>
                <w:szCs w:val="21"/>
              </w:rPr>
            </w:pPr>
            <w:r w:rsidRPr="008B4CAF">
              <w:rPr>
                <w:rFonts w:hint="eastAsia"/>
              </w:rPr>
              <w:t>（７）の処遇改善の内容等について、ホームページへの掲載等により公表していること。</w:t>
            </w:r>
          </w:p>
        </w:tc>
        <w:tc>
          <w:tcPr>
            <w:tcW w:w="527" w:type="dxa"/>
            <w:gridSpan w:val="3"/>
            <w:vAlign w:val="center"/>
          </w:tcPr>
          <w:p w14:paraId="4AFA7D10" w14:textId="7A0F75A6" w:rsidR="009919B4" w:rsidRDefault="009919B4" w:rsidP="009919B4">
            <w:pPr>
              <w:jc w:val="center"/>
            </w:pPr>
            <w:r>
              <w:rPr>
                <w:rFonts w:hint="eastAsia"/>
              </w:rPr>
              <w:t>□</w:t>
            </w:r>
          </w:p>
        </w:tc>
        <w:tc>
          <w:tcPr>
            <w:tcW w:w="527" w:type="dxa"/>
            <w:gridSpan w:val="2"/>
            <w:vAlign w:val="center"/>
          </w:tcPr>
          <w:p w14:paraId="069CAEB9" w14:textId="3E216614" w:rsidR="009919B4" w:rsidRDefault="009919B4" w:rsidP="009919B4">
            <w:pPr>
              <w:jc w:val="center"/>
            </w:pPr>
            <w:r>
              <w:rPr>
                <w:rFonts w:hint="eastAsia"/>
              </w:rPr>
              <w:t>□</w:t>
            </w:r>
          </w:p>
        </w:tc>
        <w:tc>
          <w:tcPr>
            <w:tcW w:w="1704" w:type="dxa"/>
            <w:vMerge/>
            <w:vAlign w:val="center"/>
          </w:tcPr>
          <w:p w14:paraId="43E7B5DD" w14:textId="77777777" w:rsidR="009919B4" w:rsidRDefault="009919B4" w:rsidP="009919B4"/>
        </w:tc>
      </w:tr>
      <w:tr w:rsidR="009919B4" w:rsidRPr="00BE7048" w14:paraId="5957B9AB" w14:textId="77777777" w:rsidTr="009919B4">
        <w:trPr>
          <w:gridAfter w:val="1"/>
          <w:wAfter w:w="37" w:type="dxa"/>
          <w:trHeight w:val="641"/>
        </w:trPr>
        <w:tc>
          <w:tcPr>
            <w:tcW w:w="9692" w:type="dxa"/>
            <w:gridSpan w:val="7"/>
            <w:tcBorders>
              <w:bottom w:val="nil"/>
            </w:tcBorders>
            <w:shd w:val="clear" w:color="auto" w:fill="CCFFFF"/>
            <w:vAlign w:val="center"/>
          </w:tcPr>
          <w:p w14:paraId="24F15507" w14:textId="77777777" w:rsidR="009919B4" w:rsidRPr="00BE7048" w:rsidRDefault="009919B4" w:rsidP="00AE035B">
            <w:r w:rsidRPr="00017BEC">
              <w:rPr>
                <w:rFonts w:ascii="ＭＳ Ｐ明朝" w:eastAsia="ＭＳ Ｐ明朝" w:hAnsi="ＭＳ Ｐ明朝" w:hint="eastAsia"/>
                <w:b/>
              </w:rPr>
              <w:t>福祉・介護職員等特定処遇改善加算(Ⅱ)</w:t>
            </w:r>
            <w:r w:rsidRPr="00F124EE">
              <w:rPr>
                <w:rFonts w:ascii="ＭＳ Ｐ明朝" w:eastAsia="ＭＳ Ｐ明朝" w:hAnsi="ＭＳ Ｐ明朝" w:hint="eastAsia"/>
                <w:b/>
              </w:rPr>
              <w:tab/>
            </w:r>
            <w:r>
              <w:rPr>
                <w:rFonts w:ascii="ＭＳ Ｐ明朝" w:eastAsia="ＭＳ Ｐ明朝" w:hAnsi="ＭＳ Ｐ明朝" w:hint="eastAsia"/>
                <w:b/>
              </w:rPr>
              <w:t xml:space="preserve">　</w:t>
            </w:r>
          </w:p>
        </w:tc>
      </w:tr>
      <w:tr w:rsidR="009919B4" w:rsidRPr="00441EFB" w14:paraId="35BF8BFE" w14:textId="77777777" w:rsidTr="0091093D">
        <w:trPr>
          <w:gridAfter w:val="1"/>
          <w:wAfter w:w="37" w:type="dxa"/>
          <w:trHeight w:val="559"/>
        </w:trPr>
        <w:tc>
          <w:tcPr>
            <w:tcW w:w="6934" w:type="dxa"/>
            <w:vAlign w:val="center"/>
          </w:tcPr>
          <w:p w14:paraId="45176BD3" w14:textId="760DDA68" w:rsidR="009919B4" w:rsidRPr="009919B4" w:rsidRDefault="009919B4" w:rsidP="009919B4">
            <w:pPr>
              <w:rPr>
                <w:szCs w:val="21"/>
              </w:rPr>
            </w:pPr>
            <w:r w:rsidRPr="008B4CAF">
              <w:rPr>
                <w:rFonts w:hint="eastAsia"/>
              </w:rPr>
              <w:t>加算（Ⅰ）の（１）から（４）まで及び（６）から（８）までに掲げる基準のいずれにも適合すること。</w:t>
            </w:r>
          </w:p>
        </w:tc>
        <w:tc>
          <w:tcPr>
            <w:tcW w:w="527" w:type="dxa"/>
            <w:gridSpan w:val="3"/>
            <w:vAlign w:val="center"/>
          </w:tcPr>
          <w:p w14:paraId="2E90559F" w14:textId="0C80CD62" w:rsidR="009919B4" w:rsidRDefault="009919B4" w:rsidP="009919B4">
            <w:pPr>
              <w:jc w:val="center"/>
            </w:pPr>
            <w:r>
              <w:rPr>
                <w:rFonts w:hint="eastAsia"/>
              </w:rPr>
              <w:t>□</w:t>
            </w:r>
          </w:p>
        </w:tc>
        <w:tc>
          <w:tcPr>
            <w:tcW w:w="527" w:type="dxa"/>
            <w:gridSpan w:val="2"/>
            <w:vAlign w:val="center"/>
          </w:tcPr>
          <w:p w14:paraId="723171AD" w14:textId="4453D6FB" w:rsidR="009919B4" w:rsidRDefault="009919B4" w:rsidP="009919B4">
            <w:pPr>
              <w:jc w:val="center"/>
            </w:pPr>
            <w:r>
              <w:rPr>
                <w:rFonts w:hint="eastAsia"/>
              </w:rPr>
              <w:t>□</w:t>
            </w:r>
          </w:p>
        </w:tc>
        <w:tc>
          <w:tcPr>
            <w:tcW w:w="1704" w:type="dxa"/>
            <w:vAlign w:val="center"/>
          </w:tcPr>
          <w:p w14:paraId="6DE2ED89" w14:textId="77777777" w:rsidR="009919B4" w:rsidRDefault="009919B4" w:rsidP="009919B4"/>
        </w:tc>
      </w:tr>
    </w:tbl>
    <w:p w14:paraId="049D8131" w14:textId="37FD8F97" w:rsidR="00BE7048" w:rsidRPr="00BE7048" w:rsidRDefault="00BE7048" w:rsidP="009919B4"/>
    <w:sectPr w:rsidR="00BE7048" w:rsidRPr="00BE7048" w:rsidSect="00B71FC0">
      <w:headerReference w:type="default" r:id="rId7"/>
      <w:footerReference w:type="default" r:id="rId8"/>
      <w:pgSz w:w="11906" w:h="16838" w:code="9"/>
      <w:pgMar w:top="1701" w:right="1418" w:bottom="85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C8A1A" w14:textId="77777777" w:rsidR="008C1B51" w:rsidRDefault="008C1B51" w:rsidP="00CB2315">
      <w:r>
        <w:separator/>
      </w:r>
    </w:p>
  </w:endnote>
  <w:endnote w:type="continuationSeparator" w:id="0">
    <w:p w14:paraId="11525298" w14:textId="77777777" w:rsidR="008C1B51" w:rsidRDefault="008C1B51" w:rsidP="00C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DAF47" w14:textId="15E893E9" w:rsidR="00756269" w:rsidRPr="00A0469D" w:rsidRDefault="00640590" w:rsidP="00C30A0A">
    <w:pPr>
      <w:pStyle w:val="a5"/>
      <w:jc w:val="right"/>
      <w:rPr>
        <w:color w:val="000000"/>
      </w:rPr>
    </w:pPr>
    <w:r w:rsidRPr="00A0469D">
      <w:rPr>
        <w:rStyle w:val="a8"/>
        <w:rFonts w:hint="eastAsia"/>
        <w:color w:val="000000"/>
      </w:rPr>
      <w:t>児童発達支援</w:t>
    </w:r>
    <w:r w:rsidR="00756269" w:rsidRPr="00A0469D">
      <w:rPr>
        <w:rStyle w:val="a8"/>
        <w:color w:val="000000"/>
      </w:rPr>
      <w:fldChar w:fldCharType="begin"/>
    </w:r>
    <w:r w:rsidR="00756269" w:rsidRPr="00A0469D">
      <w:rPr>
        <w:rStyle w:val="a8"/>
        <w:color w:val="000000"/>
      </w:rPr>
      <w:instrText xml:space="preserve"> PAGE </w:instrText>
    </w:r>
    <w:r w:rsidR="00756269" w:rsidRPr="00A0469D">
      <w:rPr>
        <w:rStyle w:val="a8"/>
        <w:color w:val="000000"/>
      </w:rPr>
      <w:fldChar w:fldCharType="separate"/>
    </w:r>
    <w:r w:rsidR="00217D4B">
      <w:rPr>
        <w:rStyle w:val="a8"/>
        <w:noProof/>
        <w:color w:val="000000"/>
      </w:rPr>
      <w:t>20</w:t>
    </w:r>
    <w:r w:rsidR="00756269" w:rsidRPr="00A0469D">
      <w:rPr>
        <w:rStyle w:val="a8"/>
        <w:color w:val="000000"/>
      </w:rPr>
      <w:fldChar w:fldCharType="end"/>
    </w:r>
    <w:r w:rsidR="00756269" w:rsidRPr="00A0469D">
      <w:rPr>
        <w:rStyle w:val="a8"/>
        <w:rFonts w:hint="eastAsia"/>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5AFC4" w14:textId="77777777" w:rsidR="008C1B51" w:rsidRDefault="008C1B51" w:rsidP="00CB2315">
      <w:r>
        <w:separator/>
      </w:r>
    </w:p>
  </w:footnote>
  <w:footnote w:type="continuationSeparator" w:id="0">
    <w:p w14:paraId="627DEBB9" w14:textId="77777777" w:rsidR="008C1B51" w:rsidRDefault="008C1B51" w:rsidP="00CB2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929FF" w14:textId="77777777" w:rsidR="001F2ABE" w:rsidRPr="00A0469D" w:rsidRDefault="001F2ABE" w:rsidP="001F2ABE">
    <w:pPr>
      <w:pStyle w:val="a3"/>
      <w:jc w:val="right"/>
      <w:rPr>
        <w:color w:val="000000"/>
      </w:rPr>
    </w:pPr>
    <w:r w:rsidRPr="00A0469D">
      <w:rPr>
        <w:rFonts w:hint="eastAsia"/>
        <w:color w:val="000000"/>
      </w:rPr>
      <w:t>豊橋市福祉政策課</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7E106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C08275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498237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502143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6C4DE5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6D42F4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25415C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B3E2D7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7407EF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9ECB53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861D8E"/>
    <w:multiLevelType w:val="hybridMultilevel"/>
    <w:tmpl w:val="B6240F76"/>
    <w:lvl w:ilvl="0" w:tplc="CB9A6BD2">
      <w:start w:val="1"/>
      <w:numFmt w:val="decimalEnclosedCircle"/>
      <w:lvlText w:val="%1"/>
      <w:lvlJc w:val="left"/>
      <w:pPr>
        <w:tabs>
          <w:tab w:val="num" w:pos="623"/>
        </w:tabs>
        <w:ind w:left="623" w:hanging="360"/>
      </w:pPr>
      <w:rPr>
        <w:rFonts w:hint="default"/>
      </w:rPr>
    </w:lvl>
    <w:lvl w:ilvl="1" w:tplc="04090017" w:tentative="1">
      <w:start w:val="1"/>
      <w:numFmt w:val="aiueoFullWidth"/>
      <w:lvlText w:val="(%2)"/>
      <w:lvlJc w:val="left"/>
      <w:pPr>
        <w:tabs>
          <w:tab w:val="num" w:pos="1103"/>
        </w:tabs>
        <w:ind w:left="1103" w:hanging="420"/>
      </w:pPr>
    </w:lvl>
    <w:lvl w:ilvl="2" w:tplc="04090011" w:tentative="1">
      <w:start w:val="1"/>
      <w:numFmt w:val="decimalEnclosedCircle"/>
      <w:lvlText w:val="%3"/>
      <w:lvlJc w:val="left"/>
      <w:pPr>
        <w:tabs>
          <w:tab w:val="num" w:pos="1523"/>
        </w:tabs>
        <w:ind w:left="1523" w:hanging="420"/>
      </w:pPr>
    </w:lvl>
    <w:lvl w:ilvl="3" w:tplc="0409000F" w:tentative="1">
      <w:start w:val="1"/>
      <w:numFmt w:val="decimal"/>
      <w:lvlText w:val="%4."/>
      <w:lvlJc w:val="left"/>
      <w:pPr>
        <w:tabs>
          <w:tab w:val="num" w:pos="1943"/>
        </w:tabs>
        <w:ind w:left="1943" w:hanging="420"/>
      </w:pPr>
    </w:lvl>
    <w:lvl w:ilvl="4" w:tplc="04090017" w:tentative="1">
      <w:start w:val="1"/>
      <w:numFmt w:val="aiueoFullWidth"/>
      <w:lvlText w:val="(%5)"/>
      <w:lvlJc w:val="left"/>
      <w:pPr>
        <w:tabs>
          <w:tab w:val="num" w:pos="2363"/>
        </w:tabs>
        <w:ind w:left="2363" w:hanging="420"/>
      </w:pPr>
    </w:lvl>
    <w:lvl w:ilvl="5" w:tplc="04090011" w:tentative="1">
      <w:start w:val="1"/>
      <w:numFmt w:val="decimalEnclosedCircle"/>
      <w:lvlText w:val="%6"/>
      <w:lvlJc w:val="left"/>
      <w:pPr>
        <w:tabs>
          <w:tab w:val="num" w:pos="2783"/>
        </w:tabs>
        <w:ind w:left="2783" w:hanging="420"/>
      </w:pPr>
    </w:lvl>
    <w:lvl w:ilvl="6" w:tplc="0409000F" w:tentative="1">
      <w:start w:val="1"/>
      <w:numFmt w:val="decimal"/>
      <w:lvlText w:val="%7."/>
      <w:lvlJc w:val="left"/>
      <w:pPr>
        <w:tabs>
          <w:tab w:val="num" w:pos="3203"/>
        </w:tabs>
        <w:ind w:left="3203" w:hanging="420"/>
      </w:pPr>
    </w:lvl>
    <w:lvl w:ilvl="7" w:tplc="04090017" w:tentative="1">
      <w:start w:val="1"/>
      <w:numFmt w:val="aiueoFullWidth"/>
      <w:lvlText w:val="(%8)"/>
      <w:lvlJc w:val="left"/>
      <w:pPr>
        <w:tabs>
          <w:tab w:val="num" w:pos="3623"/>
        </w:tabs>
        <w:ind w:left="3623" w:hanging="420"/>
      </w:pPr>
    </w:lvl>
    <w:lvl w:ilvl="8" w:tplc="04090011" w:tentative="1">
      <w:start w:val="1"/>
      <w:numFmt w:val="decimalEnclosedCircle"/>
      <w:lvlText w:val="%9"/>
      <w:lvlJc w:val="left"/>
      <w:pPr>
        <w:tabs>
          <w:tab w:val="num" w:pos="4043"/>
        </w:tabs>
        <w:ind w:left="4043" w:hanging="420"/>
      </w:pPr>
    </w:lvl>
  </w:abstractNum>
  <w:abstractNum w:abstractNumId="11" w15:restartNumberingAfterBreak="0">
    <w:nsid w:val="05326F1A"/>
    <w:multiLevelType w:val="hybridMultilevel"/>
    <w:tmpl w:val="56F8D022"/>
    <w:lvl w:ilvl="0" w:tplc="8E408F20">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0D994BE6"/>
    <w:multiLevelType w:val="hybridMultilevel"/>
    <w:tmpl w:val="BD9A5362"/>
    <w:lvl w:ilvl="0" w:tplc="F172682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E6B476C"/>
    <w:multiLevelType w:val="hybridMultilevel"/>
    <w:tmpl w:val="60CAC430"/>
    <w:lvl w:ilvl="0" w:tplc="04462EA2">
      <w:start w:val="2"/>
      <w:numFmt w:val="bullet"/>
      <w:lvlText w:val="□"/>
      <w:lvlJc w:val="left"/>
      <w:pPr>
        <w:ind w:left="360" w:hanging="360"/>
      </w:pPr>
      <w:rPr>
        <w:rFonts w:ascii="ＭＳ 明朝" w:eastAsia="ＭＳ 明朝" w:hAnsi="ＭＳ 明朝" w:cs="Times New Roman"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F7B0C7F"/>
    <w:multiLevelType w:val="hybridMultilevel"/>
    <w:tmpl w:val="37E0F45A"/>
    <w:lvl w:ilvl="0" w:tplc="6D6C62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ED32F7"/>
    <w:multiLevelType w:val="hybridMultilevel"/>
    <w:tmpl w:val="051C5506"/>
    <w:lvl w:ilvl="0" w:tplc="4A24CF0E">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DAF73C8"/>
    <w:multiLevelType w:val="hybridMultilevel"/>
    <w:tmpl w:val="D50A8C34"/>
    <w:lvl w:ilvl="0" w:tplc="A0DA6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77B61A0"/>
    <w:multiLevelType w:val="hybridMultilevel"/>
    <w:tmpl w:val="CF940AEE"/>
    <w:lvl w:ilvl="0" w:tplc="91A04BAE">
      <w:start w:val="1"/>
      <w:numFmt w:val="decimalEnclosedCircle"/>
      <w:lvlText w:val="%1"/>
      <w:lvlJc w:val="left"/>
      <w:pPr>
        <w:tabs>
          <w:tab w:val="num" w:pos="620"/>
        </w:tabs>
        <w:ind w:left="620" w:hanging="36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8" w15:restartNumberingAfterBreak="0">
    <w:nsid w:val="318E4BFF"/>
    <w:multiLevelType w:val="hybridMultilevel"/>
    <w:tmpl w:val="F53EEC7E"/>
    <w:lvl w:ilvl="0" w:tplc="03E4BC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74E5BEF"/>
    <w:multiLevelType w:val="hybridMultilevel"/>
    <w:tmpl w:val="9580C6A6"/>
    <w:lvl w:ilvl="0" w:tplc="2A4277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1D2465"/>
    <w:multiLevelType w:val="hybridMultilevel"/>
    <w:tmpl w:val="B2424074"/>
    <w:lvl w:ilvl="0" w:tplc="E2D225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352940"/>
    <w:multiLevelType w:val="hybridMultilevel"/>
    <w:tmpl w:val="877AF8E4"/>
    <w:lvl w:ilvl="0" w:tplc="D8745C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D47122"/>
    <w:multiLevelType w:val="hybridMultilevel"/>
    <w:tmpl w:val="51CA0BAC"/>
    <w:lvl w:ilvl="0" w:tplc="5DD0926A">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4082ABA"/>
    <w:multiLevelType w:val="hybridMultilevel"/>
    <w:tmpl w:val="385A24B8"/>
    <w:lvl w:ilvl="0" w:tplc="E51036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132B18"/>
    <w:multiLevelType w:val="hybridMultilevel"/>
    <w:tmpl w:val="56F8D022"/>
    <w:lvl w:ilvl="0" w:tplc="8E408F20">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6" w15:restartNumberingAfterBreak="0">
    <w:nsid w:val="48F06FF3"/>
    <w:multiLevelType w:val="hybridMultilevel"/>
    <w:tmpl w:val="A720F940"/>
    <w:lvl w:ilvl="0" w:tplc="D3CA7D26">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5EB6C24"/>
    <w:multiLevelType w:val="hybridMultilevel"/>
    <w:tmpl w:val="56F8D022"/>
    <w:lvl w:ilvl="0" w:tplc="8E408F20">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8" w15:restartNumberingAfterBreak="0">
    <w:nsid w:val="5921042C"/>
    <w:multiLevelType w:val="hybridMultilevel"/>
    <w:tmpl w:val="5D5CEC46"/>
    <w:lvl w:ilvl="0" w:tplc="0172BD24">
      <w:start w:val="10"/>
      <w:numFmt w:val="bullet"/>
      <w:lvlText w:val="※"/>
      <w:lvlJc w:val="left"/>
      <w:pPr>
        <w:tabs>
          <w:tab w:val="num" w:pos="420"/>
        </w:tabs>
        <w:ind w:left="420" w:hanging="420"/>
      </w:pPr>
      <w:rPr>
        <w:rFonts w:ascii="ＭＳ 明朝" w:eastAsia="ＭＳ 明朝" w:hAnsi="ＭＳ 明朝" w:cs="Times New Roman" w:hint="eastAsia"/>
        <w:b w:val="0"/>
      </w:rPr>
    </w:lvl>
    <w:lvl w:ilvl="1" w:tplc="FF0E5084">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C3D51AF"/>
    <w:multiLevelType w:val="hybridMultilevel"/>
    <w:tmpl w:val="2BC0B2EA"/>
    <w:lvl w:ilvl="0" w:tplc="79DED6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833042"/>
    <w:multiLevelType w:val="hybridMultilevel"/>
    <w:tmpl w:val="79A6576E"/>
    <w:lvl w:ilvl="0" w:tplc="41E087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5A4AC1"/>
    <w:multiLevelType w:val="hybridMultilevel"/>
    <w:tmpl w:val="93E2AB38"/>
    <w:lvl w:ilvl="0" w:tplc="950694B0">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2" w15:restartNumberingAfterBreak="0">
    <w:nsid w:val="60073749"/>
    <w:multiLevelType w:val="hybridMultilevel"/>
    <w:tmpl w:val="FF10B702"/>
    <w:lvl w:ilvl="0" w:tplc="3A9865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0E466B"/>
    <w:multiLevelType w:val="hybridMultilevel"/>
    <w:tmpl w:val="00D2D5E8"/>
    <w:lvl w:ilvl="0" w:tplc="CF48AECA">
      <w:start w:val="1"/>
      <w:numFmt w:val="japaneseCounting"/>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6EB09C9"/>
    <w:multiLevelType w:val="hybridMultilevel"/>
    <w:tmpl w:val="25605C76"/>
    <w:lvl w:ilvl="0" w:tplc="391C3FC8">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688C1D12"/>
    <w:multiLevelType w:val="hybridMultilevel"/>
    <w:tmpl w:val="84CAAED4"/>
    <w:lvl w:ilvl="0" w:tplc="3664112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6762C7"/>
    <w:multiLevelType w:val="hybridMultilevel"/>
    <w:tmpl w:val="4350AFB6"/>
    <w:lvl w:ilvl="0" w:tplc="B3BA74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4129C3"/>
    <w:multiLevelType w:val="hybridMultilevel"/>
    <w:tmpl w:val="A9DC04A2"/>
    <w:lvl w:ilvl="0" w:tplc="C3FC4D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555AC6"/>
    <w:multiLevelType w:val="hybridMultilevel"/>
    <w:tmpl w:val="1C64A330"/>
    <w:lvl w:ilvl="0" w:tplc="604E1648">
      <w:start w:val="1"/>
      <w:numFmt w:val="decimal"/>
      <w:lvlText w:val="(%1)"/>
      <w:lvlJc w:val="left"/>
      <w:pPr>
        <w:ind w:left="360" w:hanging="360"/>
      </w:pPr>
      <w:rPr>
        <w:rFonts w:hint="default"/>
      </w:rPr>
    </w:lvl>
    <w:lvl w:ilvl="1" w:tplc="EFEA740E">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383AA8"/>
    <w:multiLevelType w:val="hybridMultilevel"/>
    <w:tmpl w:val="F95E547E"/>
    <w:lvl w:ilvl="0" w:tplc="6B6A1C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1"/>
  </w:num>
  <w:num w:numId="2">
    <w:abstractNumId w:val="25"/>
  </w:num>
  <w:num w:numId="3">
    <w:abstractNumId w:val="34"/>
  </w:num>
  <w:num w:numId="4">
    <w:abstractNumId w:val="15"/>
  </w:num>
  <w:num w:numId="5">
    <w:abstractNumId w:val="11"/>
  </w:num>
  <w:num w:numId="6">
    <w:abstractNumId w:val="27"/>
  </w:num>
  <w:num w:numId="7">
    <w:abstractNumId w:val="16"/>
  </w:num>
  <w:num w:numId="8">
    <w:abstractNumId w:val="17"/>
  </w:num>
  <w:num w:numId="9">
    <w:abstractNumId w:val="10"/>
  </w:num>
  <w:num w:numId="10">
    <w:abstractNumId w:val="2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22"/>
  </w:num>
  <w:num w:numId="23">
    <w:abstractNumId w:val="20"/>
  </w:num>
  <w:num w:numId="24">
    <w:abstractNumId w:val="26"/>
  </w:num>
  <w:num w:numId="25">
    <w:abstractNumId w:val="23"/>
  </w:num>
  <w:num w:numId="26">
    <w:abstractNumId w:val="13"/>
  </w:num>
  <w:num w:numId="27">
    <w:abstractNumId w:val="36"/>
  </w:num>
  <w:num w:numId="28">
    <w:abstractNumId w:val="37"/>
  </w:num>
  <w:num w:numId="29">
    <w:abstractNumId w:val="21"/>
  </w:num>
  <w:num w:numId="30">
    <w:abstractNumId w:val="38"/>
  </w:num>
  <w:num w:numId="31">
    <w:abstractNumId w:val="33"/>
  </w:num>
  <w:num w:numId="32">
    <w:abstractNumId w:val="18"/>
  </w:num>
  <w:num w:numId="33">
    <w:abstractNumId w:val="32"/>
  </w:num>
  <w:num w:numId="34">
    <w:abstractNumId w:val="29"/>
  </w:num>
  <w:num w:numId="35">
    <w:abstractNumId w:val="12"/>
  </w:num>
  <w:num w:numId="36">
    <w:abstractNumId w:val="39"/>
  </w:num>
  <w:num w:numId="37">
    <w:abstractNumId w:val="30"/>
  </w:num>
  <w:num w:numId="38">
    <w:abstractNumId w:val="35"/>
  </w:num>
  <w:num w:numId="39">
    <w:abstractNumId w:val="2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213"/>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63"/>
    <w:rsid w:val="000118B9"/>
    <w:rsid w:val="000123F3"/>
    <w:rsid w:val="00012A2C"/>
    <w:rsid w:val="00015038"/>
    <w:rsid w:val="0001626A"/>
    <w:rsid w:val="0002052A"/>
    <w:rsid w:val="0002144A"/>
    <w:rsid w:val="00022F09"/>
    <w:rsid w:val="000253BA"/>
    <w:rsid w:val="00030AF4"/>
    <w:rsid w:val="000372C6"/>
    <w:rsid w:val="000422EC"/>
    <w:rsid w:val="000435BE"/>
    <w:rsid w:val="00045622"/>
    <w:rsid w:val="00050EC5"/>
    <w:rsid w:val="00053CBF"/>
    <w:rsid w:val="00055112"/>
    <w:rsid w:val="00056C83"/>
    <w:rsid w:val="000573C1"/>
    <w:rsid w:val="000616FF"/>
    <w:rsid w:val="00062EE2"/>
    <w:rsid w:val="0007120A"/>
    <w:rsid w:val="00071F3B"/>
    <w:rsid w:val="00073DBE"/>
    <w:rsid w:val="000762BC"/>
    <w:rsid w:val="00082E83"/>
    <w:rsid w:val="0008392D"/>
    <w:rsid w:val="000852B9"/>
    <w:rsid w:val="000869A1"/>
    <w:rsid w:val="0009027C"/>
    <w:rsid w:val="00094EBD"/>
    <w:rsid w:val="00095277"/>
    <w:rsid w:val="000A0E84"/>
    <w:rsid w:val="000A1DDD"/>
    <w:rsid w:val="000A260E"/>
    <w:rsid w:val="000A4F34"/>
    <w:rsid w:val="000B124C"/>
    <w:rsid w:val="000B238B"/>
    <w:rsid w:val="000B4F33"/>
    <w:rsid w:val="000B6F1D"/>
    <w:rsid w:val="000C1B80"/>
    <w:rsid w:val="000C75E8"/>
    <w:rsid w:val="000D238E"/>
    <w:rsid w:val="000D395C"/>
    <w:rsid w:val="000E2D42"/>
    <w:rsid w:val="000E350B"/>
    <w:rsid w:val="000F04B4"/>
    <w:rsid w:val="000F05A1"/>
    <w:rsid w:val="000F2993"/>
    <w:rsid w:val="000F313D"/>
    <w:rsid w:val="000F4795"/>
    <w:rsid w:val="000F7D3E"/>
    <w:rsid w:val="0010051A"/>
    <w:rsid w:val="00105DA7"/>
    <w:rsid w:val="001109B4"/>
    <w:rsid w:val="00116773"/>
    <w:rsid w:val="00120C5B"/>
    <w:rsid w:val="0012335B"/>
    <w:rsid w:val="00125B89"/>
    <w:rsid w:val="00126C26"/>
    <w:rsid w:val="00133C28"/>
    <w:rsid w:val="00135468"/>
    <w:rsid w:val="00137394"/>
    <w:rsid w:val="00137F35"/>
    <w:rsid w:val="00140DCF"/>
    <w:rsid w:val="00147245"/>
    <w:rsid w:val="00147667"/>
    <w:rsid w:val="001500A0"/>
    <w:rsid w:val="00152332"/>
    <w:rsid w:val="00156CE4"/>
    <w:rsid w:val="001614C5"/>
    <w:rsid w:val="0016430A"/>
    <w:rsid w:val="00166FA2"/>
    <w:rsid w:val="001678AB"/>
    <w:rsid w:val="001715F3"/>
    <w:rsid w:val="0017713A"/>
    <w:rsid w:val="0018149D"/>
    <w:rsid w:val="0018223B"/>
    <w:rsid w:val="00182D27"/>
    <w:rsid w:val="00184126"/>
    <w:rsid w:val="00186087"/>
    <w:rsid w:val="00190004"/>
    <w:rsid w:val="00191D07"/>
    <w:rsid w:val="00193656"/>
    <w:rsid w:val="001A6AAA"/>
    <w:rsid w:val="001B13B7"/>
    <w:rsid w:val="001B62AE"/>
    <w:rsid w:val="001B6895"/>
    <w:rsid w:val="001B7046"/>
    <w:rsid w:val="001B71F2"/>
    <w:rsid w:val="001C477B"/>
    <w:rsid w:val="001C5B03"/>
    <w:rsid w:val="001C664F"/>
    <w:rsid w:val="001C7EC3"/>
    <w:rsid w:val="001D06EE"/>
    <w:rsid w:val="001E1623"/>
    <w:rsid w:val="001E1EBA"/>
    <w:rsid w:val="001E45AF"/>
    <w:rsid w:val="001E5A5A"/>
    <w:rsid w:val="001F1DAD"/>
    <w:rsid w:val="001F2ABE"/>
    <w:rsid w:val="001F2EAD"/>
    <w:rsid w:val="001F597E"/>
    <w:rsid w:val="0020297D"/>
    <w:rsid w:val="00205795"/>
    <w:rsid w:val="00205EB0"/>
    <w:rsid w:val="00210C27"/>
    <w:rsid w:val="002110F0"/>
    <w:rsid w:val="00212366"/>
    <w:rsid w:val="0021680D"/>
    <w:rsid w:val="00217D4B"/>
    <w:rsid w:val="00220E60"/>
    <w:rsid w:val="002215F5"/>
    <w:rsid w:val="00222DDC"/>
    <w:rsid w:val="00223B30"/>
    <w:rsid w:val="00226F2A"/>
    <w:rsid w:val="002300F4"/>
    <w:rsid w:val="002305F0"/>
    <w:rsid w:val="00232EF6"/>
    <w:rsid w:val="002354FC"/>
    <w:rsid w:val="00236623"/>
    <w:rsid w:val="002370D3"/>
    <w:rsid w:val="00240159"/>
    <w:rsid w:val="00243E48"/>
    <w:rsid w:val="0024694B"/>
    <w:rsid w:val="00250A8F"/>
    <w:rsid w:val="002511A1"/>
    <w:rsid w:val="00252DBF"/>
    <w:rsid w:val="002624CE"/>
    <w:rsid w:val="00262D7B"/>
    <w:rsid w:val="00263129"/>
    <w:rsid w:val="0026319A"/>
    <w:rsid w:val="00263472"/>
    <w:rsid w:val="0026582C"/>
    <w:rsid w:val="00266D9A"/>
    <w:rsid w:val="00273E2F"/>
    <w:rsid w:val="00275A92"/>
    <w:rsid w:val="00280A1F"/>
    <w:rsid w:val="002824B5"/>
    <w:rsid w:val="00282B5E"/>
    <w:rsid w:val="00285AB2"/>
    <w:rsid w:val="00285E0C"/>
    <w:rsid w:val="00290CFB"/>
    <w:rsid w:val="002919A0"/>
    <w:rsid w:val="002920D6"/>
    <w:rsid w:val="002A00EC"/>
    <w:rsid w:val="002A04AB"/>
    <w:rsid w:val="002A1F17"/>
    <w:rsid w:val="002A2472"/>
    <w:rsid w:val="002B2523"/>
    <w:rsid w:val="002C1A64"/>
    <w:rsid w:val="002D129B"/>
    <w:rsid w:val="002D1F9E"/>
    <w:rsid w:val="002E0EF5"/>
    <w:rsid w:val="002E7C8F"/>
    <w:rsid w:val="002F32B7"/>
    <w:rsid w:val="002F475A"/>
    <w:rsid w:val="002F4908"/>
    <w:rsid w:val="002F5226"/>
    <w:rsid w:val="003025DA"/>
    <w:rsid w:val="00304820"/>
    <w:rsid w:val="00305DFA"/>
    <w:rsid w:val="00306A03"/>
    <w:rsid w:val="00306B82"/>
    <w:rsid w:val="003104F7"/>
    <w:rsid w:val="00311D6D"/>
    <w:rsid w:val="00320B9A"/>
    <w:rsid w:val="003234C4"/>
    <w:rsid w:val="00327FAE"/>
    <w:rsid w:val="003334CD"/>
    <w:rsid w:val="003336E4"/>
    <w:rsid w:val="00335C71"/>
    <w:rsid w:val="00336F83"/>
    <w:rsid w:val="003438AC"/>
    <w:rsid w:val="00343985"/>
    <w:rsid w:val="00345033"/>
    <w:rsid w:val="003506C3"/>
    <w:rsid w:val="00354C54"/>
    <w:rsid w:val="00355AC6"/>
    <w:rsid w:val="00355B16"/>
    <w:rsid w:val="00360AB5"/>
    <w:rsid w:val="0036109B"/>
    <w:rsid w:val="00361A8D"/>
    <w:rsid w:val="003629BF"/>
    <w:rsid w:val="003629F3"/>
    <w:rsid w:val="00365FDD"/>
    <w:rsid w:val="003741BA"/>
    <w:rsid w:val="00374257"/>
    <w:rsid w:val="00375309"/>
    <w:rsid w:val="0037763A"/>
    <w:rsid w:val="00377910"/>
    <w:rsid w:val="003811D4"/>
    <w:rsid w:val="00385DDD"/>
    <w:rsid w:val="00386E55"/>
    <w:rsid w:val="003908DF"/>
    <w:rsid w:val="00392175"/>
    <w:rsid w:val="0039792C"/>
    <w:rsid w:val="003A40DD"/>
    <w:rsid w:val="003A58EE"/>
    <w:rsid w:val="003A6128"/>
    <w:rsid w:val="003A72BB"/>
    <w:rsid w:val="003B58CE"/>
    <w:rsid w:val="003C098E"/>
    <w:rsid w:val="003C4E3C"/>
    <w:rsid w:val="003C7CC5"/>
    <w:rsid w:val="003C7D5D"/>
    <w:rsid w:val="003D06BC"/>
    <w:rsid w:val="003D419C"/>
    <w:rsid w:val="003D4AF9"/>
    <w:rsid w:val="003D6E35"/>
    <w:rsid w:val="003E44F4"/>
    <w:rsid w:val="003F263A"/>
    <w:rsid w:val="003F4161"/>
    <w:rsid w:val="003F4C60"/>
    <w:rsid w:val="003F518A"/>
    <w:rsid w:val="00400034"/>
    <w:rsid w:val="00400914"/>
    <w:rsid w:val="00400B27"/>
    <w:rsid w:val="00401DC0"/>
    <w:rsid w:val="00404319"/>
    <w:rsid w:val="00404CE2"/>
    <w:rsid w:val="00412464"/>
    <w:rsid w:val="0041458B"/>
    <w:rsid w:val="00423CB2"/>
    <w:rsid w:val="00426C85"/>
    <w:rsid w:val="00427A75"/>
    <w:rsid w:val="00432E49"/>
    <w:rsid w:val="0043714A"/>
    <w:rsid w:val="00437313"/>
    <w:rsid w:val="00441EFB"/>
    <w:rsid w:val="00442246"/>
    <w:rsid w:val="00450AEB"/>
    <w:rsid w:val="004542BA"/>
    <w:rsid w:val="00454639"/>
    <w:rsid w:val="0045541D"/>
    <w:rsid w:val="004605A5"/>
    <w:rsid w:val="004619F0"/>
    <w:rsid w:val="00461C30"/>
    <w:rsid w:val="004622E0"/>
    <w:rsid w:val="0046264F"/>
    <w:rsid w:val="0046373F"/>
    <w:rsid w:val="00464B32"/>
    <w:rsid w:val="00465C9F"/>
    <w:rsid w:val="004736E4"/>
    <w:rsid w:val="004814E5"/>
    <w:rsid w:val="004869BE"/>
    <w:rsid w:val="00487323"/>
    <w:rsid w:val="00487B0A"/>
    <w:rsid w:val="004905AC"/>
    <w:rsid w:val="00490F59"/>
    <w:rsid w:val="004936E4"/>
    <w:rsid w:val="004A3FBE"/>
    <w:rsid w:val="004A7532"/>
    <w:rsid w:val="004C13BB"/>
    <w:rsid w:val="004C292C"/>
    <w:rsid w:val="004C395E"/>
    <w:rsid w:val="004C42E5"/>
    <w:rsid w:val="004C5566"/>
    <w:rsid w:val="004C5A0C"/>
    <w:rsid w:val="004D0B56"/>
    <w:rsid w:val="004D1CA7"/>
    <w:rsid w:val="004E088A"/>
    <w:rsid w:val="004E1E50"/>
    <w:rsid w:val="004E79BA"/>
    <w:rsid w:val="004F1A5E"/>
    <w:rsid w:val="005002EA"/>
    <w:rsid w:val="005009F8"/>
    <w:rsid w:val="00503B58"/>
    <w:rsid w:val="00504DBC"/>
    <w:rsid w:val="00512739"/>
    <w:rsid w:val="0051273F"/>
    <w:rsid w:val="00513FD2"/>
    <w:rsid w:val="00514BD2"/>
    <w:rsid w:val="0052316D"/>
    <w:rsid w:val="005310F2"/>
    <w:rsid w:val="00532A1A"/>
    <w:rsid w:val="00535FD8"/>
    <w:rsid w:val="00537E4D"/>
    <w:rsid w:val="00541141"/>
    <w:rsid w:val="00544508"/>
    <w:rsid w:val="00551D97"/>
    <w:rsid w:val="00552185"/>
    <w:rsid w:val="005544EC"/>
    <w:rsid w:val="00562345"/>
    <w:rsid w:val="00565173"/>
    <w:rsid w:val="0056562C"/>
    <w:rsid w:val="00572BB9"/>
    <w:rsid w:val="00572FA9"/>
    <w:rsid w:val="00573E36"/>
    <w:rsid w:val="0057465A"/>
    <w:rsid w:val="005747F7"/>
    <w:rsid w:val="005901F8"/>
    <w:rsid w:val="00590B16"/>
    <w:rsid w:val="00591A8B"/>
    <w:rsid w:val="0059273D"/>
    <w:rsid w:val="00592CF6"/>
    <w:rsid w:val="00593F52"/>
    <w:rsid w:val="00594C0A"/>
    <w:rsid w:val="00594CF9"/>
    <w:rsid w:val="005A4419"/>
    <w:rsid w:val="005A5B82"/>
    <w:rsid w:val="005B2F85"/>
    <w:rsid w:val="005B31E3"/>
    <w:rsid w:val="005B4E77"/>
    <w:rsid w:val="005B51E9"/>
    <w:rsid w:val="005B7022"/>
    <w:rsid w:val="005C00D1"/>
    <w:rsid w:val="005C292F"/>
    <w:rsid w:val="005C578B"/>
    <w:rsid w:val="005C6508"/>
    <w:rsid w:val="005C7D41"/>
    <w:rsid w:val="005C7DDB"/>
    <w:rsid w:val="005D14FA"/>
    <w:rsid w:val="005D1AAC"/>
    <w:rsid w:val="005D23E2"/>
    <w:rsid w:val="005D2AB0"/>
    <w:rsid w:val="005D440A"/>
    <w:rsid w:val="005E7E85"/>
    <w:rsid w:val="005F11F9"/>
    <w:rsid w:val="005F1FB3"/>
    <w:rsid w:val="005F29A6"/>
    <w:rsid w:val="005F452A"/>
    <w:rsid w:val="005F5A93"/>
    <w:rsid w:val="005F5E3B"/>
    <w:rsid w:val="005F7686"/>
    <w:rsid w:val="00601691"/>
    <w:rsid w:val="00602E7C"/>
    <w:rsid w:val="00604780"/>
    <w:rsid w:val="006124CF"/>
    <w:rsid w:val="00614ECF"/>
    <w:rsid w:val="006206F3"/>
    <w:rsid w:val="00626E07"/>
    <w:rsid w:val="00630684"/>
    <w:rsid w:val="0063460F"/>
    <w:rsid w:val="0063729D"/>
    <w:rsid w:val="00640072"/>
    <w:rsid w:val="00640590"/>
    <w:rsid w:val="00640DF0"/>
    <w:rsid w:val="0064329D"/>
    <w:rsid w:val="00650A27"/>
    <w:rsid w:val="00654B13"/>
    <w:rsid w:val="00657465"/>
    <w:rsid w:val="00660653"/>
    <w:rsid w:val="00661338"/>
    <w:rsid w:val="00662927"/>
    <w:rsid w:val="00664385"/>
    <w:rsid w:val="006665DF"/>
    <w:rsid w:val="00666724"/>
    <w:rsid w:val="00672F10"/>
    <w:rsid w:val="00673031"/>
    <w:rsid w:val="006734F4"/>
    <w:rsid w:val="00675841"/>
    <w:rsid w:val="00676740"/>
    <w:rsid w:val="00682CB5"/>
    <w:rsid w:val="00686D6B"/>
    <w:rsid w:val="00687BFA"/>
    <w:rsid w:val="0069113B"/>
    <w:rsid w:val="0069502D"/>
    <w:rsid w:val="006971F8"/>
    <w:rsid w:val="006A1C77"/>
    <w:rsid w:val="006A36E8"/>
    <w:rsid w:val="006A3D5A"/>
    <w:rsid w:val="006B0FA6"/>
    <w:rsid w:val="006B1C03"/>
    <w:rsid w:val="006B3407"/>
    <w:rsid w:val="006C0C16"/>
    <w:rsid w:val="006C1DC5"/>
    <w:rsid w:val="006C4743"/>
    <w:rsid w:val="006D6733"/>
    <w:rsid w:val="006D79C9"/>
    <w:rsid w:val="006E1848"/>
    <w:rsid w:val="006E186B"/>
    <w:rsid w:val="006E1D9D"/>
    <w:rsid w:val="006E4030"/>
    <w:rsid w:val="006E44AA"/>
    <w:rsid w:val="006E7A0D"/>
    <w:rsid w:val="006E7EDD"/>
    <w:rsid w:val="006F035D"/>
    <w:rsid w:val="006F12BF"/>
    <w:rsid w:val="00701740"/>
    <w:rsid w:val="00701AAF"/>
    <w:rsid w:val="00706235"/>
    <w:rsid w:val="007106B1"/>
    <w:rsid w:val="00710A8C"/>
    <w:rsid w:val="0071100D"/>
    <w:rsid w:val="00714397"/>
    <w:rsid w:val="00717C4F"/>
    <w:rsid w:val="00720221"/>
    <w:rsid w:val="007208DE"/>
    <w:rsid w:val="007240AB"/>
    <w:rsid w:val="00730037"/>
    <w:rsid w:val="0073393E"/>
    <w:rsid w:val="00734F0E"/>
    <w:rsid w:val="007466F8"/>
    <w:rsid w:val="00753F80"/>
    <w:rsid w:val="00756269"/>
    <w:rsid w:val="007571F9"/>
    <w:rsid w:val="00765A24"/>
    <w:rsid w:val="0076680E"/>
    <w:rsid w:val="00767B73"/>
    <w:rsid w:val="00772F92"/>
    <w:rsid w:val="00775E49"/>
    <w:rsid w:val="00780E16"/>
    <w:rsid w:val="0078231D"/>
    <w:rsid w:val="007824B8"/>
    <w:rsid w:val="00784418"/>
    <w:rsid w:val="00785BD8"/>
    <w:rsid w:val="00794DB4"/>
    <w:rsid w:val="0079605D"/>
    <w:rsid w:val="007A5190"/>
    <w:rsid w:val="007A604D"/>
    <w:rsid w:val="007B1339"/>
    <w:rsid w:val="007B29B1"/>
    <w:rsid w:val="007B7081"/>
    <w:rsid w:val="007C0553"/>
    <w:rsid w:val="007C129C"/>
    <w:rsid w:val="007C3516"/>
    <w:rsid w:val="007C409C"/>
    <w:rsid w:val="007D378B"/>
    <w:rsid w:val="007D38ED"/>
    <w:rsid w:val="007D38FE"/>
    <w:rsid w:val="007D5A01"/>
    <w:rsid w:val="007D5BA5"/>
    <w:rsid w:val="007D5FD6"/>
    <w:rsid w:val="007D602E"/>
    <w:rsid w:val="007D63D3"/>
    <w:rsid w:val="007D687A"/>
    <w:rsid w:val="007D7250"/>
    <w:rsid w:val="007E0F76"/>
    <w:rsid w:val="007E59D3"/>
    <w:rsid w:val="007F3CCF"/>
    <w:rsid w:val="007F3F80"/>
    <w:rsid w:val="007F6C56"/>
    <w:rsid w:val="007F6D47"/>
    <w:rsid w:val="007F7843"/>
    <w:rsid w:val="00800A3E"/>
    <w:rsid w:val="0080448D"/>
    <w:rsid w:val="0081478C"/>
    <w:rsid w:val="00814C81"/>
    <w:rsid w:val="0081673E"/>
    <w:rsid w:val="00820EAD"/>
    <w:rsid w:val="00823E63"/>
    <w:rsid w:val="00834DC7"/>
    <w:rsid w:val="008419A5"/>
    <w:rsid w:val="008469C6"/>
    <w:rsid w:val="008476F7"/>
    <w:rsid w:val="0085372C"/>
    <w:rsid w:val="008550F8"/>
    <w:rsid w:val="0086017E"/>
    <w:rsid w:val="00861677"/>
    <w:rsid w:val="00863EF2"/>
    <w:rsid w:val="00866789"/>
    <w:rsid w:val="00867759"/>
    <w:rsid w:val="0087045D"/>
    <w:rsid w:val="0087372D"/>
    <w:rsid w:val="008768F6"/>
    <w:rsid w:val="00882658"/>
    <w:rsid w:val="008923DE"/>
    <w:rsid w:val="00893AF0"/>
    <w:rsid w:val="008954F0"/>
    <w:rsid w:val="00896853"/>
    <w:rsid w:val="008A0314"/>
    <w:rsid w:val="008B06E7"/>
    <w:rsid w:val="008B43C5"/>
    <w:rsid w:val="008B4846"/>
    <w:rsid w:val="008B4CAF"/>
    <w:rsid w:val="008B6D3F"/>
    <w:rsid w:val="008C1B51"/>
    <w:rsid w:val="008C203F"/>
    <w:rsid w:val="008D26D4"/>
    <w:rsid w:val="008D59AA"/>
    <w:rsid w:val="008E2821"/>
    <w:rsid w:val="008E2C5A"/>
    <w:rsid w:val="008E2FE0"/>
    <w:rsid w:val="008E41FA"/>
    <w:rsid w:val="008E6F80"/>
    <w:rsid w:val="008E7690"/>
    <w:rsid w:val="008E7C2B"/>
    <w:rsid w:val="008F0A0C"/>
    <w:rsid w:val="008F1E5D"/>
    <w:rsid w:val="008F32C9"/>
    <w:rsid w:val="008F408C"/>
    <w:rsid w:val="008F4979"/>
    <w:rsid w:val="008F75DE"/>
    <w:rsid w:val="00900EE3"/>
    <w:rsid w:val="00903C82"/>
    <w:rsid w:val="00903D9F"/>
    <w:rsid w:val="009067BD"/>
    <w:rsid w:val="00906D32"/>
    <w:rsid w:val="0091093D"/>
    <w:rsid w:val="0091100E"/>
    <w:rsid w:val="00912BA9"/>
    <w:rsid w:val="009130EE"/>
    <w:rsid w:val="0091669B"/>
    <w:rsid w:val="0091765D"/>
    <w:rsid w:val="00922E72"/>
    <w:rsid w:val="009252A9"/>
    <w:rsid w:val="00930C61"/>
    <w:rsid w:val="00931FBD"/>
    <w:rsid w:val="009354CA"/>
    <w:rsid w:val="00936A3C"/>
    <w:rsid w:val="00936D4A"/>
    <w:rsid w:val="00937831"/>
    <w:rsid w:val="00941368"/>
    <w:rsid w:val="009449E0"/>
    <w:rsid w:val="009509FF"/>
    <w:rsid w:val="00950AB9"/>
    <w:rsid w:val="0095353F"/>
    <w:rsid w:val="00954F14"/>
    <w:rsid w:val="009612A3"/>
    <w:rsid w:val="00961BC0"/>
    <w:rsid w:val="00961E21"/>
    <w:rsid w:val="00965E84"/>
    <w:rsid w:val="009753FA"/>
    <w:rsid w:val="00976947"/>
    <w:rsid w:val="00977B7A"/>
    <w:rsid w:val="009807D7"/>
    <w:rsid w:val="00980F67"/>
    <w:rsid w:val="0098362E"/>
    <w:rsid w:val="009919B4"/>
    <w:rsid w:val="00992A0B"/>
    <w:rsid w:val="009933CB"/>
    <w:rsid w:val="00995A5E"/>
    <w:rsid w:val="009A076D"/>
    <w:rsid w:val="009A749E"/>
    <w:rsid w:val="009B56A1"/>
    <w:rsid w:val="009B729A"/>
    <w:rsid w:val="009C0996"/>
    <w:rsid w:val="009C44A9"/>
    <w:rsid w:val="009C5245"/>
    <w:rsid w:val="009C53A2"/>
    <w:rsid w:val="009C5F45"/>
    <w:rsid w:val="009D1AD7"/>
    <w:rsid w:val="009D1EE3"/>
    <w:rsid w:val="009D1F44"/>
    <w:rsid w:val="009D3162"/>
    <w:rsid w:val="009E0344"/>
    <w:rsid w:val="009E1EFD"/>
    <w:rsid w:val="009E5B2A"/>
    <w:rsid w:val="009E78EC"/>
    <w:rsid w:val="009F449E"/>
    <w:rsid w:val="009F494A"/>
    <w:rsid w:val="009F6898"/>
    <w:rsid w:val="009F6B85"/>
    <w:rsid w:val="00A0469D"/>
    <w:rsid w:val="00A05D47"/>
    <w:rsid w:val="00A07750"/>
    <w:rsid w:val="00A07A33"/>
    <w:rsid w:val="00A11C9B"/>
    <w:rsid w:val="00A13341"/>
    <w:rsid w:val="00A1478F"/>
    <w:rsid w:val="00A21792"/>
    <w:rsid w:val="00A2285D"/>
    <w:rsid w:val="00A2392D"/>
    <w:rsid w:val="00A25DC0"/>
    <w:rsid w:val="00A264BB"/>
    <w:rsid w:val="00A2685C"/>
    <w:rsid w:val="00A36AAE"/>
    <w:rsid w:val="00A45E89"/>
    <w:rsid w:val="00A46489"/>
    <w:rsid w:val="00A46EDB"/>
    <w:rsid w:val="00A516BA"/>
    <w:rsid w:val="00A51C94"/>
    <w:rsid w:val="00A51CBC"/>
    <w:rsid w:val="00A51E32"/>
    <w:rsid w:val="00A60DA1"/>
    <w:rsid w:val="00A62A9A"/>
    <w:rsid w:val="00A63696"/>
    <w:rsid w:val="00A647B2"/>
    <w:rsid w:val="00A71FBB"/>
    <w:rsid w:val="00A74F65"/>
    <w:rsid w:val="00A75B3E"/>
    <w:rsid w:val="00A7673D"/>
    <w:rsid w:val="00A77EAB"/>
    <w:rsid w:val="00A80899"/>
    <w:rsid w:val="00A809E3"/>
    <w:rsid w:val="00A82BB9"/>
    <w:rsid w:val="00A83A1A"/>
    <w:rsid w:val="00A86064"/>
    <w:rsid w:val="00A864E8"/>
    <w:rsid w:val="00A878C9"/>
    <w:rsid w:val="00A9200E"/>
    <w:rsid w:val="00A973BB"/>
    <w:rsid w:val="00AA0A00"/>
    <w:rsid w:val="00AA3143"/>
    <w:rsid w:val="00AA34A2"/>
    <w:rsid w:val="00AA3B38"/>
    <w:rsid w:val="00AA6570"/>
    <w:rsid w:val="00AB57C1"/>
    <w:rsid w:val="00AB6C91"/>
    <w:rsid w:val="00AC3D34"/>
    <w:rsid w:val="00AC52BB"/>
    <w:rsid w:val="00AC73A3"/>
    <w:rsid w:val="00AD26BA"/>
    <w:rsid w:val="00AD4CEC"/>
    <w:rsid w:val="00AD7016"/>
    <w:rsid w:val="00AD7ADA"/>
    <w:rsid w:val="00AD7B1D"/>
    <w:rsid w:val="00AE1875"/>
    <w:rsid w:val="00AE42E6"/>
    <w:rsid w:val="00AE5995"/>
    <w:rsid w:val="00AE5DEF"/>
    <w:rsid w:val="00AE78F2"/>
    <w:rsid w:val="00AE7E7F"/>
    <w:rsid w:val="00AF139F"/>
    <w:rsid w:val="00AF4B55"/>
    <w:rsid w:val="00AF793D"/>
    <w:rsid w:val="00AF7BD1"/>
    <w:rsid w:val="00B01AD5"/>
    <w:rsid w:val="00B03B4E"/>
    <w:rsid w:val="00B100C4"/>
    <w:rsid w:val="00B102A2"/>
    <w:rsid w:val="00B138D4"/>
    <w:rsid w:val="00B14DA9"/>
    <w:rsid w:val="00B16641"/>
    <w:rsid w:val="00B20874"/>
    <w:rsid w:val="00B213DC"/>
    <w:rsid w:val="00B23DA5"/>
    <w:rsid w:val="00B23EC6"/>
    <w:rsid w:val="00B24A32"/>
    <w:rsid w:val="00B26959"/>
    <w:rsid w:val="00B26BBD"/>
    <w:rsid w:val="00B314A1"/>
    <w:rsid w:val="00B34D9E"/>
    <w:rsid w:val="00B3546D"/>
    <w:rsid w:val="00B37854"/>
    <w:rsid w:val="00B40531"/>
    <w:rsid w:val="00B40637"/>
    <w:rsid w:val="00B40986"/>
    <w:rsid w:val="00B421EA"/>
    <w:rsid w:val="00B42AA5"/>
    <w:rsid w:val="00B452EE"/>
    <w:rsid w:val="00B47BAA"/>
    <w:rsid w:val="00B52A63"/>
    <w:rsid w:val="00B55B3E"/>
    <w:rsid w:val="00B55FC5"/>
    <w:rsid w:val="00B573EB"/>
    <w:rsid w:val="00B61295"/>
    <w:rsid w:val="00B61678"/>
    <w:rsid w:val="00B625DF"/>
    <w:rsid w:val="00B631CC"/>
    <w:rsid w:val="00B711B2"/>
    <w:rsid w:val="00B71FC0"/>
    <w:rsid w:val="00B7320F"/>
    <w:rsid w:val="00B75841"/>
    <w:rsid w:val="00B8038D"/>
    <w:rsid w:val="00B8093E"/>
    <w:rsid w:val="00B81CAF"/>
    <w:rsid w:val="00B82A2F"/>
    <w:rsid w:val="00B83658"/>
    <w:rsid w:val="00B85112"/>
    <w:rsid w:val="00B92265"/>
    <w:rsid w:val="00B93432"/>
    <w:rsid w:val="00B94DD4"/>
    <w:rsid w:val="00B968B7"/>
    <w:rsid w:val="00B96E7D"/>
    <w:rsid w:val="00BA1A02"/>
    <w:rsid w:val="00BA21D5"/>
    <w:rsid w:val="00BA297F"/>
    <w:rsid w:val="00BB0E45"/>
    <w:rsid w:val="00BB33F1"/>
    <w:rsid w:val="00BB47A6"/>
    <w:rsid w:val="00BB721F"/>
    <w:rsid w:val="00BC1D9C"/>
    <w:rsid w:val="00BC33DC"/>
    <w:rsid w:val="00BC3D3E"/>
    <w:rsid w:val="00BC439C"/>
    <w:rsid w:val="00BC5BE1"/>
    <w:rsid w:val="00BC62F9"/>
    <w:rsid w:val="00BC6B0C"/>
    <w:rsid w:val="00BD49DA"/>
    <w:rsid w:val="00BD4A7B"/>
    <w:rsid w:val="00BE160F"/>
    <w:rsid w:val="00BE26EF"/>
    <w:rsid w:val="00BE4C50"/>
    <w:rsid w:val="00BE6C62"/>
    <w:rsid w:val="00BE7048"/>
    <w:rsid w:val="00BE719B"/>
    <w:rsid w:val="00BF196B"/>
    <w:rsid w:val="00BF1A64"/>
    <w:rsid w:val="00C00E7B"/>
    <w:rsid w:val="00C0251A"/>
    <w:rsid w:val="00C05342"/>
    <w:rsid w:val="00C065BF"/>
    <w:rsid w:val="00C0761C"/>
    <w:rsid w:val="00C15F0C"/>
    <w:rsid w:val="00C232E1"/>
    <w:rsid w:val="00C23943"/>
    <w:rsid w:val="00C23E14"/>
    <w:rsid w:val="00C27348"/>
    <w:rsid w:val="00C30A0A"/>
    <w:rsid w:val="00C30A3D"/>
    <w:rsid w:val="00C34719"/>
    <w:rsid w:val="00C379F8"/>
    <w:rsid w:val="00C40215"/>
    <w:rsid w:val="00C44B94"/>
    <w:rsid w:val="00C51DEA"/>
    <w:rsid w:val="00C53281"/>
    <w:rsid w:val="00C5581F"/>
    <w:rsid w:val="00C57036"/>
    <w:rsid w:val="00C62C91"/>
    <w:rsid w:val="00C64624"/>
    <w:rsid w:val="00C66CE1"/>
    <w:rsid w:val="00C76E76"/>
    <w:rsid w:val="00C77B9E"/>
    <w:rsid w:val="00C814B0"/>
    <w:rsid w:val="00C8155E"/>
    <w:rsid w:val="00C825BE"/>
    <w:rsid w:val="00C82917"/>
    <w:rsid w:val="00C83851"/>
    <w:rsid w:val="00C90F1F"/>
    <w:rsid w:val="00C9113A"/>
    <w:rsid w:val="00C91943"/>
    <w:rsid w:val="00CA6143"/>
    <w:rsid w:val="00CB0483"/>
    <w:rsid w:val="00CB11DB"/>
    <w:rsid w:val="00CB2315"/>
    <w:rsid w:val="00CB49F3"/>
    <w:rsid w:val="00CB5031"/>
    <w:rsid w:val="00CB593C"/>
    <w:rsid w:val="00CB5CE5"/>
    <w:rsid w:val="00CC03C4"/>
    <w:rsid w:val="00CC0D94"/>
    <w:rsid w:val="00CC2AE5"/>
    <w:rsid w:val="00CC2C78"/>
    <w:rsid w:val="00CC7CEA"/>
    <w:rsid w:val="00CE3369"/>
    <w:rsid w:val="00CE4ABB"/>
    <w:rsid w:val="00CF457A"/>
    <w:rsid w:val="00D00819"/>
    <w:rsid w:val="00D037B5"/>
    <w:rsid w:val="00D05FEF"/>
    <w:rsid w:val="00D06383"/>
    <w:rsid w:val="00D1152F"/>
    <w:rsid w:val="00D115B5"/>
    <w:rsid w:val="00D255DF"/>
    <w:rsid w:val="00D40CA2"/>
    <w:rsid w:val="00D40DCC"/>
    <w:rsid w:val="00D40E7F"/>
    <w:rsid w:val="00D41F54"/>
    <w:rsid w:val="00D45182"/>
    <w:rsid w:val="00D45D20"/>
    <w:rsid w:val="00D47A49"/>
    <w:rsid w:val="00D51E77"/>
    <w:rsid w:val="00D5497A"/>
    <w:rsid w:val="00D55CF9"/>
    <w:rsid w:val="00D64471"/>
    <w:rsid w:val="00D676B6"/>
    <w:rsid w:val="00D73D08"/>
    <w:rsid w:val="00D80F82"/>
    <w:rsid w:val="00D81BA3"/>
    <w:rsid w:val="00D823AA"/>
    <w:rsid w:val="00D83350"/>
    <w:rsid w:val="00D83A14"/>
    <w:rsid w:val="00D86DBB"/>
    <w:rsid w:val="00D91DF7"/>
    <w:rsid w:val="00D96CBB"/>
    <w:rsid w:val="00D9784F"/>
    <w:rsid w:val="00DA266F"/>
    <w:rsid w:val="00DA7F15"/>
    <w:rsid w:val="00DB00E5"/>
    <w:rsid w:val="00DB33A8"/>
    <w:rsid w:val="00DB4204"/>
    <w:rsid w:val="00DB4239"/>
    <w:rsid w:val="00DB4C63"/>
    <w:rsid w:val="00DB511A"/>
    <w:rsid w:val="00DB6862"/>
    <w:rsid w:val="00DC01B9"/>
    <w:rsid w:val="00DC14E7"/>
    <w:rsid w:val="00DC21C4"/>
    <w:rsid w:val="00DC3495"/>
    <w:rsid w:val="00DC4B61"/>
    <w:rsid w:val="00DC6754"/>
    <w:rsid w:val="00DC6D44"/>
    <w:rsid w:val="00DD300D"/>
    <w:rsid w:val="00DD5B80"/>
    <w:rsid w:val="00DD6CA2"/>
    <w:rsid w:val="00DD7B3A"/>
    <w:rsid w:val="00DE094F"/>
    <w:rsid w:val="00DE0B23"/>
    <w:rsid w:val="00DE4513"/>
    <w:rsid w:val="00DE62EF"/>
    <w:rsid w:val="00DE67F5"/>
    <w:rsid w:val="00DE6861"/>
    <w:rsid w:val="00DE7B69"/>
    <w:rsid w:val="00DE7F87"/>
    <w:rsid w:val="00DF4B3C"/>
    <w:rsid w:val="00DF4E6B"/>
    <w:rsid w:val="00DF7B9B"/>
    <w:rsid w:val="00DF7C07"/>
    <w:rsid w:val="00E10D76"/>
    <w:rsid w:val="00E1110D"/>
    <w:rsid w:val="00E112D2"/>
    <w:rsid w:val="00E1213F"/>
    <w:rsid w:val="00E125B3"/>
    <w:rsid w:val="00E12721"/>
    <w:rsid w:val="00E139D7"/>
    <w:rsid w:val="00E13B48"/>
    <w:rsid w:val="00E14209"/>
    <w:rsid w:val="00E14EAE"/>
    <w:rsid w:val="00E20DE9"/>
    <w:rsid w:val="00E25DD3"/>
    <w:rsid w:val="00E32388"/>
    <w:rsid w:val="00E34A8C"/>
    <w:rsid w:val="00E34F58"/>
    <w:rsid w:val="00E37FB0"/>
    <w:rsid w:val="00E40B8A"/>
    <w:rsid w:val="00E42519"/>
    <w:rsid w:val="00E42D88"/>
    <w:rsid w:val="00E45F42"/>
    <w:rsid w:val="00E462ED"/>
    <w:rsid w:val="00E47AD9"/>
    <w:rsid w:val="00E5157E"/>
    <w:rsid w:val="00E544CF"/>
    <w:rsid w:val="00E54BF1"/>
    <w:rsid w:val="00E56EF6"/>
    <w:rsid w:val="00E61C1E"/>
    <w:rsid w:val="00E66372"/>
    <w:rsid w:val="00E70837"/>
    <w:rsid w:val="00E70D16"/>
    <w:rsid w:val="00E70D93"/>
    <w:rsid w:val="00E71C1D"/>
    <w:rsid w:val="00E73A8B"/>
    <w:rsid w:val="00E75FD4"/>
    <w:rsid w:val="00E778DA"/>
    <w:rsid w:val="00E8406A"/>
    <w:rsid w:val="00E8531B"/>
    <w:rsid w:val="00E853C5"/>
    <w:rsid w:val="00E859F5"/>
    <w:rsid w:val="00E865B5"/>
    <w:rsid w:val="00E86C9A"/>
    <w:rsid w:val="00E9023C"/>
    <w:rsid w:val="00EA1BFB"/>
    <w:rsid w:val="00EA2D50"/>
    <w:rsid w:val="00EA3E27"/>
    <w:rsid w:val="00EA4DBE"/>
    <w:rsid w:val="00EA4E48"/>
    <w:rsid w:val="00EB0AF3"/>
    <w:rsid w:val="00EB2923"/>
    <w:rsid w:val="00EB2F8C"/>
    <w:rsid w:val="00EB47C5"/>
    <w:rsid w:val="00EB563A"/>
    <w:rsid w:val="00EB642D"/>
    <w:rsid w:val="00EB7D76"/>
    <w:rsid w:val="00EC3752"/>
    <w:rsid w:val="00ED31C9"/>
    <w:rsid w:val="00ED38CA"/>
    <w:rsid w:val="00ED402B"/>
    <w:rsid w:val="00ED40CD"/>
    <w:rsid w:val="00ED49DD"/>
    <w:rsid w:val="00ED5306"/>
    <w:rsid w:val="00EE078E"/>
    <w:rsid w:val="00EE0CFF"/>
    <w:rsid w:val="00EE2765"/>
    <w:rsid w:val="00EE383B"/>
    <w:rsid w:val="00EE5149"/>
    <w:rsid w:val="00EE54E6"/>
    <w:rsid w:val="00F00A5F"/>
    <w:rsid w:val="00F07D25"/>
    <w:rsid w:val="00F12E5C"/>
    <w:rsid w:val="00F131E4"/>
    <w:rsid w:val="00F17358"/>
    <w:rsid w:val="00F20947"/>
    <w:rsid w:val="00F25261"/>
    <w:rsid w:val="00F32838"/>
    <w:rsid w:val="00F33610"/>
    <w:rsid w:val="00F37B55"/>
    <w:rsid w:val="00F37C18"/>
    <w:rsid w:val="00F41EAB"/>
    <w:rsid w:val="00F43F1B"/>
    <w:rsid w:val="00F45D20"/>
    <w:rsid w:val="00F53AF4"/>
    <w:rsid w:val="00F53C15"/>
    <w:rsid w:val="00F545E2"/>
    <w:rsid w:val="00F558B9"/>
    <w:rsid w:val="00F566CE"/>
    <w:rsid w:val="00F56A93"/>
    <w:rsid w:val="00F615E6"/>
    <w:rsid w:val="00F63866"/>
    <w:rsid w:val="00F64274"/>
    <w:rsid w:val="00F72FF7"/>
    <w:rsid w:val="00F73202"/>
    <w:rsid w:val="00F76AAC"/>
    <w:rsid w:val="00F76E0E"/>
    <w:rsid w:val="00F808DC"/>
    <w:rsid w:val="00F94118"/>
    <w:rsid w:val="00FA072B"/>
    <w:rsid w:val="00FA0FF5"/>
    <w:rsid w:val="00FA15D6"/>
    <w:rsid w:val="00FA497F"/>
    <w:rsid w:val="00FB0063"/>
    <w:rsid w:val="00FB4BE2"/>
    <w:rsid w:val="00FC08CC"/>
    <w:rsid w:val="00FC630A"/>
    <w:rsid w:val="00FC6F5B"/>
    <w:rsid w:val="00FD188F"/>
    <w:rsid w:val="00FD6E40"/>
    <w:rsid w:val="00FD724C"/>
    <w:rsid w:val="00FE039E"/>
    <w:rsid w:val="00FF3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72A499EF"/>
  <w15:chartTrackingRefBased/>
  <w15:docId w15:val="{5FB72F98-A5FA-4876-AFD6-C39957AB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175"/>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CB2315"/>
    <w:pPr>
      <w:tabs>
        <w:tab w:val="center" w:pos="4252"/>
        <w:tab w:val="right" w:pos="8504"/>
      </w:tabs>
      <w:snapToGrid w:val="0"/>
    </w:pPr>
  </w:style>
  <w:style w:type="character" w:customStyle="1" w:styleId="a4">
    <w:name w:val="ヘッダー (文字)"/>
    <w:link w:val="a3"/>
    <w:semiHidden/>
    <w:locked/>
    <w:rsid w:val="00CB2315"/>
    <w:rPr>
      <w:rFonts w:cs="Times New Roman"/>
    </w:rPr>
  </w:style>
  <w:style w:type="paragraph" w:styleId="a5">
    <w:name w:val="footer"/>
    <w:basedOn w:val="a"/>
    <w:link w:val="a6"/>
    <w:rsid w:val="00CB2315"/>
    <w:pPr>
      <w:tabs>
        <w:tab w:val="center" w:pos="4252"/>
        <w:tab w:val="right" w:pos="8504"/>
      </w:tabs>
      <w:snapToGrid w:val="0"/>
    </w:pPr>
  </w:style>
  <w:style w:type="character" w:customStyle="1" w:styleId="a6">
    <w:name w:val="フッター (文字)"/>
    <w:link w:val="a5"/>
    <w:locked/>
    <w:rsid w:val="00CB2315"/>
    <w:rPr>
      <w:rFonts w:cs="Times New Roman"/>
    </w:rPr>
  </w:style>
  <w:style w:type="table" w:styleId="a7">
    <w:name w:val="Table Grid"/>
    <w:basedOn w:val="a1"/>
    <w:rsid w:val="00CB2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6F035D"/>
  </w:style>
  <w:style w:type="paragraph" w:styleId="a9">
    <w:name w:val="Revision"/>
    <w:hidden/>
    <w:uiPriority w:val="99"/>
    <w:semiHidden/>
    <w:rsid w:val="00562345"/>
    <w:rPr>
      <w:kern w:val="2"/>
      <w:sz w:val="21"/>
      <w:szCs w:val="22"/>
    </w:rPr>
  </w:style>
  <w:style w:type="paragraph" w:styleId="aa">
    <w:name w:val="Balloon Text"/>
    <w:basedOn w:val="a"/>
    <w:link w:val="ab"/>
    <w:rsid w:val="00562345"/>
    <w:rPr>
      <w:rFonts w:ascii="Arial" w:eastAsia="ＭＳ ゴシック" w:hAnsi="Arial"/>
      <w:sz w:val="18"/>
      <w:szCs w:val="18"/>
    </w:rPr>
  </w:style>
  <w:style w:type="character" w:customStyle="1" w:styleId="ab">
    <w:name w:val="吹き出し (文字)"/>
    <w:link w:val="aa"/>
    <w:rsid w:val="00562345"/>
    <w:rPr>
      <w:rFonts w:ascii="Arial" w:eastAsia="ＭＳ ゴシック" w:hAnsi="Arial" w:cs="Times New Roman"/>
      <w:kern w:val="2"/>
      <w:sz w:val="18"/>
      <w:szCs w:val="18"/>
    </w:rPr>
  </w:style>
  <w:style w:type="character" w:styleId="ac">
    <w:name w:val="annotation reference"/>
    <w:rsid w:val="00AD26BA"/>
    <w:rPr>
      <w:sz w:val="18"/>
      <w:szCs w:val="18"/>
    </w:rPr>
  </w:style>
  <w:style w:type="paragraph" w:styleId="ad">
    <w:name w:val="annotation text"/>
    <w:basedOn w:val="a"/>
    <w:link w:val="ae"/>
    <w:rsid w:val="00AD26BA"/>
    <w:pPr>
      <w:widowControl w:val="0"/>
    </w:pPr>
  </w:style>
  <w:style w:type="character" w:customStyle="1" w:styleId="ae">
    <w:name w:val="コメント文字列 (文字)"/>
    <w:link w:val="ad"/>
    <w:rsid w:val="00AD26BA"/>
    <w:rPr>
      <w:kern w:val="2"/>
      <w:sz w:val="21"/>
      <w:szCs w:val="22"/>
    </w:rPr>
  </w:style>
  <w:style w:type="paragraph" w:styleId="af">
    <w:name w:val="annotation subject"/>
    <w:basedOn w:val="ad"/>
    <w:next w:val="ad"/>
    <w:link w:val="af0"/>
    <w:rsid w:val="001B71F2"/>
    <w:pPr>
      <w:widowControl/>
    </w:pPr>
    <w:rPr>
      <w:b/>
      <w:bCs/>
    </w:rPr>
  </w:style>
  <w:style w:type="character" w:customStyle="1" w:styleId="af0">
    <w:name w:val="コメント内容 (文字)"/>
    <w:basedOn w:val="ae"/>
    <w:link w:val="af"/>
    <w:rsid w:val="001B71F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023980">
      <w:bodyDiv w:val="1"/>
      <w:marLeft w:val="0"/>
      <w:marRight w:val="0"/>
      <w:marTop w:val="0"/>
      <w:marBottom w:val="0"/>
      <w:divBdr>
        <w:top w:val="none" w:sz="0" w:space="0" w:color="auto"/>
        <w:left w:val="none" w:sz="0" w:space="0" w:color="auto"/>
        <w:bottom w:val="none" w:sz="0" w:space="0" w:color="auto"/>
        <w:right w:val="none" w:sz="0" w:space="0" w:color="auto"/>
      </w:divBdr>
    </w:div>
    <w:div w:id="183553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1088</TotalTime>
  <Pages>52</Pages>
  <Words>38162</Words>
  <Characters>3512</Characters>
  <Application>Microsoft Office Word</Application>
  <DocSecurity>0</DocSecurity>
  <Lines>29</Lines>
  <Paragraphs>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vt:lpstr>
      <vt:lpstr>平成２４年度</vt:lpstr>
    </vt:vector>
  </TitlesOfParts>
  <Company/>
  <LinksUpToDate>false</LinksUpToDate>
  <CharactersWithSpaces>41591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dc:title>
  <dc:subject/>
  <dc:creator>Administrator</dc:creator>
  <cp:keywords/>
  <cp:lastModifiedBy>toyoAdmin</cp:lastModifiedBy>
  <cp:revision>68</cp:revision>
  <cp:lastPrinted>2022-04-27T05:42:00Z</cp:lastPrinted>
  <dcterms:created xsi:type="dcterms:W3CDTF">2022-03-24T10:10:00Z</dcterms:created>
  <dcterms:modified xsi:type="dcterms:W3CDTF">2023-06-20T07:31:00Z</dcterms:modified>
</cp:coreProperties>
</file>