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702" w:rsidRPr="00120702" w:rsidRDefault="00120702" w:rsidP="00120702">
      <w:pPr>
        <w:rPr>
          <w:rFonts w:hAnsi="ＭＳ 明朝"/>
          <w:snapToGrid w:val="0"/>
        </w:rPr>
      </w:pPr>
      <w:bookmarkStart w:id="0" w:name="_GoBack"/>
      <w:bookmarkEnd w:id="0"/>
      <w:r w:rsidRPr="00120702">
        <w:rPr>
          <w:rFonts w:hAnsi="ＭＳ 明朝" w:hint="eastAsia"/>
          <w:snapToGrid w:val="0"/>
        </w:rPr>
        <w:t>様式第２その２（第５条関係）</w:t>
      </w:r>
    </w:p>
    <w:p w:rsidR="005A1518" w:rsidRDefault="009116DF">
      <w:pPr>
        <w:jc w:val="center"/>
        <w:rPr>
          <w:rFonts w:ascii="?l?r ??fc" w:cs="Times New Roman"/>
          <w:snapToGrid w:val="0"/>
        </w:rPr>
      </w:pPr>
      <w:r>
        <w:rPr>
          <w:rFonts w:ascii="?l?r ??fc" w:hint="eastAsia"/>
          <w:snapToGrid w:val="0"/>
        </w:rPr>
        <w:t>産業廃棄物処理施設等設置環境保全対策書</w:t>
      </w:r>
    </w:p>
    <w:p w:rsidR="005A1518" w:rsidRDefault="005A1518">
      <w:pPr>
        <w:rPr>
          <w:rFonts w:ascii="?l?r ??fc" w:cs="Times New Roman"/>
          <w:snapToGrid w:val="0"/>
        </w:rPr>
      </w:pPr>
    </w:p>
    <w:p w:rsidR="005A1518" w:rsidRDefault="005A1518">
      <w:pPr>
        <w:jc w:val="right"/>
        <w:rPr>
          <w:rFonts w:ascii="?l?r ??fc" w:cs="Times New Roman"/>
          <w:snapToGrid w:val="0"/>
        </w:rPr>
      </w:pPr>
      <w:r>
        <w:rPr>
          <w:rFonts w:hint="eastAsia"/>
          <w:snapToGrid w:val="0"/>
        </w:rPr>
        <w:t xml:space="preserve">年　　月　　日　　</w:t>
      </w:r>
    </w:p>
    <w:p w:rsidR="005A1518" w:rsidRDefault="005A1518">
      <w:pPr>
        <w:rPr>
          <w:rFonts w:ascii="?l?r ??fc" w:cs="Times New Roman"/>
          <w:snapToGrid w:val="0"/>
        </w:rPr>
      </w:pPr>
    </w:p>
    <w:p w:rsidR="005A1518" w:rsidRDefault="005A1518">
      <w:pPr>
        <w:rPr>
          <w:rFonts w:ascii="?l?r ??fc" w:cs="Times New Roman"/>
          <w:snapToGrid w:val="0"/>
        </w:rPr>
      </w:pPr>
      <w:r>
        <w:rPr>
          <w:rFonts w:hint="eastAsia"/>
          <w:snapToGrid w:val="0"/>
        </w:rPr>
        <w:t xml:space="preserve">　　　豊橋市長　様</w:t>
      </w:r>
    </w:p>
    <w:p w:rsidR="005A1518" w:rsidRDefault="005A1518">
      <w:pPr>
        <w:rPr>
          <w:rFonts w:ascii="?l?r ??fc" w:cs="Times New Roman"/>
          <w:snapToGrid w:val="0"/>
        </w:rPr>
      </w:pPr>
    </w:p>
    <w:p w:rsidR="005A1518" w:rsidRDefault="005A1518">
      <w:pPr>
        <w:jc w:val="right"/>
        <w:rPr>
          <w:rFonts w:ascii="?l?r ??fc" w:cs="Times New Roman"/>
          <w:snapToGrid w:val="0"/>
        </w:rPr>
      </w:pPr>
      <w:r>
        <w:rPr>
          <w:rFonts w:hint="eastAsia"/>
          <w:snapToGrid w:val="0"/>
        </w:rPr>
        <w:t xml:space="preserve">住所　　　　　　　　　　　　　　</w:t>
      </w:r>
    </w:p>
    <w:p w:rsidR="005A1518" w:rsidRDefault="005A1518">
      <w:pPr>
        <w:jc w:val="right"/>
        <w:rPr>
          <w:rFonts w:ascii="?l?r ??fc" w:cs="Times New Roman"/>
          <w:snapToGrid w:val="0"/>
        </w:rPr>
      </w:pPr>
      <w:r>
        <w:rPr>
          <w:rFonts w:hint="eastAsia"/>
          <w:snapToGrid w:val="0"/>
        </w:rPr>
        <w:t xml:space="preserve">氏名　　　　　　　</w:t>
      </w:r>
      <w:r w:rsidR="00495050">
        <w:rPr>
          <w:rFonts w:hint="eastAsia"/>
          <w:snapToGrid w:val="0"/>
        </w:rPr>
        <w:t xml:space="preserve">　</w:t>
      </w:r>
      <w:r>
        <w:rPr>
          <w:rFonts w:hint="eastAsia"/>
          <w:snapToGrid w:val="0"/>
        </w:rPr>
        <w:t xml:space="preserve">　　　　</w:t>
      </w:r>
      <w:r>
        <w:rPr>
          <w:rFonts w:hint="eastAsia"/>
          <w:snapToGrid w:val="0"/>
          <w:vanish/>
        </w:rPr>
        <w:t>印</w:t>
      </w:r>
      <w:r>
        <w:rPr>
          <w:rFonts w:hint="eastAsia"/>
          <w:snapToGrid w:val="0"/>
        </w:rPr>
        <w:t xml:space="preserve">　　</w:t>
      </w:r>
    </w:p>
    <w:p w:rsidR="005A1518" w:rsidRDefault="005A1518">
      <w:pPr>
        <w:jc w:val="right"/>
        <w:rPr>
          <w:rFonts w:ascii="?l?r ??fc" w:cs="Times New Roman"/>
          <w:snapToGrid w:val="0"/>
          <w:sz w:val="16"/>
          <w:szCs w:val="16"/>
        </w:rPr>
      </w:pPr>
      <w:r>
        <w:rPr>
          <w:rFonts w:hint="eastAsia"/>
          <w:snapToGrid w:val="0"/>
          <w:sz w:val="16"/>
          <w:szCs w:val="16"/>
        </w:rPr>
        <w:t xml:space="preserve">（法人にあっては、名称及び代表者氏名）　　</w:t>
      </w:r>
    </w:p>
    <w:p w:rsidR="005A1518" w:rsidRDefault="005A1518">
      <w:pPr>
        <w:jc w:val="right"/>
        <w:rPr>
          <w:rFonts w:ascii="?l?r ??fc" w:cs="Times New Roman"/>
          <w:snapToGrid w:val="0"/>
        </w:rPr>
      </w:pPr>
      <w:r>
        <w:rPr>
          <w:rFonts w:hint="eastAsia"/>
          <w:snapToGrid w:val="0"/>
        </w:rPr>
        <w:t xml:space="preserve">電話番号（　　　）　　－　　　　</w:t>
      </w:r>
    </w:p>
    <w:p w:rsidR="005A1518" w:rsidRDefault="005A1518">
      <w:pPr>
        <w:rPr>
          <w:rFonts w:ascii="?l?r ??fc" w:cs="Times New Roman"/>
          <w:snapToGrid w:val="0"/>
        </w:rPr>
      </w:pPr>
    </w:p>
    <w:p w:rsidR="005A1518" w:rsidRDefault="005A1518">
      <w:pPr>
        <w:ind w:left="210" w:hanging="210"/>
        <w:rPr>
          <w:rFonts w:ascii="?l?r ??fc" w:cs="Times New Roman"/>
          <w:snapToGrid w:val="0"/>
        </w:rPr>
      </w:pPr>
      <w:r>
        <w:rPr>
          <w:rFonts w:hint="eastAsia"/>
          <w:snapToGrid w:val="0"/>
        </w:rPr>
        <w:t xml:space="preserve">　　</w:t>
      </w:r>
      <w:r w:rsidR="009116DF">
        <w:rPr>
          <w:rFonts w:hint="eastAsia"/>
          <w:snapToGrid w:val="0"/>
        </w:rPr>
        <w:t>豊橋市産業廃棄物処理施設及び汚染土壌処理施設の設置に係る紛争の予防及び調整に関する条例</w:t>
      </w:r>
      <w:r>
        <w:rPr>
          <w:rFonts w:hint="eastAsia"/>
          <w:snapToGrid w:val="0"/>
        </w:rPr>
        <w:t>第５条第２項の規定に基づき、</w:t>
      </w:r>
      <w:r w:rsidR="009116DF">
        <w:rPr>
          <w:rFonts w:hint="eastAsia"/>
          <w:snapToGrid w:val="0"/>
        </w:rPr>
        <w:t>産業廃棄物処理施設等設置環境保全対策書</w:t>
      </w:r>
      <w:r>
        <w:rPr>
          <w:rFonts w:hint="eastAsia"/>
          <w:snapToGrid w:val="0"/>
        </w:rPr>
        <w:t>を提出します。</w:t>
      </w:r>
    </w:p>
    <w:p w:rsidR="005A1518" w:rsidRDefault="005A1518">
      <w:pPr>
        <w:ind w:left="210" w:hanging="210"/>
        <w:rPr>
          <w:rFonts w:ascii="?l?r ??fc" w:cs="Times New Roman"/>
          <w:snapToGrid w:val="0"/>
        </w:rPr>
      </w:pPr>
    </w:p>
    <w:p w:rsidR="005A1518" w:rsidRDefault="005A1518">
      <w:pPr>
        <w:ind w:left="210" w:hanging="210"/>
        <w:rPr>
          <w:rFonts w:ascii="?l?r ??fc" w:cs="Times New Roman"/>
          <w:snapToGrid w:val="0"/>
        </w:rPr>
      </w:pPr>
      <w:r>
        <w:rPr>
          <w:rFonts w:hint="eastAsia"/>
          <w:snapToGrid w:val="0"/>
        </w:rPr>
        <w:t xml:space="preserve">　１　大気汚染</w:t>
      </w:r>
    </w:p>
    <w:p w:rsidR="005A1518" w:rsidRDefault="005A1518">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5A1518">
        <w:tblPrEx>
          <w:tblCellMar>
            <w:top w:w="0" w:type="dxa"/>
            <w:bottom w:w="0" w:type="dxa"/>
          </w:tblCellMar>
        </w:tblPrEx>
        <w:trPr>
          <w:trHeight w:hRule="exact" w:val="2310"/>
        </w:trPr>
        <w:tc>
          <w:tcPr>
            <w:tcW w:w="7980" w:type="dxa"/>
          </w:tcPr>
          <w:p w:rsidR="005A1518" w:rsidRDefault="005A1518">
            <w:pPr>
              <w:spacing w:line="35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周辺地域の環境に及ぼす影響についての予測</w:t>
            </w:r>
          </w:p>
        </w:tc>
      </w:tr>
      <w:tr w:rsidR="005A1518">
        <w:tblPrEx>
          <w:tblCellMar>
            <w:top w:w="0" w:type="dxa"/>
            <w:bottom w:w="0" w:type="dxa"/>
          </w:tblCellMar>
        </w:tblPrEx>
        <w:trPr>
          <w:trHeight w:hRule="exact" w:val="2310"/>
        </w:trPr>
        <w:tc>
          <w:tcPr>
            <w:tcW w:w="7980" w:type="dxa"/>
          </w:tcPr>
          <w:p w:rsidR="005A1518" w:rsidRDefault="005A1518">
            <w:pPr>
              <w:spacing w:line="35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予測に基づく環境の保全のための措置</w:t>
            </w:r>
          </w:p>
        </w:tc>
      </w:tr>
      <w:tr w:rsidR="005A1518">
        <w:tblPrEx>
          <w:tblCellMar>
            <w:top w:w="0" w:type="dxa"/>
            <w:bottom w:w="0" w:type="dxa"/>
          </w:tblCellMar>
        </w:tblPrEx>
        <w:trPr>
          <w:trHeight w:hRule="exact" w:val="2310"/>
        </w:trPr>
        <w:tc>
          <w:tcPr>
            <w:tcW w:w="7980" w:type="dxa"/>
          </w:tcPr>
          <w:p w:rsidR="005A1518" w:rsidRDefault="005A1518">
            <w:pPr>
              <w:spacing w:line="35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5A1518" w:rsidRDefault="005A1518">
      <w:pPr>
        <w:rPr>
          <w:rFonts w:ascii="?l?r ??fc" w:cs="Times New Roman"/>
          <w:snapToGrid w:val="0"/>
        </w:rPr>
      </w:pPr>
    </w:p>
    <w:p w:rsidR="005A1518" w:rsidRDefault="005A1518">
      <w:pPr>
        <w:rPr>
          <w:rFonts w:ascii="?l?r ??fc" w:cs="Times New Roman"/>
          <w:snapToGrid w:val="0"/>
        </w:rPr>
      </w:pPr>
      <w:r>
        <w:rPr>
          <w:rFonts w:ascii="?l?r ??fc" w:cs="Times New Roman"/>
          <w:snapToGrid w:val="0"/>
        </w:rPr>
        <w:br w:type="page"/>
      </w:r>
      <w:r>
        <w:rPr>
          <w:rFonts w:hint="eastAsia"/>
          <w:snapToGrid w:val="0"/>
        </w:rPr>
        <w:lastRenderedPageBreak/>
        <w:t xml:space="preserve">　２　水質汚濁</w:t>
      </w:r>
    </w:p>
    <w:p w:rsidR="005A1518" w:rsidRDefault="005A1518">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5A1518">
        <w:tblPrEx>
          <w:tblCellMar>
            <w:top w:w="0" w:type="dxa"/>
            <w:bottom w:w="0" w:type="dxa"/>
          </w:tblCellMar>
        </w:tblPrEx>
        <w:trPr>
          <w:trHeight w:hRule="exact" w:val="1680"/>
        </w:trPr>
        <w:tc>
          <w:tcPr>
            <w:tcW w:w="7980" w:type="dxa"/>
          </w:tcPr>
          <w:p w:rsidR="005A1518" w:rsidRDefault="005A1518">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周辺地域の環境に及ぼす影響についての予測</w:t>
            </w:r>
          </w:p>
        </w:tc>
      </w:tr>
      <w:tr w:rsidR="005A1518">
        <w:tblPrEx>
          <w:tblCellMar>
            <w:top w:w="0" w:type="dxa"/>
            <w:bottom w:w="0" w:type="dxa"/>
          </w:tblCellMar>
        </w:tblPrEx>
        <w:trPr>
          <w:trHeight w:hRule="exact" w:val="1680"/>
        </w:trPr>
        <w:tc>
          <w:tcPr>
            <w:tcW w:w="7980" w:type="dxa"/>
          </w:tcPr>
          <w:p w:rsidR="005A1518" w:rsidRDefault="005A1518">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予測に基づく環境の保全のための措置</w:t>
            </w:r>
          </w:p>
        </w:tc>
      </w:tr>
      <w:tr w:rsidR="005A1518">
        <w:tblPrEx>
          <w:tblCellMar>
            <w:top w:w="0" w:type="dxa"/>
            <w:bottom w:w="0" w:type="dxa"/>
          </w:tblCellMar>
        </w:tblPrEx>
        <w:trPr>
          <w:trHeight w:hRule="exact" w:val="1680"/>
        </w:trPr>
        <w:tc>
          <w:tcPr>
            <w:tcW w:w="7980" w:type="dxa"/>
          </w:tcPr>
          <w:p w:rsidR="005A1518" w:rsidRDefault="005A1518">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5A1518" w:rsidRDefault="005A1518">
      <w:pPr>
        <w:rPr>
          <w:rFonts w:ascii="?l?r ??fc" w:cs="Times New Roman"/>
          <w:snapToGrid w:val="0"/>
        </w:rPr>
      </w:pPr>
    </w:p>
    <w:p w:rsidR="005A1518" w:rsidRDefault="005A1518">
      <w:pPr>
        <w:rPr>
          <w:rFonts w:ascii="?l?r ??fc" w:cs="Times New Roman"/>
          <w:snapToGrid w:val="0"/>
        </w:rPr>
      </w:pPr>
      <w:r>
        <w:rPr>
          <w:rFonts w:hint="eastAsia"/>
          <w:snapToGrid w:val="0"/>
        </w:rPr>
        <w:t xml:space="preserve">　３　騒音</w:t>
      </w:r>
    </w:p>
    <w:p w:rsidR="005A1518" w:rsidRDefault="005A1518">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5A1518">
        <w:tblPrEx>
          <w:tblCellMar>
            <w:top w:w="0" w:type="dxa"/>
            <w:bottom w:w="0" w:type="dxa"/>
          </w:tblCellMar>
        </w:tblPrEx>
        <w:trPr>
          <w:trHeight w:hRule="exact" w:val="1680"/>
        </w:trPr>
        <w:tc>
          <w:tcPr>
            <w:tcW w:w="7980" w:type="dxa"/>
          </w:tcPr>
          <w:p w:rsidR="005A1518" w:rsidRDefault="005A1518">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周辺地域の環境に及ぼす影響についての予測</w:t>
            </w:r>
          </w:p>
        </w:tc>
      </w:tr>
      <w:tr w:rsidR="005A1518">
        <w:tblPrEx>
          <w:tblCellMar>
            <w:top w:w="0" w:type="dxa"/>
            <w:bottom w:w="0" w:type="dxa"/>
          </w:tblCellMar>
        </w:tblPrEx>
        <w:trPr>
          <w:trHeight w:hRule="exact" w:val="1680"/>
        </w:trPr>
        <w:tc>
          <w:tcPr>
            <w:tcW w:w="7980" w:type="dxa"/>
          </w:tcPr>
          <w:p w:rsidR="005A1518" w:rsidRDefault="005A1518">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予測に基づく環境の保全のための措置</w:t>
            </w:r>
          </w:p>
        </w:tc>
      </w:tr>
      <w:tr w:rsidR="005A1518">
        <w:tblPrEx>
          <w:tblCellMar>
            <w:top w:w="0" w:type="dxa"/>
            <w:bottom w:w="0" w:type="dxa"/>
          </w:tblCellMar>
        </w:tblPrEx>
        <w:trPr>
          <w:trHeight w:hRule="exact" w:val="1680"/>
        </w:trPr>
        <w:tc>
          <w:tcPr>
            <w:tcW w:w="7980" w:type="dxa"/>
          </w:tcPr>
          <w:p w:rsidR="005A1518" w:rsidRDefault="005A1518">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5A1518" w:rsidRDefault="005A1518">
      <w:pPr>
        <w:rPr>
          <w:rFonts w:ascii="?l?r ??fc" w:cs="Times New Roman"/>
          <w:snapToGrid w:val="0"/>
        </w:rPr>
      </w:pPr>
    </w:p>
    <w:p w:rsidR="005A1518" w:rsidRDefault="005A1518">
      <w:pPr>
        <w:rPr>
          <w:rFonts w:ascii="?l?r ??fc" w:cs="Times New Roman"/>
          <w:snapToGrid w:val="0"/>
        </w:rPr>
      </w:pPr>
      <w:r>
        <w:rPr>
          <w:rFonts w:ascii="?l?r ??fc" w:cs="Times New Roman"/>
          <w:snapToGrid w:val="0"/>
        </w:rPr>
        <w:br w:type="page"/>
      </w:r>
      <w:r>
        <w:rPr>
          <w:rFonts w:hint="eastAsia"/>
          <w:snapToGrid w:val="0"/>
        </w:rPr>
        <w:lastRenderedPageBreak/>
        <w:t xml:space="preserve">　４　振動</w:t>
      </w:r>
    </w:p>
    <w:p w:rsidR="005A1518" w:rsidRDefault="005A1518">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5A1518">
        <w:tblPrEx>
          <w:tblCellMar>
            <w:top w:w="0" w:type="dxa"/>
            <w:bottom w:w="0" w:type="dxa"/>
          </w:tblCellMar>
        </w:tblPrEx>
        <w:trPr>
          <w:trHeight w:hRule="exact" w:val="1680"/>
        </w:trPr>
        <w:tc>
          <w:tcPr>
            <w:tcW w:w="7980" w:type="dxa"/>
          </w:tcPr>
          <w:p w:rsidR="005A1518" w:rsidRDefault="005A1518">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周辺地域の環境に及ぼす影響についての予測</w:t>
            </w:r>
          </w:p>
        </w:tc>
      </w:tr>
      <w:tr w:rsidR="005A1518">
        <w:tblPrEx>
          <w:tblCellMar>
            <w:top w:w="0" w:type="dxa"/>
            <w:bottom w:w="0" w:type="dxa"/>
          </w:tblCellMar>
        </w:tblPrEx>
        <w:trPr>
          <w:trHeight w:hRule="exact" w:val="1680"/>
        </w:trPr>
        <w:tc>
          <w:tcPr>
            <w:tcW w:w="7980" w:type="dxa"/>
          </w:tcPr>
          <w:p w:rsidR="005A1518" w:rsidRDefault="005A1518">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予測に基づく環境の保全のための措置</w:t>
            </w:r>
          </w:p>
        </w:tc>
      </w:tr>
      <w:tr w:rsidR="005A1518">
        <w:tblPrEx>
          <w:tblCellMar>
            <w:top w:w="0" w:type="dxa"/>
            <w:bottom w:w="0" w:type="dxa"/>
          </w:tblCellMar>
        </w:tblPrEx>
        <w:trPr>
          <w:trHeight w:hRule="exact" w:val="1680"/>
        </w:trPr>
        <w:tc>
          <w:tcPr>
            <w:tcW w:w="7980" w:type="dxa"/>
          </w:tcPr>
          <w:p w:rsidR="005A1518" w:rsidRDefault="005A1518">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5A1518" w:rsidRDefault="005A1518">
      <w:pPr>
        <w:rPr>
          <w:rFonts w:ascii="?l?r ??fc" w:cs="Times New Roman"/>
          <w:snapToGrid w:val="0"/>
        </w:rPr>
      </w:pPr>
    </w:p>
    <w:p w:rsidR="005A1518" w:rsidRDefault="005A1518">
      <w:pPr>
        <w:rPr>
          <w:rFonts w:ascii="?l?r ??fc" w:cs="Times New Roman"/>
          <w:snapToGrid w:val="0"/>
        </w:rPr>
      </w:pPr>
      <w:r>
        <w:rPr>
          <w:rFonts w:hint="eastAsia"/>
          <w:snapToGrid w:val="0"/>
        </w:rPr>
        <w:t xml:space="preserve">　５　悪臭</w:t>
      </w:r>
    </w:p>
    <w:p w:rsidR="005A1518" w:rsidRDefault="005A1518">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5A1518">
        <w:tblPrEx>
          <w:tblCellMar>
            <w:top w:w="0" w:type="dxa"/>
            <w:bottom w:w="0" w:type="dxa"/>
          </w:tblCellMar>
        </w:tblPrEx>
        <w:trPr>
          <w:trHeight w:hRule="exact" w:val="1680"/>
        </w:trPr>
        <w:tc>
          <w:tcPr>
            <w:tcW w:w="7980" w:type="dxa"/>
          </w:tcPr>
          <w:p w:rsidR="005A1518" w:rsidRDefault="005A1518">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周辺地域の環境に及ぼす影響についての予測</w:t>
            </w:r>
          </w:p>
        </w:tc>
      </w:tr>
      <w:tr w:rsidR="005A1518">
        <w:tblPrEx>
          <w:tblCellMar>
            <w:top w:w="0" w:type="dxa"/>
            <w:bottom w:w="0" w:type="dxa"/>
          </w:tblCellMar>
        </w:tblPrEx>
        <w:trPr>
          <w:trHeight w:hRule="exact" w:val="1680"/>
        </w:trPr>
        <w:tc>
          <w:tcPr>
            <w:tcW w:w="7980" w:type="dxa"/>
          </w:tcPr>
          <w:p w:rsidR="005A1518" w:rsidRDefault="005A1518">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予測に基づく環境の保全のための措置</w:t>
            </w:r>
          </w:p>
        </w:tc>
      </w:tr>
      <w:tr w:rsidR="005A1518">
        <w:tblPrEx>
          <w:tblCellMar>
            <w:top w:w="0" w:type="dxa"/>
            <w:bottom w:w="0" w:type="dxa"/>
          </w:tblCellMar>
        </w:tblPrEx>
        <w:trPr>
          <w:trHeight w:hRule="exact" w:val="1680"/>
        </w:trPr>
        <w:tc>
          <w:tcPr>
            <w:tcW w:w="7980" w:type="dxa"/>
          </w:tcPr>
          <w:p w:rsidR="005A1518" w:rsidRDefault="005A1518">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5A1518" w:rsidRDefault="005A1518">
      <w:pPr>
        <w:rPr>
          <w:rFonts w:ascii="?l?r ??fc" w:cs="Times New Roman"/>
          <w:snapToGrid w:val="0"/>
        </w:rPr>
      </w:pPr>
    </w:p>
    <w:p w:rsidR="005A1518" w:rsidRDefault="005A1518">
      <w:pPr>
        <w:rPr>
          <w:rFonts w:ascii="?l?r ??fc" w:cs="Times New Roman"/>
          <w:snapToGrid w:val="0"/>
        </w:rPr>
      </w:pPr>
      <w:r>
        <w:rPr>
          <w:rFonts w:ascii="?l?r ??fc" w:cs="Times New Roman"/>
          <w:snapToGrid w:val="0"/>
        </w:rPr>
        <w:br w:type="page"/>
      </w:r>
      <w:r>
        <w:rPr>
          <w:rFonts w:hint="eastAsia"/>
          <w:snapToGrid w:val="0"/>
        </w:rPr>
        <w:lastRenderedPageBreak/>
        <w:t xml:space="preserve">　６　土壌汚染</w:t>
      </w:r>
    </w:p>
    <w:p w:rsidR="005A1518" w:rsidRDefault="005A1518">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5A1518">
        <w:tblPrEx>
          <w:tblCellMar>
            <w:top w:w="0" w:type="dxa"/>
            <w:bottom w:w="0" w:type="dxa"/>
          </w:tblCellMar>
        </w:tblPrEx>
        <w:trPr>
          <w:trHeight w:hRule="exact" w:val="1680"/>
        </w:trPr>
        <w:tc>
          <w:tcPr>
            <w:tcW w:w="7980" w:type="dxa"/>
          </w:tcPr>
          <w:p w:rsidR="005A1518" w:rsidRDefault="005A1518">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周辺地域の環境に及ぼす影響についての予測</w:t>
            </w:r>
          </w:p>
        </w:tc>
      </w:tr>
      <w:tr w:rsidR="005A1518">
        <w:tblPrEx>
          <w:tblCellMar>
            <w:top w:w="0" w:type="dxa"/>
            <w:bottom w:w="0" w:type="dxa"/>
          </w:tblCellMar>
        </w:tblPrEx>
        <w:trPr>
          <w:trHeight w:hRule="exact" w:val="1680"/>
        </w:trPr>
        <w:tc>
          <w:tcPr>
            <w:tcW w:w="7980" w:type="dxa"/>
          </w:tcPr>
          <w:p w:rsidR="005A1518" w:rsidRDefault="005A1518">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予測に基づく環境の保全のための措置</w:t>
            </w:r>
          </w:p>
        </w:tc>
      </w:tr>
      <w:tr w:rsidR="005A1518">
        <w:tblPrEx>
          <w:tblCellMar>
            <w:top w:w="0" w:type="dxa"/>
            <w:bottom w:w="0" w:type="dxa"/>
          </w:tblCellMar>
        </w:tblPrEx>
        <w:trPr>
          <w:trHeight w:hRule="exact" w:val="1680"/>
        </w:trPr>
        <w:tc>
          <w:tcPr>
            <w:tcW w:w="7980" w:type="dxa"/>
          </w:tcPr>
          <w:p w:rsidR="005A1518" w:rsidRDefault="005A1518">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5A1518" w:rsidRDefault="005A1518">
      <w:pPr>
        <w:rPr>
          <w:rFonts w:ascii="?l?r ??fc" w:cs="Times New Roman"/>
          <w:snapToGrid w:val="0"/>
        </w:rPr>
      </w:pPr>
    </w:p>
    <w:p w:rsidR="005A1518" w:rsidRDefault="005A1518">
      <w:pPr>
        <w:rPr>
          <w:rFonts w:ascii="?l?r ??fc" w:cs="Times New Roman"/>
          <w:snapToGrid w:val="0"/>
        </w:rPr>
      </w:pPr>
      <w:r>
        <w:rPr>
          <w:rFonts w:hint="eastAsia"/>
          <w:snapToGrid w:val="0"/>
        </w:rPr>
        <w:t xml:space="preserve">　７　搬出入車両</w:t>
      </w:r>
    </w:p>
    <w:p w:rsidR="005A1518" w:rsidRDefault="005A1518">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5A1518">
        <w:tblPrEx>
          <w:tblCellMar>
            <w:top w:w="0" w:type="dxa"/>
            <w:bottom w:w="0" w:type="dxa"/>
          </w:tblCellMar>
        </w:tblPrEx>
        <w:trPr>
          <w:trHeight w:hRule="exact" w:val="1680"/>
        </w:trPr>
        <w:tc>
          <w:tcPr>
            <w:tcW w:w="7980" w:type="dxa"/>
          </w:tcPr>
          <w:p w:rsidR="005A1518" w:rsidRDefault="005A1518">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周辺地域の環境に及ぼす影響についての予測</w:t>
            </w:r>
          </w:p>
        </w:tc>
      </w:tr>
      <w:tr w:rsidR="005A1518">
        <w:tblPrEx>
          <w:tblCellMar>
            <w:top w:w="0" w:type="dxa"/>
            <w:bottom w:w="0" w:type="dxa"/>
          </w:tblCellMar>
        </w:tblPrEx>
        <w:trPr>
          <w:trHeight w:hRule="exact" w:val="1680"/>
        </w:trPr>
        <w:tc>
          <w:tcPr>
            <w:tcW w:w="7980" w:type="dxa"/>
          </w:tcPr>
          <w:p w:rsidR="005A1518" w:rsidRDefault="005A1518">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予測に基づく環境の保全のための措置</w:t>
            </w:r>
          </w:p>
        </w:tc>
      </w:tr>
      <w:tr w:rsidR="005A1518">
        <w:tblPrEx>
          <w:tblCellMar>
            <w:top w:w="0" w:type="dxa"/>
            <w:bottom w:w="0" w:type="dxa"/>
          </w:tblCellMar>
        </w:tblPrEx>
        <w:trPr>
          <w:trHeight w:hRule="exact" w:val="1680"/>
        </w:trPr>
        <w:tc>
          <w:tcPr>
            <w:tcW w:w="7980" w:type="dxa"/>
          </w:tcPr>
          <w:p w:rsidR="005A1518" w:rsidRDefault="005A1518">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5A1518" w:rsidRDefault="005A1518">
      <w:pPr>
        <w:rPr>
          <w:rFonts w:ascii="?l?r ??fc" w:cs="Times New Roman"/>
          <w:snapToGrid w:val="0"/>
        </w:rPr>
      </w:pPr>
    </w:p>
    <w:p w:rsidR="005A1518" w:rsidRDefault="005A1518">
      <w:pPr>
        <w:rPr>
          <w:rFonts w:ascii="?l?r ??fc" w:cs="Times New Roman"/>
          <w:snapToGrid w:val="0"/>
        </w:rPr>
      </w:pPr>
      <w:r>
        <w:rPr>
          <w:rFonts w:ascii="?l?r ??fc" w:cs="Times New Roman"/>
          <w:snapToGrid w:val="0"/>
        </w:rPr>
        <w:br w:type="page"/>
      </w:r>
      <w:r>
        <w:rPr>
          <w:rFonts w:hint="eastAsia"/>
          <w:snapToGrid w:val="0"/>
        </w:rPr>
        <w:lastRenderedPageBreak/>
        <w:t xml:space="preserve">　８　その他（　　　　　　　　　　）</w:t>
      </w:r>
    </w:p>
    <w:p w:rsidR="005A1518" w:rsidRDefault="005A1518">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5A1518">
        <w:tblPrEx>
          <w:tblCellMar>
            <w:top w:w="0" w:type="dxa"/>
            <w:bottom w:w="0" w:type="dxa"/>
          </w:tblCellMar>
        </w:tblPrEx>
        <w:trPr>
          <w:trHeight w:hRule="exact" w:val="2940"/>
        </w:trPr>
        <w:tc>
          <w:tcPr>
            <w:tcW w:w="7980" w:type="dxa"/>
          </w:tcPr>
          <w:p w:rsidR="005A1518" w:rsidRDefault="005A1518">
            <w:pPr>
              <w:spacing w:line="330" w:lineRule="exact"/>
              <w:rPr>
                <w:rFonts w:ascii="?l?r ??fc" w:cs="Times New Roman"/>
                <w:snapToGrid w:val="0"/>
              </w:rPr>
            </w:pPr>
            <w:r>
              <w:rPr>
                <w:snapToGrid w:val="0"/>
              </w:rPr>
              <w:t>(</w:t>
            </w:r>
            <w:r>
              <w:rPr>
                <w:rFonts w:hint="eastAsia"/>
                <w:snapToGrid w:val="0"/>
              </w:rPr>
              <w:t>１</w:t>
            </w:r>
            <w:r>
              <w:rPr>
                <w:snapToGrid w:val="0"/>
              </w:rPr>
              <w:t>)</w:t>
            </w:r>
            <w:r>
              <w:rPr>
                <w:rFonts w:hint="eastAsia"/>
                <w:snapToGrid w:val="0"/>
              </w:rPr>
              <w:t xml:space="preserve">　周辺地域の環境に及ぼす影響についての予測</w:t>
            </w:r>
          </w:p>
        </w:tc>
      </w:tr>
      <w:tr w:rsidR="005A1518">
        <w:tblPrEx>
          <w:tblCellMar>
            <w:top w:w="0" w:type="dxa"/>
            <w:bottom w:w="0" w:type="dxa"/>
          </w:tblCellMar>
        </w:tblPrEx>
        <w:trPr>
          <w:trHeight w:hRule="exact" w:val="2940"/>
        </w:trPr>
        <w:tc>
          <w:tcPr>
            <w:tcW w:w="7980" w:type="dxa"/>
          </w:tcPr>
          <w:p w:rsidR="005A1518" w:rsidRDefault="005A1518">
            <w:pPr>
              <w:spacing w:line="330" w:lineRule="exact"/>
              <w:rPr>
                <w:rFonts w:ascii="?l?r ??fc" w:cs="Times New Roman"/>
                <w:snapToGrid w:val="0"/>
              </w:rPr>
            </w:pPr>
            <w:r>
              <w:rPr>
                <w:snapToGrid w:val="0"/>
              </w:rPr>
              <w:t>(</w:t>
            </w:r>
            <w:r>
              <w:rPr>
                <w:rFonts w:hint="eastAsia"/>
                <w:snapToGrid w:val="0"/>
              </w:rPr>
              <w:t>２</w:t>
            </w:r>
            <w:r>
              <w:rPr>
                <w:snapToGrid w:val="0"/>
              </w:rPr>
              <w:t>)</w:t>
            </w:r>
            <w:r>
              <w:rPr>
                <w:rFonts w:hint="eastAsia"/>
                <w:snapToGrid w:val="0"/>
              </w:rPr>
              <w:t xml:space="preserve">　予測に基づく環境の保全のための措置</w:t>
            </w:r>
          </w:p>
        </w:tc>
      </w:tr>
      <w:tr w:rsidR="005A1518">
        <w:tblPrEx>
          <w:tblCellMar>
            <w:top w:w="0" w:type="dxa"/>
            <w:bottom w:w="0" w:type="dxa"/>
          </w:tblCellMar>
        </w:tblPrEx>
        <w:trPr>
          <w:trHeight w:hRule="exact" w:val="2940"/>
        </w:trPr>
        <w:tc>
          <w:tcPr>
            <w:tcW w:w="7980" w:type="dxa"/>
          </w:tcPr>
          <w:p w:rsidR="005A1518" w:rsidRDefault="005A1518">
            <w:pPr>
              <w:spacing w:line="330" w:lineRule="exact"/>
              <w:rPr>
                <w:rFonts w:ascii="?l?r ??fc" w:cs="Times New Roman"/>
                <w:snapToGrid w:val="0"/>
              </w:rPr>
            </w:pPr>
            <w:r>
              <w:rPr>
                <w:snapToGrid w:val="0"/>
              </w:rPr>
              <w:t>(</w:t>
            </w:r>
            <w:r>
              <w:rPr>
                <w:rFonts w:hint="eastAsia"/>
                <w:snapToGrid w:val="0"/>
              </w:rPr>
              <w:t>３</w:t>
            </w:r>
            <w:r>
              <w:rPr>
                <w:snapToGrid w:val="0"/>
              </w:rPr>
              <w:t>)</w:t>
            </w:r>
            <w:r>
              <w:rPr>
                <w:rFonts w:hint="eastAsia"/>
                <w:snapToGrid w:val="0"/>
              </w:rPr>
              <w:t xml:space="preserve">　環境の保全のための措置の予想される効果</w:t>
            </w:r>
          </w:p>
        </w:tc>
      </w:tr>
    </w:tbl>
    <w:p w:rsidR="005A1518" w:rsidRDefault="005A1518">
      <w:pPr>
        <w:ind w:left="630" w:hanging="630"/>
        <w:rPr>
          <w:rFonts w:ascii="?l?r ??fc" w:cs="Times New Roman"/>
          <w:snapToGrid w:val="0"/>
        </w:rPr>
      </w:pPr>
      <w:r>
        <w:rPr>
          <w:rFonts w:hint="eastAsia"/>
          <w:snapToGrid w:val="0"/>
        </w:rPr>
        <w:t xml:space="preserve">　備考　この様式は、廃棄物の処理及び清掃に関する法律第</w:t>
      </w:r>
      <w:r>
        <w:rPr>
          <w:snapToGrid w:val="0"/>
        </w:rPr>
        <w:t>15</w:t>
      </w:r>
      <w:r>
        <w:rPr>
          <w:rFonts w:hint="eastAsia"/>
          <w:snapToGrid w:val="0"/>
        </w:rPr>
        <w:t>条第４項に規定する産業廃棄物処理施設以外の産業廃棄物処理施設の設置をする場合に使用すること。</w:t>
      </w:r>
    </w:p>
    <w:sectPr w:rsidR="005A1518" w:rsidSect="00120702">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AE4" w:rsidRDefault="00492AE4">
      <w:pPr>
        <w:rPr>
          <w:rFonts w:cs="Times New Roman"/>
        </w:rPr>
      </w:pPr>
      <w:r>
        <w:rPr>
          <w:rFonts w:cs="Times New Roman"/>
        </w:rPr>
        <w:separator/>
      </w:r>
    </w:p>
  </w:endnote>
  <w:endnote w:type="continuationSeparator" w:id="0">
    <w:p w:rsidR="00492AE4" w:rsidRDefault="00492AE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AE4" w:rsidRDefault="00492AE4">
      <w:pPr>
        <w:rPr>
          <w:rFonts w:cs="Times New Roman"/>
        </w:rPr>
      </w:pPr>
      <w:r>
        <w:rPr>
          <w:rFonts w:cs="Times New Roman"/>
        </w:rPr>
        <w:separator/>
      </w:r>
    </w:p>
  </w:footnote>
  <w:footnote w:type="continuationSeparator" w:id="0">
    <w:p w:rsidR="00492AE4" w:rsidRDefault="00492AE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A1518"/>
    <w:rsid w:val="000A1C3F"/>
    <w:rsid w:val="00120702"/>
    <w:rsid w:val="002415F9"/>
    <w:rsid w:val="00492AE4"/>
    <w:rsid w:val="00495050"/>
    <w:rsid w:val="00551F91"/>
    <w:rsid w:val="005A1518"/>
    <w:rsid w:val="009116DF"/>
    <w:rsid w:val="00B25AB3"/>
    <w:rsid w:val="00D57399"/>
    <w:rsid w:val="00E25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4841E5C-9E9E-421D-86C3-D332536E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