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3DB" w:rsidRPr="009F43DB" w:rsidRDefault="009F43DB" w:rsidP="009F43DB">
      <w:pPr>
        <w:spacing w:after="120"/>
        <w:rPr>
          <w:rFonts w:hAnsi="ＭＳ 明朝"/>
          <w:snapToGrid w:val="0"/>
        </w:rPr>
      </w:pPr>
      <w:bookmarkStart w:id="0" w:name="_GoBack"/>
      <w:bookmarkEnd w:id="0"/>
      <w:r w:rsidRPr="009F43DB">
        <w:rPr>
          <w:rFonts w:hAnsi="ＭＳ 明朝" w:hint="eastAsia"/>
          <w:snapToGrid w:val="0"/>
        </w:rPr>
        <w:t>様式第７（第</w:t>
      </w:r>
      <w:r w:rsidRPr="009F43DB">
        <w:rPr>
          <w:rFonts w:hAnsi="ＭＳ 明朝"/>
          <w:snapToGrid w:val="0"/>
        </w:rPr>
        <w:t>14</w:t>
      </w:r>
      <w:r w:rsidRPr="009F43DB">
        <w:rPr>
          <w:rFonts w:hAnsi="ＭＳ 明朝" w:hint="eastAsia"/>
          <w:snapToGrid w:val="0"/>
        </w:rPr>
        <w:t>条関係）</w:t>
      </w:r>
    </w:p>
    <w:p w:rsidR="008A2617" w:rsidRDefault="008A2617">
      <w:pPr>
        <w:spacing w:after="120"/>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意見書に対する見解書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意見書に対する見解書</w:t>
      </w:r>
    </w:p>
    <w:p w:rsidR="008A2617" w:rsidRDefault="008A2617">
      <w:pPr>
        <w:spacing w:after="120"/>
        <w:jc w:val="right"/>
        <w:rPr>
          <w:rFonts w:ascii="?l?r ??fc" w:cs="Times New Roman"/>
          <w:snapToGrid w:val="0"/>
        </w:rPr>
      </w:pPr>
      <w:r>
        <w:rPr>
          <w:rFonts w:hint="eastAsia"/>
          <w:snapToGrid w:val="0"/>
        </w:rPr>
        <w:t xml:space="preserve">年　　月　　日　　</w:t>
      </w:r>
    </w:p>
    <w:p w:rsidR="008A2617" w:rsidRDefault="008A2617">
      <w:pPr>
        <w:spacing w:after="120"/>
        <w:rPr>
          <w:rFonts w:ascii="?l?r ??fc" w:cs="Times New Roman"/>
          <w:snapToGrid w:val="0"/>
        </w:rPr>
      </w:pPr>
      <w:r>
        <w:rPr>
          <w:rFonts w:hint="eastAsia"/>
          <w:snapToGrid w:val="0"/>
        </w:rPr>
        <w:t xml:space="preserve">　　　豊橋市長　様</w:t>
      </w:r>
    </w:p>
    <w:p w:rsidR="008A2617" w:rsidRDefault="008A2617">
      <w:pPr>
        <w:spacing w:after="120"/>
        <w:jc w:val="right"/>
        <w:rPr>
          <w:rFonts w:ascii="?l?r ??fc" w:cs="Times New Roman"/>
          <w:snapToGrid w:val="0"/>
        </w:rPr>
      </w:pPr>
      <w:r>
        <w:rPr>
          <w:rFonts w:hint="eastAsia"/>
          <w:snapToGrid w:val="0"/>
        </w:rPr>
        <w:t xml:space="preserve">住所　　　　　　　　　　　　　　</w:t>
      </w:r>
      <w:r>
        <w:rPr>
          <w:rFonts w:ascii="?l?r ??fc" w:cs="Times New Roman"/>
          <w:snapToGrid w:val="0"/>
        </w:rPr>
        <w:br/>
      </w:r>
      <w:r>
        <w:rPr>
          <w:rFonts w:hint="eastAsia"/>
          <w:snapToGrid w:val="0"/>
        </w:rPr>
        <w:t xml:space="preserve">氏名　　　　　　　　　　　</w:t>
      </w:r>
      <w:r w:rsidR="00703DDE">
        <w:rPr>
          <w:rFonts w:hint="eastAsia"/>
          <w:snapToGrid w:val="0"/>
        </w:rPr>
        <w:t xml:space="preserve">　</w:t>
      </w:r>
      <w:r>
        <w:rPr>
          <w:rFonts w:hint="eastAsia"/>
          <w:snapToGrid w:val="0"/>
          <w:vanish/>
        </w:rPr>
        <w:t>印</w:t>
      </w:r>
      <w:r>
        <w:rPr>
          <w:rFonts w:hint="eastAsia"/>
          <w:snapToGrid w:val="0"/>
        </w:rPr>
        <w:t xml:space="preserve">　　</w:t>
      </w:r>
      <w:r>
        <w:rPr>
          <w:rFonts w:ascii="?l?r ??fc" w:cs="Times New Roman"/>
          <w:snapToGrid w:val="0"/>
        </w:rPr>
        <w:br/>
      </w:r>
      <w:r>
        <w:rPr>
          <w:rFonts w:hint="eastAsia"/>
          <w:snapToGrid w:val="0"/>
          <w:sz w:val="16"/>
          <w:szCs w:val="16"/>
        </w:rPr>
        <w:t>（法人にあっては、名称及び代表者氏名）</w:t>
      </w:r>
      <w:r>
        <w:rPr>
          <w:rFonts w:hint="eastAsia"/>
          <w:snapToGrid w:val="0"/>
        </w:rPr>
        <w:t xml:space="preserve">　　</w:t>
      </w:r>
      <w:r>
        <w:rPr>
          <w:rFonts w:ascii="?l?r ??fc" w:cs="Times New Roman"/>
          <w:snapToGrid w:val="0"/>
          <w:sz w:val="16"/>
          <w:szCs w:val="16"/>
        </w:rPr>
        <w:br/>
      </w:r>
      <w:r>
        <w:rPr>
          <w:rFonts w:hint="eastAsia"/>
          <w:snapToGrid w:val="0"/>
        </w:rPr>
        <w:t xml:space="preserve">電話番号（　　　　）　　－　　　</w:t>
      </w:r>
    </w:p>
    <w:p w:rsidR="008A2617" w:rsidRDefault="008A2617">
      <w:pPr>
        <w:spacing w:after="120"/>
        <w:ind w:left="210"/>
        <w:rPr>
          <w:rFonts w:ascii="?l?r ??fc" w:cs="Times New Roman"/>
          <w:snapToGrid w:val="0"/>
        </w:rPr>
      </w:pPr>
      <w:r>
        <w:rPr>
          <w:rFonts w:hint="eastAsia"/>
          <w:snapToGrid w:val="0"/>
        </w:rPr>
        <w:t xml:space="preserve">　</w:t>
      </w:r>
      <w:r w:rsidR="004A191A">
        <w:rPr>
          <w:rFonts w:hint="eastAsia"/>
          <w:snapToGrid w:val="0"/>
        </w:rPr>
        <w:t>豊橋市産業廃棄物処理施設及び汚染土壌処理施設の設置に係る紛争の予防及び調整に関する条例</w:t>
      </w:r>
      <w:r>
        <w:rPr>
          <w:rFonts w:hint="eastAsia"/>
          <w:snapToGrid w:val="0"/>
        </w:rPr>
        <w:t>第</w:t>
      </w:r>
      <w:r>
        <w:rPr>
          <w:snapToGrid w:val="0"/>
        </w:rPr>
        <w:t>11</w:t>
      </w:r>
      <w:r>
        <w:rPr>
          <w:rFonts w:hint="eastAsia"/>
          <w:snapToGrid w:val="0"/>
        </w:rPr>
        <w:t>条第１項の規定に基づき、意見書に対する見解書を提出します。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8A2617">
        <w:tblPrEx>
          <w:tblCellMar>
            <w:top w:w="0" w:type="dxa"/>
            <w:bottom w:w="0" w:type="dxa"/>
          </w:tblCellMar>
        </w:tblPrEx>
        <w:trPr>
          <w:cantSplit/>
          <w:trHeight w:hRule="exact" w:val="525"/>
        </w:trPr>
        <w:tc>
          <w:tcPr>
            <w:tcW w:w="1890" w:type="dxa"/>
            <w:vAlign w:val="center"/>
          </w:tcPr>
          <w:p w:rsidR="008A2617" w:rsidRDefault="004A191A">
            <w:pPr>
              <w:rPr>
                <w:rFonts w:ascii="?l?r ??fc" w:cs="Times New Roman"/>
                <w:snapToGrid w:val="0"/>
              </w:rPr>
            </w:pPr>
            <w:r>
              <w:rPr>
                <w:rFonts w:ascii="?l?r ??fc" w:hint="eastAsia"/>
                <w:snapToGrid w:val="0"/>
              </w:rPr>
              <w:t>産業廃棄物処理施設等の設置の</w:t>
            </w:r>
            <w:r w:rsidR="008A2617">
              <w:rPr>
                <w:rFonts w:ascii="?l?r ??fc" w:hint="eastAsia"/>
                <w:snapToGrid w:val="0"/>
              </w:rPr>
              <w:t>場所</w:t>
            </w:r>
          </w:p>
        </w:tc>
        <w:tc>
          <w:tcPr>
            <w:tcW w:w="6090" w:type="dxa"/>
            <w:vAlign w:val="center"/>
          </w:tcPr>
          <w:p w:rsidR="008A2617" w:rsidRDefault="008A2617">
            <w:pPr>
              <w:rPr>
                <w:rFonts w:ascii="?l?r ??fc" w:cs="Times New Roman"/>
                <w:snapToGrid w:val="0"/>
              </w:rPr>
            </w:pPr>
          </w:p>
        </w:tc>
      </w:tr>
      <w:tr w:rsidR="008A2617">
        <w:tblPrEx>
          <w:tblCellMar>
            <w:top w:w="0" w:type="dxa"/>
            <w:bottom w:w="0" w:type="dxa"/>
          </w:tblCellMar>
        </w:tblPrEx>
        <w:trPr>
          <w:cantSplit/>
          <w:trHeight w:hRule="exact" w:val="3150"/>
        </w:trPr>
        <w:tc>
          <w:tcPr>
            <w:tcW w:w="1890" w:type="dxa"/>
            <w:vAlign w:val="center"/>
          </w:tcPr>
          <w:p w:rsidR="008A2617" w:rsidRDefault="008A2617">
            <w:pPr>
              <w:rPr>
                <w:rFonts w:ascii="?l?r ??fc" w:cs="Times New Roman"/>
                <w:snapToGrid w:val="0"/>
              </w:rPr>
            </w:pPr>
            <w:r>
              <w:rPr>
                <w:rFonts w:ascii="?l?r ??fc" w:hint="eastAsia"/>
                <w:snapToGrid w:val="0"/>
              </w:rPr>
              <w:t>意見の要旨</w:t>
            </w:r>
          </w:p>
        </w:tc>
        <w:tc>
          <w:tcPr>
            <w:tcW w:w="6090" w:type="dxa"/>
            <w:vAlign w:val="center"/>
          </w:tcPr>
          <w:p w:rsidR="008A2617" w:rsidRDefault="008A2617">
            <w:pPr>
              <w:rPr>
                <w:rFonts w:ascii="?l?r ??fc" w:cs="Times New Roman"/>
                <w:snapToGrid w:val="0"/>
              </w:rPr>
            </w:pPr>
          </w:p>
        </w:tc>
      </w:tr>
      <w:tr w:rsidR="008A2617">
        <w:tblPrEx>
          <w:tblCellMar>
            <w:top w:w="0" w:type="dxa"/>
            <w:bottom w:w="0" w:type="dxa"/>
          </w:tblCellMar>
        </w:tblPrEx>
        <w:trPr>
          <w:cantSplit/>
          <w:trHeight w:hRule="exact" w:val="4200"/>
        </w:trPr>
        <w:tc>
          <w:tcPr>
            <w:tcW w:w="1890" w:type="dxa"/>
            <w:vAlign w:val="center"/>
          </w:tcPr>
          <w:p w:rsidR="008A2617" w:rsidRDefault="008A2617">
            <w:pPr>
              <w:rPr>
                <w:rFonts w:ascii="?l?r ??fc" w:cs="Times New Roman"/>
                <w:snapToGrid w:val="0"/>
              </w:rPr>
            </w:pPr>
            <w:r>
              <w:rPr>
                <w:rFonts w:ascii="?l?r ??fc" w:hint="eastAsia"/>
                <w:snapToGrid w:val="0"/>
              </w:rPr>
              <w:t>意見に対する見解</w:t>
            </w:r>
          </w:p>
        </w:tc>
        <w:tc>
          <w:tcPr>
            <w:tcW w:w="6090" w:type="dxa"/>
            <w:vAlign w:val="center"/>
          </w:tcPr>
          <w:p w:rsidR="008A2617" w:rsidRDefault="008A2617">
            <w:pPr>
              <w:rPr>
                <w:rFonts w:ascii="?l?r ??fc" w:cs="Times New Roman"/>
                <w:snapToGrid w:val="0"/>
              </w:rPr>
            </w:pPr>
          </w:p>
        </w:tc>
      </w:tr>
    </w:tbl>
    <w:p w:rsidR="008A2617" w:rsidRDefault="008A2617">
      <w:pPr>
        <w:rPr>
          <w:rFonts w:ascii="?l?r ??fc" w:cs="Times New Roman"/>
          <w:snapToGrid w:val="0"/>
        </w:rPr>
      </w:pPr>
    </w:p>
    <w:sectPr w:rsidR="008A2617" w:rsidSect="009F43DB">
      <w:type w:val="continuous"/>
      <w:pgSz w:w="11906" w:h="16838" w:code="9"/>
      <w:pgMar w:top="1420" w:right="1460" w:bottom="113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EDB" w:rsidRDefault="002C4EDB">
      <w:pPr>
        <w:rPr>
          <w:rFonts w:cs="Times New Roman"/>
        </w:rPr>
      </w:pPr>
      <w:r>
        <w:rPr>
          <w:rFonts w:cs="Times New Roman"/>
        </w:rPr>
        <w:separator/>
      </w:r>
    </w:p>
  </w:endnote>
  <w:endnote w:type="continuationSeparator" w:id="0">
    <w:p w:rsidR="002C4EDB" w:rsidRDefault="002C4ED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EDB" w:rsidRDefault="002C4EDB">
      <w:pPr>
        <w:rPr>
          <w:rFonts w:cs="Times New Roman"/>
        </w:rPr>
      </w:pPr>
      <w:r>
        <w:rPr>
          <w:rFonts w:cs="Times New Roman"/>
        </w:rPr>
        <w:separator/>
      </w:r>
    </w:p>
  </w:footnote>
  <w:footnote w:type="continuationSeparator" w:id="0">
    <w:p w:rsidR="002C4EDB" w:rsidRDefault="002C4ED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A2617"/>
    <w:rsid w:val="00081F00"/>
    <w:rsid w:val="000B7C4F"/>
    <w:rsid w:val="002C4EDB"/>
    <w:rsid w:val="00474EAC"/>
    <w:rsid w:val="004A191A"/>
    <w:rsid w:val="00703DDE"/>
    <w:rsid w:val="00830A12"/>
    <w:rsid w:val="008A2617"/>
    <w:rsid w:val="009F43DB"/>
    <w:rsid w:val="00B863EB"/>
    <w:rsid w:val="00E25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E766D3-8AAB-46F6-98DA-A879AFA5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