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9AB" w:rsidRPr="0089388F" w:rsidRDefault="0089388F" w:rsidP="0089388F">
      <w:pPr>
        <w:autoSpaceDE w:val="0"/>
        <w:autoSpaceDN w:val="0"/>
        <w:adjustRightInd w:val="0"/>
        <w:rPr>
          <w:rFonts w:ascii="HGｺﾞｼｯｸM" w:eastAsia="HGｺﾞｼｯｸM" w:hAnsi="メイリオ" w:cs="Generic0-Regular"/>
          <w:b/>
          <w:kern w:val="0"/>
          <w:sz w:val="28"/>
          <w:szCs w:val="28"/>
          <w:u w:val="single"/>
        </w:rPr>
      </w:pPr>
      <w:r>
        <w:rPr>
          <w:rFonts w:ascii="HGｺﾞｼｯｸM" w:eastAsia="HGｺﾞｼｯｸM" w:hAnsi="メイリオ" w:cs="Generic0-Regular" w:hint="eastAsia"/>
          <w:b/>
          <w:noProof/>
          <w:kern w:val="0"/>
          <w:sz w:val="28"/>
          <w:szCs w:val="28"/>
          <w:u w:val="singl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-304556</wp:posOffset>
                </wp:positionV>
                <wp:extent cx="1167081" cy="288387"/>
                <wp:effectExtent l="0" t="0" r="14605" b="16510"/>
                <wp:wrapNone/>
                <wp:docPr id="1" name="テキスト ボックス 1"/>
                <wp:cNvGraphicFramePr/>
                <a:graphic xmlns:a="http://schemas.openxmlformats.org/drawingml/2006/main">
                  <a:graphicData uri="http://schemas.microsoft.com/office/word/2010/wordprocessingShape">
                    <wps:wsp>
                      <wps:cNvSpPr txBox="1"/>
                      <wps:spPr>
                        <a:xfrm>
                          <a:off x="0" y="0"/>
                          <a:ext cx="1167081" cy="288387"/>
                        </a:xfrm>
                        <a:prstGeom prst="rect">
                          <a:avLst/>
                        </a:prstGeom>
                        <a:solidFill>
                          <a:schemeClr val="lt1"/>
                        </a:solidFill>
                        <a:ln w="6350">
                          <a:solidFill>
                            <a:prstClr val="black"/>
                          </a:solidFill>
                        </a:ln>
                      </wps:spPr>
                      <wps:txbx>
                        <w:txbxContent>
                          <w:p w:rsidR="0089388F" w:rsidRDefault="0089388F">
                            <w:r>
                              <w:rPr>
                                <w:rFonts w:hint="eastAsia"/>
                              </w:rPr>
                              <w:t>令和</w:t>
                            </w:r>
                            <w:r w:rsidR="008055EC">
                              <w:rPr>
                                <w:rFonts w:hint="eastAsia"/>
                              </w:rPr>
                              <w:t>6</w:t>
                            </w:r>
                            <w:r>
                              <w:rPr>
                                <w:rFonts w:hint="eastAsia"/>
                              </w:rPr>
                              <w:t>年</w:t>
                            </w:r>
                            <w:r w:rsidR="008055EC">
                              <w:rPr>
                                <w:rFonts w:hint="eastAsia"/>
                              </w:rPr>
                              <w:t>12</w:t>
                            </w:r>
                            <w:r>
                              <w:t>月</w:t>
                            </w:r>
                            <w:r>
                              <w:rPr>
                                <w:rFonts w:hint="eastAsia"/>
                              </w:rPr>
                              <w: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7pt;margin-top:-24pt;width:91.9pt;height:2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A9awIAALIEAAAOAAAAZHJzL2Uyb0RvYy54bWysVMGO2jAQvVfqP1i+lwDLAkWEFWVFVQnt&#10;rsRWezaOA1Edj2sbEnpcpKof0V+oeu735Ec6dgLLbnuqenFmPDPPM29mMr4qc0l2wtgMVEw7rTYl&#10;QnFIMrWO6cf7+ZshJdYxlTAJSsR0Lyy9mrx+NS70SHRhAzIRhiCIsqNCx3TjnB5FkeUbkTPbAi0U&#10;GlMwOXOomnWUGFYgei6jbrvdjwowiTbAhbV4e10b6STgp6ng7jZNrXBExhRzc+E04Vz5M5qM2Wht&#10;mN5kvEmD/UMWOcsUPnqCumaOka3J/oDKM27AQupaHPII0jTjItSA1XTaL6pZbpgWoRYkx+oTTfb/&#10;wfKb3Z0hWYK9o0SxHFtUHb5Wjz+qx1/V4RupDt+rw6F6/Ik66Xi6Cm1HGLXUGOfKd1D60Obe4qVn&#10;oUxN7r9YH0E7Er8/kS1KR7gP6vQH7SG+ytHWHQ4vhgMPEz1Fa2PdewE58UJMDTYzcMx2C+tq16OL&#10;f8yCzJJ5JmVQ/ACJmTRkx7D10oUcEfyZl1SkiGn/4rIdgJ/ZPPQpfiUZ/9Skd+aFeFJhzp6TunYv&#10;uXJVNoSsINkjTwbqwbOazzPEXTDr7pjBSUNqcHvcLR6pBEwGGomSDZgvf7v3/jgAaKWkwMmNqf28&#10;ZUZQIj8oHI23nV7Pj3pQepeDLirm3LI6t6htPgNkCBuB2QXR+zt5FFMD+QMu2dS/iiamOL4dU3cU&#10;Z67eJ1xSLqbT4ITDrZlbqKXmHtp3xPN5Xz4wo5t+OpyEGzjOOBu9aGvt6yMVTLcO0iz03BNcs9rw&#10;josRpqZZYr9553rwevrVTH4DAAD//wMAUEsDBBQABgAIAAAAIQC9Wj+q2gAAAAcBAAAPAAAAZHJz&#10;L2Rvd25yZXYueG1sTI9BT8MwDIXvSPyHyEjctpSBplCaToAGF04MxNlrvKSiSaok68q/xzvBzfZ7&#10;ev5es5n9ICZKuY9Bw82yAkGhi6YPVsPnx8tCgcgFg8EhBtLwQxk27eVFg7WJp/BO065YwSEh16jB&#10;lTLWUubOkce8jCMF1g4xeSy8JitNwhOH+0GuqmotPfaBPzgc6dlR9707eg3bJ3tvO4XJbZXp+2n+&#10;OrzZV62vr+bHBxCF5vJnhjM+o0PLTPt4DCaLQQMXKRoWd4qHs6xuucmeL6s1yLaR//nbXwAAAP//&#10;AwBQSwECLQAUAAYACAAAACEAtoM4kv4AAADhAQAAEwAAAAAAAAAAAAAAAAAAAAAAW0NvbnRlbnRf&#10;VHlwZXNdLnhtbFBLAQItABQABgAIAAAAIQA4/SH/1gAAAJQBAAALAAAAAAAAAAAAAAAAAC8BAABf&#10;cmVscy8ucmVsc1BLAQItABQABgAIAAAAIQC2NcA9awIAALIEAAAOAAAAAAAAAAAAAAAAAC4CAABk&#10;cnMvZTJvRG9jLnhtbFBLAQItABQABgAIAAAAIQC9Wj+q2gAAAAcBAAAPAAAAAAAAAAAAAAAAAMUE&#10;AABkcnMvZG93bnJldi54bWxQSwUGAAAAAAQABADzAAAAzAUAAAAA&#10;" fillcolor="white [3201]" strokeweight=".5pt">
                <v:textbox>
                  <w:txbxContent>
                    <w:p w:rsidR="0089388F" w:rsidRDefault="0089388F">
                      <w:r>
                        <w:rPr>
                          <w:rFonts w:hint="eastAsia"/>
                        </w:rPr>
                        <w:t>令和</w:t>
                      </w:r>
                      <w:r w:rsidR="008055EC">
                        <w:rPr>
                          <w:rFonts w:hint="eastAsia"/>
                        </w:rPr>
                        <w:t>6</w:t>
                      </w:r>
                      <w:r>
                        <w:rPr>
                          <w:rFonts w:hint="eastAsia"/>
                        </w:rPr>
                        <w:t>年</w:t>
                      </w:r>
                      <w:r w:rsidR="008055EC">
                        <w:rPr>
                          <w:rFonts w:hint="eastAsia"/>
                        </w:rPr>
                        <w:t>12</w:t>
                      </w:r>
                      <w:r>
                        <w:t>月</w:t>
                      </w:r>
                      <w:r>
                        <w:rPr>
                          <w:rFonts w:hint="eastAsia"/>
                        </w:rPr>
                        <w:t>～</w:t>
                      </w:r>
                      <w:r>
                        <w:t>～</w:t>
                      </w:r>
                    </w:p>
                  </w:txbxContent>
                </v:textbox>
                <w10:wrap anchorx="margin"/>
              </v:shape>
            </w:pict>
          </mc:Fallback>
        </mc:AlternateContent>
      </w:r>
      <w:r w:rsidR="000C39AB" w:rsidRPr="00782E52">
        <w:rPr>
          <w:rFonts w:ascii="HGｺﾞｼｯｸM" w:eastAsia="HGｺﾞｼｯｸM" w:hAnsi="メイリオ" w:cs="Generic0-Regular" w:hint="eastAsia"/>
          <w:b/>
          <w:kern w:val="0"/>
          <w:sz w:val="28"/>
          <w:szCs w:val="28"/>
          <w:u w:val="single"/>
        </w:rPr>
        <w:t>セーフティネット保証</w:t>
      </w:r>
      <w:r w:rsidR="005633A6" w:rsidRPr="00782E52">
        <w:rPr>
          <w:rFonts w:ascii="HGｺﾞｼｯｸM" w:eastAsia="HGｺﾞｼｯｸM" w:hAnsi="メイリオ" w:cs="Generic1-Regular" w:hint="eastAsia"/>
          <w:b/>
          <w:kern w:val="0"/>
          <w:sz w:val="28"/>
          <w:szCs w:val="28"/>
          <w:u w:val="single"/>
        </w:rPr>
        <w:t>５</w:t>
      </w:r>
      <w:r w:rsidR="000C39AB" w:rsidRPr="00782E52">
        <w:rPr>
          <w:rFonts w:ascii="HGｺﾞｼｯｸM" w:eastAsia="HGｺﾞｼｯｸM" w:hAnsi="メイリオ" w:cs="Generic1-Regular" w:hint="eastAsia"/>
          <w:b/>
          <w:kern w:val="0"/>
          <w:sz w:val="28"/>
          <w:szCs w:val="28"/>
          <w:u w:val="single"/>
        </w:rPr>
        <w:t>号</w:t>
      </w:r>
      <w:r w:rsidR="00150797" w:rsidRPr="00782E52">
        <w:rPr>
          <w:rFonts w:ascii="HGｺﾞｼｯｸM" w:eastAsia="HGｺﾞｼｯｸM" w:hAnsi="メイリオ" w:cs="Generic0-Regular" w:hint="eastAsia"/>
          <w:b/>
          <w:kern w:val="0"/>
          <w:sz w:val="28"/>
          <w:szCs w:val="28"/>
          <w:u w:val="single"/>
        </w:rPr>
        <w:t>認定</w:t>
      </w:r>
      <w:r w:rsidR="008055EC">
        <w:rPr>
          <w:rFonts w:ascii="HGｺﾞｼｯｸM" w:eastAsia="HGｺﾞｼｯｸM" w:hAnsi="メイリオ" w:cs="Generic0-Regular" w:hint="eastAsia"/>
          <w:b/>
          <w:kern w:val="0"/>
          <w:sz w:val="28"/>
          <w:szCs w:val="28"/>
          <w:u w:val="single"/>
        </w:rPr>
        <w:t>（ハ</w:t>
      </w:r>
      <w:r w:rsidR="00D67948">
        <w:rPr>
          <w:rFonts w:ascii="HGｺﾞｼｯｸM" w:eastAsia="HGｺﾞｼｯｸM" w:hAnsi="メイリオ" w:cs="Generic0-Regular" w:hint="eastAsia"/>
          <w:b/>
          <w:kern w:val="0"/>
          <w:sz w:val="28"/>
          <w:szCs w:val="28"/>
          <w:u w:val="single"/>
        </w:rPr>
        <w:t>:利益率要件</w:t>
      </w:r>
      <w:r>
        <w:rPr>
          <w:rFonts w:ascii="HGｺﾞｼｯｸM" w:eastAsia="HGｺﾞｼｯｸM" w:hAnsi="メイリオ" w:cs="Generic0-Regular" w:hint="eastAsia"/>
          <w:b/>
          <w:kern w:val="0"/>
          <w:sz w:val="28"/>
          <w:szCs w:val="28"/>
          <w:u w:val="single"/>
        </w:rPr>
        <w:t>）</w:t>
      </w:r>
      <w:r w:rsidR="00150797" w:rsidRPr="00782E52">
        <w:rPr>
          <w:rFonts w:ascii="HGｺﾞｼｯｸM" w:eastAsia="HGｺﾞｼｯｸM" w:hAnsi="メイリオ" w:cs="Generic0-Regular" w:hint="eastAsia"/>
          <w:b/>
          <w:kern w:val="0"/>
          <w:sz w:val="28"/>
          <w:szCs w:val="28"/>
          <w:u w:val="single"/>
        </w:rPr>
        <w:t>について</w:t>
      </w:r>
    </w:p>
    <w:p w:rsidR="000C39AB" w:rsidRPr="000C39AB" w:rsidRDefault="009F59BF" w:rsidP="000C39AB">
      <w:pPr>
        <w:autoSpaceDE w:val="0"/>
        <w:autoSpaceDN w:val="0"/>
        <w:adjustRightInd w:val="0"/>
        <w:jc w:val="left"/>
        <w:rPr>
          <w:rFonts w:ascii="HGｺﾞｼｯｸM" w:eastAsia="HGｺﾞｼｯｸM" w:hAnsi="メイリオ" w:cs="Generic1-Regular"/>
          <w:b/>
          <w:kern w:val="0"/>
          <w:sz w:val="22"/>
        </w:rPr>
      </w:pPr>
      <w:r w:rsidRPr="009065CE">
        <w:rPr>
          <w:rFonts w:ascii="HGｺﾞｼｯｸM" w:eastAsia="HGｺﾞｼｯｸM" w:hAnsi="メイリオ" w:cs="Generic1-Regular" w:hint="eastAsia"/>
          <w:b/>
          <w:kern w:val="0"/>
          <w:sz w:val="22"/>
          <w:highlight w:val="cyan"/>
        </w:rPr>
        <w:t>１．</w:t>
      </w:r>
      <w:r w:rsidR="000C39AB" w:rsidRPr="009065CE">
        <w:rPr>
          <w:rFonts w:ascii="HGｺﾞｼｯｸM" w:eastAsia="HGｺﾞｼｯｸM" w:hAnsi="メイリオ" w:cs="Generic1-Regular" w:hint="eastAsia"/>
          <w:b/>
          <w:kern w:val="0"/>
          <w:sz w:val="22"/>
          <w:highlight w:val="cyan"/>
        </w:rPr>
        <w:t>対象</w:t>
      </w:r>
      <w:r w:rsidR="0089388F">
        <w:rPr>
          <w:rFonts w:ascii="HGｺﾞｼｯｸM" w:eastAsia="HGｺﾞｼｯｸM" w:hAnsi="メイリオ" w:cs="Generic1-Regular" w:hint="eastAsia"/>
          <w:b/>
          <w:kern w:val="0"/>
          <w:sz w:val="22"/>
          <w:highlight w:val="cyan"/>
        </w:rPr>
        <w:t>者</w:t>
      </w:r>
    </w:p>
    <w:p w:rsidR="000C39AB" w:rsidRPr="008055EC" w:rsidRDefault="00EB499F" w:rsidP="008055EC">
      <w:pPr>
        <w:autoSpaceDE w:val="0"/>
        <w:autoSpaceDN w:val="0"/>
        <w:adjustRightInd w:val="0"/>
        <w:ind w:left="440" w:hangingChars="200" w:hanging="440"/>
        <w:jc w:val="left"/>
        <w:rPr>
          <w:rFonts w:ascii="HGｺﾞｼｯｸM" w:eastAsia="HGｺﾞｼｯｸM" w:hAnsi="メイリオ" w:cs="Generic0-Regular"/>
          <w:kern w:val="0"/>
          <w:sz w:val="22"/>
        </w:rPr>
      </w:pPr>
      <w:r>
        <w:rPr>
          <w:rFonts w:ascii="HGｺﾞｼｯｸM" w:eastAsia="HGｺﾞｼｯｸM" w:hAnsi="メイリオ" w:cs="Generic0-Regular" w:hint="eastAsia"/>
          <w:kern w:val="0"/>
          <w:sz w:val="22"/>
        </w:rPr>
        <w:t xml:space="preserve"> </w:t>
      </w:r>
      <w:r w:rsidR="005633A6">
        <w:rPr>
          <w:rFonts w:ascii="HGｺﾞｼｯｸM" w:eastAsia="HGｺﾞｼｯｸM" w:hAnsi="メイリオ" w:cs="Generic0-Regular" w:hint="eastAsia"/>
          <w:kern w:val="0"/>
          <w:sz w:val="22"/>
        </w:rPr>
        <w:t>(</w:t>
      </w:r>
      <w:r w:rsidR="008055EC">
        <w:rPr>
          <w:rFonts w:ascii="HGｺﾞｼｯｸM" w:eastAsia="HGｺﾞｼｯｸM" w:hAnsi="メイリオ" w:cs="Generic0-Regular" w:hint="eastAsia"/>
          <w:kern w:val="0"/>
          <w:sz w:val="22"/>
        </w:rPr>
        <w:t>ハ</w:t>
      </w:r>
      <w:r w:rsidR="005633A6">
        <w:rPr>
          <w:rFonts w:ascii="HGｺﾞｼｯｸM" w:eastAsia="HGｺﾞｼｯｸM" w:hAnsi="メイリオ" w:cs="Generic0-Regular" w:hint="eastAsia"/>
          <w:kern w:val="0"/>
          <w:sz w:val="22"/>
        </w:rPr>
        <w:t>)</w:t>
      </w:r>
      <w:r w:rsidR="005633A6" w:rsidRPr="00EB499F">
        <w:rPr>
          <w:rFonts w:ascii="HGｺﾞｼｯｸM" w:eastAsia="HGｺﾞｼｯｸM" w:hAnsi="メイリオ" w:cs="Generic0-Regular" w:hint="eastAsia"/>
          <w:kern w:val="0"/>
          <w:sz w:val="22"/>
          <w:u w:val="single"/>
        </w:rPr>
        <w:t>指定業種に属する事業を行っており</w:t>
      </w:r>
      <w:r w:rsidR="005633A6" w:rsidRPr="005633A6">
        <w:rPr>
          <w:rFonts w:ascii="HGｺﾞｼｯｸM" w:eastAsia="HGｺﾞｼｯｸM" w:hAnsi="メイリオ" w:cs="Generic0-Regular" w:hint="eastAsia"/>
          <w:kern w:val="0"/>
          <w:sz w:val="22"/>
        </w:rPr>
        <w:t>、</w:t>
      </w:r>
      <w:r w:rsidR="008055EC" w:rsidRPr="008055EC">
        <w:rPr>
          <w:rFonts w:ascii="HGｺﾞｼｯｸM" w:eastAsia="HGｺﾞｼｯｸM" w:hAnsi="メイリオ" w:cs="Generic0-Regular" w:hint="eastAsia"/>
          <w:kern w:val="0"/>
          <w:sz w:val="22"/>
        </w:rPr>
        <w:t>為替相場の変動や人手不足等、個社ではどうにもできない外的要因による原材料費や人件費等の増加を受けた</w:t>
      </w:r>
      <w:r w:rsidR="008055EC" w:rsidRPr="008055EC">
        <w:rPr>
          <w:rFonts w:ascii="HGｺﾞｼｯｸM" w:eastAsia="HGｺﾞｼｯｸM" w:hAnsi="メイリオ" w:cs="Generic0-Regular" w:hint="eastAsia"/>
          <w:kern w:val="0"/>
          <w:sz w:val="22"/>
          <w:u w:val="single"/>
        </w:rPr>
        <w:t>利益率の減少が生じている</w:t>
      </w:r>
      <w:r w:rsidR="00D67948">
        <w:rPr>
          <w:rFonts w:ascii="HGｺﾞｼｯｸM" w:eastAsia="HGｺﾞｼｯｸM" w:hAnsi="メイリオ" w:cs="Generic0-Regular" w:hint="eastAsia"/>
          <w:kern w:val="0"/>
          <w:sz w:val="22"/>
          <w:u w:val="single"/>
        </w:rPr>
        <w:t>中小企業</w:t>
      </w:r>
      <w:r w:rsidR="00C212BD">
        <w:rPr>
          <w:rFonts w:ascii="HGｺﾞｼｯｸM" w:eastAsia="HGｺﾞｼｯｸM" w:hAnsi="メイリオ" w:cs="Generic0-Regular" w:hint="eastAsia"/>
          <w:kern w:val="0"/>
          <w:sz w:val="22"/>
          <w:u w:val="single"/>
        </w:rPr>
        <w:t>者</w:t>
      </w:r>
      <w:r w:rsidR="008055EC">
        <w:rPr>
          <w:rFonts w:ascii="HGｺﾞｼｯｸM" w:eastAsia="HGｺﾞｼｯｸM" w:hAnsi="メイリオ" w:cs="Generic0-Regular" w:hint="eastAsia"/>
          <w:kern w:val="0"/>
          <w:sz w:val="22"/>
          <w:u w:val="single"/>
        </w:rPr>
        <w:t>。</w:t>
      </w:r>
      <w:r w:rsidR="008055EC" w:rsidRPr="008055EC">
        <w:rPr>
          <w:rFonts w:ascii="HGｺﾞｼｯｸM" w:eastAsia="HGｺﾞｼｯｸM" w:hAnsi="メイリオ" w:cs="Generic0-Regular" w:hint="eastAsia"/>
          <w:kern w:val="0"/>
          <w:sz w:val="22"/>
        </w:rPr>
        <w:t>なお、単純な</w:t>
      </w:r>
      <w:r w:rsidR="00D67948">
        <w:rPr>
          <w:rFonts w:ascii="HGｺﾞｼｯｸM" w:eastAsia="HGｺﾞｼｯｸM" w:hAnsi="メイリオ" w:cs="Generic0-Regular" w:hint="eastAsia"/>
          <w:kern w:val="0"/>
          <w:sz w:val="22"/>
        </w:rPr>
        <w:t>役員報酬の増加等、外的要因によらない費用の増加については</w:t>
      </w:r>
      <w:r w:rsidR="008055EC" w:rsidRPr="008055EC">
        <w:rPr>
          <w:rFonts w:ascii="HGｺﾞｼｯｸM" w:eastAsia="HGｺﾞｼｯｸM" w:hAnsi="メイリオ" w:cs="Generic0-Regular" w:hint="eastAsia"/>
          <w:kern w:val="0"/>
          <w:sz w:val="22"/>
        </w:rPr>
        <w:t>対象外</w:t>
      </w:r>
      <w:r w:rsidR="008055EC">
        <w:rPr>
          <w:rFonts w:ascii="HGｺﾞｼｯｸM" w:eastAsia="HGｺﾞｼｯｸM" w:hAnsi="メイリオ" w:cs="Generic0-Regular" w:hint="eastAsia"/>
          <w:kern w:val="0"/>
          <w:sz w:val="22"/>
        </w:rPr>
        <w:t>。</w:t>
      </w:r>
    </w:p>
    <w:p w:rsidR="00642AA3" w:rsidRPr="00642AA3" w:rsidRDefault="00EB499F" w:rsidP="00642AA3">
      <w:pPr>
        <w:autoSpaceDE w:val="0"/>
        <w:autoSpaceDN w:val="0"/>
        <w:adjustRightInd w:val="0"/>
        <w:ind w:left="148" w:hangingChars="74" w:hanging="148"/>
        <w:jc w:val="left"/>
        <w:rPr>
          <w:rFonts w:ascii="HGｺﾞｼｯｸM" w:eastAsia="HGｺﾞｼｯｸM" w:hAnsi="メイリオ" w:cs="Generic0-Regular"/>
          <w:kern w:val="0"/>
          <w:sz w:val="20"/>
          <w:szCs w:val="19"/>
        </w:rPr>
      </w:pPr>
      <w:r>
        <w:rPr>
          <w:rFonts w:ascii="HGｺﾞｼｯｸM" w:eastAsia="HGｺﾞｼｯｸM" w:hAnsi="メイリオ" w:cs="Generic0-Regular" w:hint="eastAsia"/>
          <w:kern w:val="0"/>
          <w:sz w:val="20"/>
          <w:szCs w:val="19"/>
        </w:rPr>
        <w:t xml:space="preserve">　　※指定業種についてはあらかじめ中小企業庁のホームページで確認して下さい。</w:t>
      </w:r>
    </w:p>
    <w:p w:rsidR="00DF3D61" w:rsidRDefault="00DF3D61" w:rsidP="00642AA3">
      <w:pPr>
        <w:autoSpaceDE w:val="0"/>
        <w:autoSpaceDN w:val="0"/>
        <w:adjustRightInd w:val="0"/>
        <w:ind w:rightChars="-67" w:right="-141"/>
        <w:jc w:val="left"/>
        <w:rPr>
          <w:rFonts w:ascii="HGｺﾞｼｯｸM" w:eastAsia="HGｺﾞｼｯｸM" w:hAnsi="メイリオ" w:cs="Generic1-Regular"/>
          <w:b/>
          <w:kern w:val="0"/>
          <w:sz w:val="22"/>
          <w:highlight w:val="cyan"/>
        </w:rPr>
      </w:pPr>
    </w:p>
    <w:p w:rsidR="008055EC" w:rsidRPr="00DF3D61" w:rsidRDefault="00D67948" w:rsidP="00642AA3">
      <w:pPr>
        <w:autoSpaceDE w:val="0"/>
        <w:autoSpaceDN w:val="0"/>
        <w:adjustRightInd w:val="0"/>
        <w:ind w:rightChars="-67" w:right="-141"/>
        <w:jc w:val="left"/>
        <w:rPr>
          <w:rFonts w:ascii="HGｺﾞｼｯｸM" w:eastAsia="HGｺﾞｼｯｸM" w:hAnsi="メイリオ" w:cs="Generic1-Regular"/>
          <w:b/>
          <w:kern w:val="0"/>
          <w:sz w:val="22"/>
        </w:rPr>
      </w:pPr>
      <w:r>
        <w:rPr>
          <w:rFonts w:ascii="HGｺﾞｼｯｸM" w:eastAsia="HGｺﾞｼｯｸM" w:hAnsi="メイリオ" w:cs="Generic1-Regular" w:hint="eastAsia"/>
          <w:b/>
          <w:kern w:val="0"/>
          <w:sz w:val="22"/>
          <w:highlight w:val="cyan"/>
        </w:rPr>
        <w:t>２．利益率の要件</w:t>
      </w:r>
      <w:r w:rsidR="008055EC">
        <w:rPr>
          <w:rFonts w:ascii="HGｺﾞｼｯｸM" w:eastAsia="HGｺﾞｼｯｸM" w:hAnsi="メイリオ" w:cs="Generic1-Regular" w:hint="eastAsia"/>
          <w:b/>
          <w:kern w:val="0"/>
          <w:sz w:val="22"/>
          <w:highlight w:val="cyan"/>
        </w:rPr>
        <w:t>の考え方</w:t>
      </w:r>
      <w:r w:rsidR="00642AA3" w:rsidRPr="00642AA3">
        <w:rPr>
          <w:rFonts w:ascii="HGｺﾞｼｯｸM" w:eastAsia="HGｺﾞｼｯｸM" w:hAnsi="メイリオ" w:cs="Generic1-Regular" w:hint="eastAsia"/>
          <w:b/>
          <w:kern w:val="0"/>
          <w:sz w:val="22"/>
        </w:rPr>
        <w:t xml:space="preserve">　</w:t>
      </w:r>
      <w:r w:rsidR="00642AA3">
        <w:rPr>
          <w:rFonts w:ascii="HGｺﾞｼｯｸM" w:eastAsia="HGｺﾞｼｯｸM" w:hAnsi="メイリオ" w:cs="Generic1-Regular" w:hint="eastAsia"/>
          <w:b/>
          <w:kern w:val="0"/>
          <w:sz w:val="22"/>
        </w:rPr>
        <w:t xml:space="preserve">　　　　　　　　　　　　　　</w:t>
      </w:r>
      <w:r w:rsidR="00642AA3">
        <w:rPr>
          <w:rFonts w:ascii="HGｺﾞｼｯｸM" w:eastAsia="HGｺﾞｼｯｸM" w:hAnsi="メイリオ" w:cs="Generic1-Regular" w:hint="eastAsia"/>
          <w:kern w:val="0"/>
          <w:sz w:val="22"/>
        </w:rPr>
        <w:t>利益率とは…売上高営業利益率です</w:t>
      </w:r>
      <w:r w:rsidR="00DF3D61">
        <w:rPr>
          <w:rFonts w:ascii="HGｺﾞｼｯｸM" w:eastAsia="HGｺﾞｼｯｸM" w:hAnsi="メイリオ" w:cs="Generic1-Regular" w:hint="eastAsia"/>
          <w:kern w:val="0"/>
          <w:sz w:val="22"/>
        </w:rPr>
        <w:t>。</w:t>
      </w:r>
    </w:p>
    <w:tbl>
      <w:tblPr>
        <w:tblStyle w:val="a4"/>
        <w:tblpPr w:leftFromText="142" w:rightFromText="142" w:vertAnchor="text" w:tblpY="1"/>
        <w:tblOverlap w:val="never"/>
        <w:tblW w:w="0" w:type="auto"/>
        <w:tblLook w:val="04A0" w:firstRow="1" w:lastRow="0" w:firstColumn="1" w:lastColumn="0" w:noHBand="0" w:noVBand="1"/>
      </w:tblPr>
      <w:tblGrid>
        <w:gridCol w:w="2713"/>
        <w:gridCol w:w="3099"/>
      </w:tblGrid>
      <w:tr w:rsidR="008055EC" w:rsidTr="00DF3D61">
        <w:tc>
          <w:tcPr>
            <w:tcW w:w="2713" w:type="dxa"/>
          </w:tcPr>
          <w:p w:rsidR="008055EC" w:rsidRDefault="008055EC" w:rsidP="00DF3D6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利益率の推移</w:t>
            </w:r>
          </w:p>
        </w:tc>
        <w:tc>
          <w:tcPr>
            <w:tcW w:w="3099" w:type="dxa"/>
          </w:tcPr>
          <w:p w:rsidR="008055EC" w:rsidRDefault="008055EC" w:rsidP="00DF3D61">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対象の適否</w:t>
            </w:r>
          </w:p>
        </w:tc>
      </w:tr>
      <w:tr w:rsidR="008055EC" w:rsidTr="00DF3D61">
        <w:tc>
          <w:tcPr>
            <w:tcW w:w="2713" w:type="dxa"/>
          </w:tcPr>
          <w:p w:rsidR="008055EC" w:rsidRDefault="008055EC" w:rsidP="00DF3D61">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プラスからプラス</w:t>
            </w:r>
          </w:p>
        </w:tc>
        <w:tc>
          <w:tcPr>
            <w:tcW w:w="3099" w:type="dxa"/>
          </w:tcPr>
          <w:p w:rsidR="008055EC" w:rsidRDefault="008055EC" w:rsidP="00DF3D61">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減少率が２０％以上で対象</w:t>
            </w:r>
          </w:p>
        </w:tc>
      </w:tr>
      <w:tr w:rsidR="008055EC" w:rsidTr="00DF3D61">
        <w:tc>
          <w:tcPr>
            <w:tcW w:w="2713" w:type="dxa"/>
          </w:tcPr>
          <w:p w:rsidR="008055EC" w:rsidRDefault="008055EC" w:rsidP="00DF3D61">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プラスからマイナス</w:t>
            </w:r>
          </w:p>
        </w:tc>
        <w:tc>
          <w:tcPr>
            <w:tcW w:w="3099" w:type="dxa"/>
          </w:tcPr>
          <w:p w:rsidR="008055EC" w:rsidRDefault="008055EC" w:rsidP="00DF3D61">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全て対象</w:t>
            </w:r>
          </w:p>
        </w:tc>
      </w:tr>
      <w:tr w:rsidR="008055EC" w:rsidTr="00DF3D61">
        <w:tc>
          <w:tcPr>
            <w:tcW w:w="2713" w:type="dxa"/>
          </w:tcPr>
          <w:p w:rsidR="008055EC" w:rsidRDefault="008055EC" w:rsidP="00DF3D61">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ゼロからマイナス</w:t>
            </w:r>
          </w:p>
        </w:tc>
        <w:tc>
          <w:tcPr>
            <w:tcW w:w="3099" w:type="dxa"/>
          </w:tcPr>
          <w:p w:rsidR="008055EC" w:rsidRDefault="008055EC" w:rsidP="00DF3D61">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全て対象</w:t>
            </w:r>
          </w:p>
        </w:tc>
      </w:tr>
      <w:tr w:rsidR="008055EC" w:rsidTr="00DF3D61">
        <w:tc>
          <w:tcPr>
            <w:tcW w:w="2713" w:type="dxa"/>
          </w:tcPr>
          <w:p w:rsidR="008055EC" w:rsidRDefault="008055EC" w:rsidP="00DF3D61">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マイナスからマイナス</w:t>
            </w:r>
          </w:p>
        </w:tc>
        <w:tc>
          <w:tcPr>
            <w:tcW w:w="3099" w:type="dxa"/>
          </w:tcPr>
          <w:p w:rsidR="008055EC" w:rsidRDefault="008055EC" w:rsidP="00DF3D61">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減少率が２０％以上で対象</w:t>
            </w:r>
          </w:p>
        </w:tc>
      </w:tr>
      <w:tr w:rsidR="008055EC" w:rsidTr="00DF3D61">
        <w:tc>
          <w:tcPr>
            <w:tcW w:w="2713" w:type="dxa"/>
          </w:tcPr>
          <w:p w:rsidR="008055EC" w:rsidRDefault="008055EC" w:rsidP="00DF3D61">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マイナスからプラス</w:t>
            </w:r>
          </w:p>
        </w:tc>
        <w:tc>
          <w:tcPr>
            <w:tcW w:w="3099" w:type="dxa"/>
          </w:tcPr>
          <w:p w:rsidR="008055EC" w:rsidRDefault="008055EC" w:rsidP="00DF3D61">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全て対象外</w:t>
            </w:r>
          </w:p>
        </w:tc>
      </w:tr>
    </w:tbl>
    <w:p w:rsidR="00DF3D61" w:rsidRDefault="00DF3D61" w:rsidP="00DF3D61">
      <w:pPr>
        <w:autoSpaceDE w:val="0"/>
        <w:autoSpaceDN w:val="0"/>
        <w:adjustRightInd w:val="0"/>
        <w:ind w:leftChars="900" w:left="1890" w:rightChars="-202" w:right="-424"/>
        <w:rPr>
          <w:rFonts w:ascii="HGｺﾞｼｯｸM" w:eastAsia="HGｺﾞｼｯｸM" w:hAnsi="メイリオ" w:cs="Generic1-Regular"/>
          <w:kern w:val="0"/>
          <w:sz w:val="22"/>
        </w:rPr>
      </w:pPr>
      <w:r w:rsidRPr="00DF3D61">
        <w:rPr>
          <w:rFonts w:ascii="HGｺﾞｼｯｸM" w:eastAsia="HGｺﾞｼｯｸM" w:hAnsi="メイリオ" w:cs="Generic1-Regular" w:hint="eastAsia"/>
          <w:kern w:val="0"/>
          <w:sz w:val="22"/>
        </w:rPr>
        <w:t>法人の場合：(営業利益)/(売上高)</w:t>
      </w:r>
    </w:p>
    <w:p w:rsidR="008055EC" w:rsidRPr="008055EC" w:rsidRDefault="00DF3D61" w:rsidP="00DF3D61">
      <w:pPr>
        <w:autoSpaceDE w:val="0"/>
        <w:autoSpaceDN w:val="0"/>
        <w:adjustRightInd w:val="0"/>
        <w:ind w:left="840" w:rightChars="-202" w:right="-424"/>
        <w:jc w:val="left"/>
        <w:rPr>
          <w:rFonts w:ascii="HGｺﾞｼｯｸM" w:eastAsia="HGｺﾞｼｯｸM" w:hAnsi="メイリオ" w:cs="Generic1-Regular"/>
          <w:b/>
          <w:kern w:val="0"/>
          <w:sz w:val="22"/>
          <w:highlight w:val="cyan"/>
        </w:rPr>
      </w:pPr>
      <w:r w:rsidRPr="00DF3D61">
        <w:rPr>
          <w:rFonts w:ascii="HGｺﾞｼｯｸM" w:eastAsia="HGｺﾞｼｯｸM" w:hAnsi="メイリオ" w:cs="Generic1-Regular" w:hint="eastAsia"/>
          <w:kern w:val="0"/>
          <w:sz w:val="22"/>
        </w:rPr>
        <w:t>個人の場合：(売上-売上原価-経費)/売上</w:t>
      </w:r>
      <w:r>
        <w:rPr>
          <w:rFonts w:ascii="HGｺﾞｼｯｸM" w:eastAsia="HGｺﾞｼｯｸM" w:hAnsi="メイリオ" w:cs="Generic1-Regular"/>
          <w:b/>
          <w:kern w:val="0"/>
          <w:sz w:val="22"/>
          <w:highlight w:val="cyan"/>
        </w:rPr>
        <w:br w:type="textWrapping" w:clear="all"/>
      </w:r>
    </w:p>
    <w:p w:rsidR="000C39AB" w:rsidRDefault="008055EC" w:rsidP="000C39AB">
      <w:pPr>
        <w:autoSpaceDE w:val="0"/>
        <w:autoSpaceDN w:val="0"/>
        <w:adjustRightInd w:val="0"/>
        <w:jc w:val="left"/>
        <w:rPr>
          <w:rFonts w:ascii="HGｺﾞｼｯｸM" w:eastAsia="HGｺﾞｼｯｸM" w:hAnsi="メイリオ" w:cs="Generic1-Regular"/>
          <w:b/>
          <w:kern w:val="0"/>
          <w:sz w:val="22"/>
        </w:rPr>
      </w:pPr>
      <w:r>
        <w:rPr>
          <w:rFonts w:ascii="HGｺﾞｼｯｸM" w:eastAsia="HGｺﾞｼｯｸM" w:hAnsi="メイリオ" w:cs="Generic1-Regular" w:hint="eastAsia"/>
          <w:b/>
          <w:kern w:val="0"/>
          <w:sz w:val="22"/>
          <w:highlight w:val="cyan"/>
        </w:rPr>
        <w:t>３</w:t>
      </w:r>
      <w:r w:rsidR="009F59BF" w:rsidRPr="009065CE">
        <w:rPr>
          <w:rFonts w:ascii="HGｺﾞｼｯｸM" w:eastAsia="HGｺﾞｼｯｸM" w:hAnsi="メイリオ" w:cs="Generic1-Regular" w:hint="eastAsia"/>
          <w:b/>
          <w:kern w:val="0"/>
          <w:sz w:val="22"/>
          <w:highlight w:val="cyan"/>
        </w:rPr>
        <w:t>．</w:t>
      </w:r>
      <w:r w:rsidR="00D62934">
        <w:rPr>
          <w:rFonts w:ascii="HGｺﾞｼｯｸM" w:eastAsia="HGｺﾞｼｯｸM" w:hAnsi="メイリオ" w:cs="Generic1-Regular" w:hint="eastAsia"/>
          <w:b/>
          <w:kern w:val="0"/>
          <w:sz w:val="22"/>
          <w:highlight w:val="cyan"/>
        </w:rPr>
        <w:t>申請パターンと要件</w:t>
      </w:r>
      <w:r w:rsidR="00C30E74" w:rsidRPr="00C30E74">
        <w:rPr>
          <w:rFonts w:ascii="HGｺﾞｼｯｸM" w:eastAsia="HGｺﾞｼｯｸM" w:hAnsi="メイリオ" w:cs="Generic1-Regular" w:hint="eastAsia"/>
          <w:b/>
          <w:kern w:val="0"/>
          <w:sz w:val="22"/>
        </w:rPr>
        <w:t xml:space="preserve">　</w:t>
      </w:r>
    </w:p>
    <w:tbl>
      <w:tblPr>
        <w:tblStyle w:val="a4"/>
        <w:tblW w:w="9639" w:type="dxa"/>
        <w:tblInd w:w="-5" w:type="dxa"/>
        <w:tblLook w:val="04A0" w:firstRow="1" w:lastRow="0" w:firstColumn="1" w:lastColumn="0" w:noHBand="0" w:noVBand="1"/>
      </w:tblPr>
      <w:tblGrid>
        <w:gridCol w:w="2268"/>
        <w:gridCol w:w="7371"/>
      </w:tblGrid>
      <w:tr w:rsidR="00D62934" w:rsidTr="00C212BD">
        <w:tc>
          <w:tcPr>
            <w:tcW w:w="2268" w:type="dxa"/>
          </w:tcPr>
          <w:p w:rsidR="00D62934" w:rsidRDefault="00D62934" w:rsidP="00D62934">
            <w:pPr>
              <w:autoSpaceDE w:val="0"/>
              <w:autoSpaceDN w:val="0"/>
              <w:adjustRightInd w:val="0"/>
              <w:jc w:val="center"/>
              <w:rPr>
                <w:rFonts w:ascii="HGｺﾞｼｯｸM" w:eastAsia="HGｺﾞｼｯｸM" w:hAnsi="メイリオ" w:cs="Generic1-Regular"/>
                <w:b/>
                <w:kern w:val="0"/>
                <w:sz w:val="22"/>
              </w:rPr>
            </w:pPr>
            <w:r>
              <w:rPr>
                <w:rFonts w:ascii="HGｺﾞｼｯｸM" w:eastAsia="HGｺﾞｼｯｸM" w:hAnsi="メイリオ" w:cs="Generic1-Regular" w:hint="eastAsia"/>
                <w:b/>
                <w:kern w:val="0"/>
                <w:sz w:val="22"/>
              </w:rPr>
              <w:t>申請パターン</w:t>
            </w:r>
          </w:p>
        </w:tc>
        <w:tc>
          <w:tcPr>
            <w:tcW w:w="7371" w:type="dxa"/>
          </w:tcPr>
          <w:p w:rsidR="00D62934" w:rsidRDefault="00D62934" w:rsidP="00D62934">
            <w:pPr>
              <w:autoSpaceDE w:val="0"/>
              <w:autoSpaceDN w:val="0"/>
              <w:adjustRightInd w:val="0"/>
              <w:jc w:val="center"/>
              <w:rPr>
                <w:rFonts w:ascii="HGｺﾞｼｯｸM" w:eastAsia="HGｺﾞｼｯｸM" w:hAnsi="メイリオ" w:cs="Generic1-Regular"/>
                <w:b/>
                <w:kern w:val="0"/>
                <w:sz w:val="22"/>
              </w:rPr>
            </w:pPr>
            <w:r>
              <w:rPr>
                <w:rFonts w:ascii="HGｺﾞｼｯｸM" w:eastAsia="HGｺﾞｼｯｸM" w:hAnsi="メイリオ" w:cs="Generic1-Regular" w:hint="eastAsia"/>
                <w:b/>
                <w:kern w:val="0"/>
                <w:sz w:val="22"/>
              </w:rPr>
              <w:t>要件</w:t>
            </w:r>
          </w:p>
        </w:tc>
      </w:tr>
      <w:tr w:rsidR="00D62934" w:rsidTr="00C212BD">
        <w:tc>
          <w:tcPr>
            <w:tcW w:w="2268" w:type="dxa"/>
          </w:tcPr>
          <w:p w:rsidR="00E951D7" w:rsidRDefault="00E951D7" w:rsidP="000C39AB">
            <w:pPr>
              <w:autoSpaceDE w:val="0"/>
              <w:autoSpaceDN w:val="0"/>
              <w:adjustRightInd w:val="0"/>
              <w:jc w:val="left"/>
              <w:rPr>
                <w:rFonts w:ascii="HGｺﾞｼｯｸM" w:eastAsia="HGｺﾞｼｯｸM" w:hAnsi="メイリオ" w:cs="Generic1-Regular"/>
                <w:kern w:val="0"/>
                <w:sz w:val="22"/>
              </w:rPr>
            </w:pPr>
            <w:r>
              <w:rPr>
                <w:rFonts w:ascii="HGｺﾞｼｯｸM" w:eastAsia="HGｺﾞｼｯｸM" w:hAnsi="メイリオ" w:cs="Generic1-Regular" w:hint="eastAsia"/>
                <w:kern w:val="0"/>
                <w:sz w:val="22"/>
              </w:rPr>
              <w:t>営んでいる</w:t>
            </w:r>
            <w:r w:rsidR="008055EC">
              <w:rPr>
                <w:rFonts w:ascii="HGｺﾞｼｯｸM" w:eastAsia="HGｺﾞｼｯｸM" w:hAnsi="メイリオ" w:cs="Generic1-Regular" w:hint="eastAsia"/>
                <w:kern w:val="0"/>
                <w:sz w:val="22"/>
              </w:rPr>
              <w:t>業種が指定業種</w:t>
            </w:r>
            <w:r w:rsidR="00D67948">
              <w:rPr>
                <w:rFonts w:ascii="HGｺﾞｼｯｸM" w:eastAsia="HGｺﾞｼｯｸM" w:hAnsi="メイリオ" w:cs="Generic1-Regular" w:hint="eastAsia"/>
                <w:kern w:val="0"/>
                <w:sz w:val="22"/>
              </w:rPr>
              <w:t>の</w:t>
            </w:r>
            <w:r w:rsidR="008055EC">
              <w:rPr>
                <w:rFonts w:ascii="HGｺﾞｼｯｸM" w:eastAsia="HGｺﾞｼｯｸM" w:hAnsi="メイリオ" w:cs="Generic1-Regular" w:hint="eastAsia"/>
                <w:kern w:val="0"/>
                <w:sz w:val="22"/>
              </w:rPr>
              <w:t>単一業者</w:t>
            </w:r>
          </w:p>
          <w:p w:rsidR="00E951D7" w:rsidRPr="0000459E" w:rsidRDefault="00D62934" w:rsidP="000C39AB">
            <w:pPr>
              <w:autoSpaceDE w:val="0"/>
              <w:autoSpaceDN w:val="0"/>
              <w:adjustRightInd w:val="0"/>
              <w:jc w:val="left"/>
              <w:rPr>
                <w:rFonts w:ascii="HGｺﾞｼｯｸM" w:eastAsia="HGｺﾞｼｯｸM" w:hAnsi="メイリオ" w:cs="Generic1-Regular"/>
                <w:b/>
                <w:kern w:val="0"/>
                <w:sz w:val="22"/>
              </w:rPr>
            </w:pPr>
            <w:r w:rsidRPr="0000459E">
              <w:rPr>
                <w:rFonts w:ascii="HGｺﾞｼｯｸM" w:eastAsia="HGｺﾞｼｯｸM" w:hAnsi="メイリオ" w:cs="Generic1-Regular" w:hint="eastAsia"/>
                <w:b/>
                <w:kern w:val="0"/>
                <w:sz w:val="22"/>
              </w:rPr>
              <w:t>→</w:t>
            </w:r>
            <w:r w:rsidR="008055EC">
              <w:rPr>
                <w:rFonts w:ascii="HGｺﾞｼｯｸM" w:eastAsia="HGｺﾞｼｯｸM" w:hAnsi="メイリオ" w:cs="Generic1-Regular" w:hint="eastAsia"/>
                <w:b/>
                <w:kern w:val="0"/>
                <w:sz w:val="22"/>
                <w:u w:val="single"/>
              </w:rPr>
              <w:t>５号（ハ</w:t>
            </w:r>
            <w:r w:rsidRPr="00375ADE">
              <w:rPr>
                <w:rFonts w:ascii="HGｺﾞｼｯｸM" w:eastAsia="HGｺﾞｼｯｸM" w:hAnsi="メイリオ" w:cs="Generic1-Regular" w:hint="eastAsia"/>
                <w:b/>
                <w:kern w:val="0"/>
                <w:sz w:val="22"/>
                <w:u w:val="single"/>
              </w:rPr>
              <w:t>）①</w:t>
            </w:r>
          </w:p>
        </w:tc>
        <w:tc>
          <w:tcPr>
            <w:tcW w:w="7371" w:type="dxa"/>
          </w:tcPr>
          <w:p w:rsidR="00D62934" w:rsidRPr="008055EC" w:rsidRDefault="008055EC" w:rsidP="00C212BD">
            <w:pPr>
              <w:autoSpaceDE w:val="0"/>
              <w:autoSpaceDN w:val="0"/>
              <w:adjustRightInd w:val="0"/>
              <w:jc w:val="left"/>
              <w:rPr>
                <w:rFonts w:ascii="HGｺﾞｼｯｸM" w:eastAsia="HGｺﾞｼｯｸM" w:hAnsi="メイリオ" w:cs="Generic1-Regular"/>
                <w:kern w:val="0"/>
                <w:sz w:val="22"/>
              </w:rPr>
            </w:pPr>
            <w:r>
              <w:rPr>
                <w:rFonts w:ascii="HGｺﾞｼｯｸM" w:eastAsia="HGｺﾞｼｯｸM" w:hAnsi="メイリオ" w:cs="Generic1-Regular" w:hint="eastAsia"/>
                <w:kern w:val="0"/>
                <w:sz w:val="22"/>
              </w:rPr>
              <w:t>・</w:t>
            </w:r>
            <w:r w:rsidR="00D67948">
              <w:rPr>
                <w:rFonts w:ascii="HGｺﾞｼｯｸM" w:eastAsia="HGｺﾞｼｯｸM" w:hAnsi="メイリオ" w:cs="Generic1-Regular" w:hint="eastAsia"/>
                <w:kern w:val="0"/>
                <w:sz w:val="22"/>
              </w:rPr>
              <w:t>最近３か</w:t>
            </w:r>
            <w:r w:rsidRPr="008055EC">
              <w:rPr>
                <w:rFonts w:ascii="HGｺﾞｼｯｸM" w:eastAsia="HGｺﾞｼｯｸM" w:hAnsi="メイリオ" w:cs="Generic1-Regular" w:hint="eastAsia"/>
                <w:kern w:val="0"/>
                <w:sz w:val="22"/>
              </w:rPr>
              <w:t>月間の企業全体の月平均売上高営業利益率の減少率が</w:t>
            </w:r>
            <w:r w:rsidR="00D67948">
              <w:rPr>
                <w:rFonts w:ascii="HGｺﾞｼｯｸM" w:eastAsia="HGｺﾞｼｯｸM" w:hAnsi="メイリオ" w:cs="Generic1-Regular" w:hint="eastAsia"/>
                <w:kern w:val="0"/>
                <w:sz w:val="22"/>
              </w:rPr>
              <w:t>上記表</w:t>
            </w:r>
            <w:r w:rsidRPr="008055EC">
              <w:rPr>
                <w:rFonts w:ascii="HGｺﾞｼｯｸM" w:eastAsia="HGｺﾞｼｯｸM" w:hAnsi="メイリオ" w:cs="Generic1-Regular" w:hint="eastAsia"/>
                <w:kern w:val="0"/>
                <w:sz w:val="22"/>
              </w:rPr>
              <w:t>の条件を満たすこと</w:t>
            </w:r>
          </w:p>
          <w:p w:rsidR="00D62934" w:rsidRPr="008055EC" w:rsidRDefault="00D62934" w:rsidP="008055EC">
            <w:pPr>
              <w:autoSpaceDE w:val="0"/>
              <w:autoSpaceDN w:val="0"/>
              <w:adjustRightInd w:val="0"/>
              <w:jc w:val="left"/>
              <w:rPr>
                <w:rFonts w:ascii="HGｺﾞｼｯｸM" w:eastAsia="HGｺﾞｼｯｸM" w:hAnsi="メイリオ" w:cs="Generic1-Regular"/>
                <w:kern w:val="0"/>
                <w:sz w:val="22"/>
              </w:rPr>
            </w:pPr>
          </w:p>
        </w:tc>
      </w:tr>
      <w:tr w:rsidR="00D62934" w:rsidTr="00C212BD">
        <w:tc>
          <w:tcPr>
            <w:tcW w:w="2268" w:type="dxa"/>
          </w:tcPr>
          <w:p w:rsidR="00E951D7" w:rsidRDefault="008055EC" w:rsidP="000C39AB">
            <w:pPr>
              <w:autoSpaceDE w:val="0"/>
              <w:autoSpaceDN w:val="0"/>
              <w:adjustRightInd w:val="0"/>
              <w:jc w:val="left"/>
              <w:rPr>
                <w:rFonts w:ascii="HGｺﾞｼｯｸM" w:eastAsia="HGｺﾞｼｯｸM" w:hAnsi="メイリオ" w:cs="Generic1-Regular"/>
                <w:kern w:val="0"/>
                <w:sz w:val="22"/>
              </w:rPr>
            </w:pPr>
            <w:r>
              <w:rPr>
                <w:rFonts w:ascii="HGｺﾞｼｯｸM" w:eastAsia="HGｺﾞｼｯｸM" w:hAnsi="メイリオ" w:cs="Generic1-Regular" w:hint="eastAsia"/>
                <w:kern w:val="0"/>
                <w:sz w:val="22"/>
              </w:rPr>
              <w:t>営んでいる業種が兼業者（全て指定業種）で</w:t>
            </w:r>
            <w:r w:rsidR="00E951D7">
              <w:rPr>
                <w:rFonts w:ascii="HGｺﾞｼｯｸM" w:eastAsia="HGｺﾞｼｯｸM" w:hAnsi="メイリオ" w:cs="Generic1-Regular" w:hint="eastAsia"/>
                <w:kern w:val="0"/>
                <w:sz w:val="22"/>
              </w:rPr>
              <w:t>ある場合</w:t>
            </w:r>
          </w:p>
          <w:p w:rsidR="00D62934" w:rsidRPr="0000459E" w:rsidRDefault="00D62934" w:rsidP="000C39AB">
            <w:pPr>
              <w:autoSpaceDE w:val="0"/>
              <w:autoSpaceDN w:val="0"/>
              <w:adjustRightInd w:val="0"/>
              <w:jc w:val="left"/>
              <w:rPr>
                <w:rFonts w:ascii="HGｺﾞｼｯｸM" w:eastAsia="HGｺﾞｼｯｸM" w:hAnsi="メイリオ" w:cs="Generic1-Regular"/>
                <w:b/>
                <w:kern w:val="0"/>
                <w:sz w:val="22"/>
              </w:rPr>
            </w:pPr>
            <w:r w:rsidRPr="0000459E">
              <w:rPr>
                <w:rFonts w:ascii="HGｺﾞｼｯｸM" w:eastAsia="HGｺﾞｼｯｸM" w:hAnsi="メイリオ" w:cs="Generic1-Regular" w:hint="eastAsia"/>
                <w:b/>
                <w:kern w:val="0"/>
                <w:sz w:val="22"/>
              </w:rPr>
              <w:t>→</w:t>
            </w:r>
            <w:r w:rsidR="008055EC">
              <w:rPr>
                <w:rFonts w:ascii="HGｺﾞｼｯｸM" w:eastAsia="HGｺﾞｼｯｸM" w:hAnsi="メイリオ" w:cs="Generic1-Regular" w:hint="eastAsia"/>
                <w:b/>
                <w:kern w:val="0"/>
                <w:sz w:val="22"/>
                <w:u w:val="single"/>
              </w:rPr>
              <w:t>５号（ハ）①</w:t>
            </w:r>
          </w:p>
        </w:tc>
        <w:tc>
          <w:tcPr>
            <w:tcW w:w="7371" w:type="dxa"/>
          </w:tcPr>
          <w:p w:rsidR="008055EC" w:rsidRPr="008055EC" w:rsidRDefault="008055EC" w:rsidP="008055EC">
            <w:pPr>
              <w:autoSpaceDE w:val="0"/>
              <w:autoSpaceDN w:val="0"/>
              <w:adjustRightInd w:val="0"/>
              <w:jc w:val="left"/>
              <w:rPr>
                <w:rFonts w:ascii="HGｺﾞｼｯｸM" w:eastAsia="HGｺﾞｼｯｸM" w:hAnsi="メイリオ" w:cs="Generic1-Regular"/>
                <w:kern w:val="0"/>
                <w:sz w:val="22"/>
              </w:rPr>
            </w:pPr>
            <w:r>
              <w:rPr>
                <w:rFonts w:ascii="HGｺﾞｼｯｸM" w:eastAsia="HGｺﾞｼｯｸM" w:hAnsi="メイリオ" w:cs="Generic1-Regular" w:hint="eastAsia"/>
                <w:kern w:val="0"/>
                <w:sz w:val="22"/>
              </w:rPr>
              <w:t>・</w:t>
            </w:r>
            <w:r w:rsidR="00D67948">
              <w:rPr>
                <w:rFonts w:ascii="HGｺﾞｼｯｸM" w:eastAsia="HGｺﾞｼｯｸM" w:hAnsi="メイリオ" w:cs="Generic1-Regular" w:hint="eastAsia"/>
                <w:kern w:val="0"/>
                <w:sz w:val="22"/>
              </w:rPr>
              <w:t>最近３か月間の企業全体の月平均売上高営業利益率の減少率が上記表</w:t>
            </w:r>
            <w:r w:rsidRPr="008055EC">
              <w:rPr>
                <w:rFonts w:ascii="HGｺﾞｼｯｸM" w:eastAsia="HGｺﾞｼｯｸM" w:hAnsi="メイリオ" w:cs="Generic1-Regular" w:hint="eastAsia"/>
                <w:kern w:val="0"/>
                <w:sz w:val="22"/>
              </w:rPr>
              <w:t>の条件を満たすこと</w:t>
            </w:r>
          </w:p>
          <w:p w:rsidR="00E951D7" w:rsidRPr="008055EC" w:rsidRDefault="00E951D7" w:rsidP="008055EC">
            <w:pPr>
              <w:pStyle w:val="a3"/>
              <w:autoSpaceDE w:val="0"/>
              <w:autoSpaceDN w:val="0"/>
              <w:adjustRightInd w:val="0"/>
              <w:ind w:leftChars="0" w:left="360"/>
              <w:jc w:val="left"/>
              <w:rPr>
                <w:rFonts w:ascii="HGｺﾞｼｯｸM" w:eastAsia="HGｺﾞｼｯｸM" w:hAnsi="メイリオ" w:cs="Generic1-Regular"/>
                <w:kern w:val="0"/>
                <w:sz w:val="22"/>
              </w:rPr>
            </w:pPr>
          </w:p>
        </w:tc>
      </w:tr>
      <w:tr w:rsidR="00D62934" w:rsidTr="00C212BD">
        <w:tc>
          <w:tcPr>
            <w:tcW w:w="2268" w:type="dxa"/>
          </w:tcPr>
          <w:p w:rsidR="008055EC" w:rsidRDefault="008055EC" w:rsidP="008055EC">
            <w:pPr>
              <w:autoSpaceDE w:val="0"/>
              <w:autoSpaceDN w:val="0"/>
              <w:adjustRightInd w:val="0"/>
              <w:jc w:val="left"/>
              <w:rPr>
                <w:rFonts w:ascii="HGｺﾞｼｯｸM" w:eastAsia="HGｺﾞｼｯｸM" w:hAnsi="メイリオ" w:cs="Generic1-Regular"/>
                <w:kern w:val="0"/>
                <w:sz w:val="22"/>
              </w:rPr>
            </w:pPr>
            <w:r>
              <w:rPr>
                <w:rFonts w:ascii="HGｺﾞｼｯｸM" w:eastAsia="HGｺﾞｼｯｸM" w:hAnsi="メイリオ" w:cs="Generic1-Regular" w:hint="eastAsia"/>
                <w:kern w:val="0"/>
                <w:sz w:val="22"/>
              </w:rPr>
              <w:t>営んでいる業種が兼業者（指定業種と非指定業者）である場合</w:t>
            </w:r>
          </w:p>
          <w:p w:rsidR="00D62934" w:rsidRPr="0000459E" w:rsidRDefault="00D62934" w:rsidP="008055EC">
            <w:pPr>
              <w:autoSpaceDE w:val="0"/>
              <w:autoSpaceDN w:val="0"/>
              <w:adjustRightInd w:val="0"/>
              <w:jc w:val="left"/>
              <w:rPr>
                <w:rFonts w:ascii="HGｺﾞｼｯｸM" w:eastAsia="HGｺﾞｼｯｸM" w:hAnsi="メイリオ" w:cs="Generic1-Regular"/>
                <w:b/>
                <w:kern w:val="0"/>
                <w:sz w:val="22"/>
              </w:rPr>
            </w:pPr>
            <w:r w:rsidRPr="0000459E">
              <w:rPr>
                <w:rFonts w:ascii="HGｺﾞｼｯｸM" w:eastAsia="HGｺﾞｼｯｸM" w:hAnsi="メイリオ" w:cs="Generic1-Regular" w:hint="eastAsia"/>
                <w:b/>
                <w:kern w:val="0"/>
                <w:sz w:val="22"/>
              </w:rPr>
              <w:t>→</w:t>
            </w:r>
            <w:r w:rsidR="008055EC">
              <w:rPr>
                <w:rFonts w:ascii="HGｺﾞｼｯｸM" w:eastAsia="HGｺﾞｼｯｸM" w:hAnsi="メイリオ" w:cs="Generic1-Regular" w:hint="eastAsia"/>
                <w:b/>
                <w:kern w:val="0"/>
                <w:sz w:val="22"/>
                <w:u w:val="single"/>
              </w:rPr>
              <w:t>５号（ハ</w:t>
            </w:r>
            <w:r w:rsidRPr="00375ADE">
              <w:rPr>
                <w:rFonts w:ascii="HGｺﾞｼｯｸM" w:eastAsia="HGｺﾞｼｯｸM" w:hAnsi="メイリオ" w:cs="Generic1-Regular" w:hint="eastAsia"/>
                <w:b/>
                <w:kern w:val="0"/>
                <w:sz w:val="22"/>
                <w:u w:val="single"/>
              </w:rPr>
              <w:t>）</w:t>
            </w:r>
            <w:r w:rsidR="008055EC">
              <w:rPr>
                <w:rFonts w:ascii="HGｺﾞｼｯｸM" w:eastAsia="HGｺﾞｼｯｸM" w:hAnsi="メイリオ" w:cs="Generic1-Regular" w:hint="eastAsia"/>
                <w:b/>
                <w:kern w:val="0"/>
                <w:sz w:val="22"/>
                <w:u w:val="single"/>
              </w:rPr>
              <w:t>②</w:t>
            </w:r>
          </w:p>
        </w:tc>
        <w:tc>
          <w:tcPr>
            <w:tcW w:w="7371" w:type="dxa"/>
          </w:tcPr>
          <w:p w:rsidR="00D67948" w:rsidRPr="008055EC" w:rsidRDefault="00D67948" w:rsidP="00D67948">
            <w:pPr>
              <w:rPr>
                <w:rFonts w:ascii="HGP明朝B" w:eastAsia="HGP明朝B" w:hAnsi="ＭＳ ゴシック"/>
                <w:sz w:val="22"/>
              </w:rPr>
            </w:pPr>
            <w:r>
              <w:rPr>
                <w:rFonts w:ascii="HGPｺﾞｼｯｸM" w:eastAsia="HGPｺﾞｼｯｸM" w:hAnsi="ＭＳ ゴシック" w:hint="eastAsia"/>
                <w:b/>
                <w:sz w:val="22"/>
              </w:rPr>
              <w:t>（か</w:t>
            </w:r>
            <w:r w:rsidRPr="008055EC">
              <w:rPr>
                <w:rFonts w:ascii="HGPｺﾞｼｯｸM" w:eastAsia="HGPｺﾞｼｯｸM" w:hAnsi="ＭＳ ゴシック" w:hint="eastAsia"/>
                <w:b/>
                <w:sz w:val="22"/>
              </w:rPr>
              <w:t>）</w:t>
            </w:r>
            <w:r w:rsidRPr="008055EC">
              <w:rPr>
                <w:rFonts w:ascii="HGPｺﾞｼｯｸM" w:eastAsia="HGPｺﾞｼｯｸM" w:hAnsi="ＭＳ ゴシック" w:hint="eastAsia"/>
                <w:sz w:val="22"/>
              </w:rPr>
              <w:t>最近３か月の指定業種の売上高等が企業全体の売上高等の５％以上を占めており、最近３か月の月平均売上高営業利益率が前年同期に比して２０％以上減少していること。</w:t>
            </w:r>
          </w:p>
          <w:p w:rsidR="00E951D7" w:rsidRPr="00D67948" w:rsidRDefault="00E951D7" w:rsidP="00D67948">
            <w:pPr>
              <w:rPr>
                <w:rFonts w:ascii="HGｺﾞｼｯｸM" w:eastAsia="HGｺﾞｼｯｸM" w:hAnsi="メイリオ" w:cs="Generic1-Regular"/>
                <w:kern w:val="0"/>
                <w:sz w:val="22"/>
              </w:rPr>
            </w:pPr>
          </w:p>
        </w:tc>
      </w:tr>
    </w:tbl>
    <w:p w:rsidR="0000459E" w:rsidRDefault="0000459E" w:rsidP="000C39AB">
      <w:pPr>
        <w:autoSpaceDE w:val="0"/>
        <w:autoSpaceDN w:val="0"/>
        <w:adjustRightInd w:val="0"/>
        <w:jc w:val="left"/>
        <w:rPr>
          <w:rFonts w:ascii="HGｺﾞｼｯｸM" w:eastAsia="HGｺﾞｼｯｸM" w:hAnsi="メイリオ" w:cs="Generic1-Regular"/>
          <w:b/>
          <w:kern w:val="0"/>
          <w:sz w:val="22"/>
          <w:highlight w:val="cyan"/>
        </w:rPr>
      </w:pPr>
    </w:p>
    <w:p w:rsidR="00782E52" w:rsidRPr="00E951D7" w:rsidRDefault="00E951D7" w:rsidP="000C39AB">
      <w:pPr>
        <w:autoSpaceDE w:val="0"/>
        <w:autoSpaceDN w:val="0"/>
        <w:adjustRightInd w:val="0"/>
        <w:jc w:val="left"/>
        <w:rPr>
          <w:rFonts w:ascii="HGｺﾞｼｯｸM" w:eastAsia="HGｺﾞｼｯｸM" w:hAnsi="メイリオ" w:cs="Generic1-Regular"/>
          <w:b/>
          <w:kern w:val="0"/>
          <w:sz w:val="22"/>
        </w:rPr>
      </w:pPr>
      <w:r w:rsidRPr="00E951D7">
        <w:rPr>
          <w:rFonts w:ascii="HGｺﾞｼｯｸM" w:eastAsia="HGｺﾞｼｯｸM" w:hAnsi="メイリオ" w:cs="Generic1-Regular" w:hint="eastAsia"/>
          <w:b/>
          <w:kern w:val="0"/>
          <w:sz w:val="22"/>
          <w:highlight w:val="cyan"/>
        </w:rPr>
        <w:t>３．認定申請に必要な書類</w:t>
      </w:r>
      <w:r>
        <w:rPr>
          <w:rFonts w:ascii="HGｺﾞｼｯｸM" w:eastAsia="HGｺﾞｼｯｸM" w:hAnsi="メイリオ" w:cs="Generic1-Regular" w:hint="eastAsia"/>
          <w:b/>
          <w:kern w:val="0"/>
          <w:sz w:val="22"/>
        </w:rPr>
        <w:t xml:space="preserve">　</w:t>
      </w:r>
      <w:r w:rsidR="00782E52" w:rsidRPr="00782E52">
        <w:rPr>
          <w:rFonts w:ascii="HGｺﾞｼｯｸM" w:eastAsia="HGｺﾞｼｯｸM" w:hAnsi="メイリオ" w:cs="Generic1-Regular" w:hint="eastAsia"/>
          <w:b/>
          <w:kern w:val="0"/>
          <w:sz w:val="22"/>
        </w:rPr>
        <w:t>※豊橋市ホームページよりダウンロードしてください。</w:t>
      </w:r>
    </w:p>
    <w:tbl>
      <w:tblPr>
        <w:tblStyle w:val="a4"/>
        <w:tblW w:w="9639" w:type="dxa"/>
        <w:tblInd w:w="-5" w:type="dxa"/>
        <w:tblLook w:val="04A0" w:firstRow="1" w:lastRow="0" w:firstColumn="1" w:lastColumn="0" w:noHBand="0" w:noVBand="1"/>
      </w:tblPr>
      <w:tblGrid>
        <w:gridCol w:w="1985"/>
        <w:gridCol w:w="7654"/>
      </w:tblGrid>
      <w:tr w:rsidR="00A039F0" w:rsidTr="0000459E">
        <w:trPr>
          <w:trHeight w:val="186"/>
        </w:trPr>
        <w:tc>
          <w:tcPr>
            <w:tcW w:w="1985" w:type="dxa"/>
            <w:vMerge w:val="restart"/>
            <w:tcBorders>
              <w:right w:val="single" w:sz="4" w:space="0" w:color="auto"/>
            </w:tcBorders>
            <w:shd w:val="clear" w:color="auto" w:fill="9CC2E5" w:themeFill="accent1" w:themeFillTint="99"/>
            <w:vAlign w:val="center"/>
          </w:tcPr>
          <w:p w:rsidR="00A039F0" w:rsidRDefault="00A039F0" w:rsidP="00916804">
            <w:pPr>
              <w:autoSpaceDE w:val="0"/>
              <w:autoSpaceDN w:val="0"/>
              <w:adjustRightInd w:val="0"/>
              <w:jc w:val="center"/>
              <w:rPr>
                <w:rFonts w:ascii="HGｺﾞｼｯｸM" w:eastAsia="HGｺﾞｼｯｸM" w:hAnsi="メイリオ" w:cs="Generic0-Regular"/>
                <w:kern w:val="0"/>
                <w:sz w:val="22"/>
              </w:rPr>
            </w:pPr>
            <w:r>
              <w:rPr>
                <w:rFonts w:ascii="HGｺﾞｼｯｸM" w:eastAsia="HGｺﾞｼｯｸM" w:hAnsi="メイリオ" w:cs="Generic0-Regular" w:hint="eastAsia"/>
                <w:kern w:val="0"/>
                <w:sz w:val="22"/>
              </w:rPr>
              <w:t>共　通</w:t>
            </w:r>
          </w:p>
        </w:tc>
        <w:tc>
          <w:tcPr>
            <w:tcW w:w="7654" w:type="dxa"/>
            <w:tcBorders>
              <w:top w:val="single" w:sz="4" w:space="0" w:color="auto"/>
              <w:left w:val="single" w:sz="4" w:space="0" w:color="auto"/>
              <w:bottom w:val="single" w:sz="4" w:space="0" w:color="auto"/>
            </w:tcBorders>
          </w:tcPr>
          <w:p w:rsidR="00A039F0" w:rsidRDefault="00A039F0" w:rsidP="000C39AB">
            <w:pPr>
              <w:autoSpaceDE w:val="0"/>
              <w:autoSpaceDN w:val="0"/>
              <w:adjustRightInd w:val="0"/>
              <w:jc w:val="left"/>
              <w:rPr>
                <w:rFonts w:ascii="HGｺﾞｼｯｸM" w:eastAsia="HGｺﾞｼｯｸM" w:hAnsi="メイリオ" w:cs="Generic0-Regular"/>
                <w:kern w:val="0"/>
                <w:sz w:val="22"/>
              </w:rPr>
            </w:pPr>
            <w:r>
              <w:rPr>
                <w:rFonts w:ascii="HGｺﾞｼｯｸM" w:eastAsia="HGｺﾞｼｯｸM" w:hAnsi="メイリオ" w:cs="Generic0-Regular" w:hint="eastAsia"/>
                <w:kern w:val="0"/>
                <w:sz w:val="22"/>
              </w:rPr>
              <w:t>認定申請書　※市所定様式①～②のいずれか</w:t>
            </w:r>
          </w:p>
        </w:tc>
      </w:tr>
      <w:tr w:rsidR="00A039F0" w:rsidTr="0000459E">
        <w:trPr>
          <w:trHeight w:val="183"/>
        </w:trPr>
        <w:tc>
          <w:tcPr>
            <w:tcW w:w="1985" w:type="dxa"/>
            <w:vMerge/>
            <w:tcBorders>
              <w:right w:val="single" w:sz="4" w:space="0" w:color="auto"/>
            </w:tcBorders>
            <w:shd w:val="clear" w:color="auto" w:fill="9CC2E5" w:themeFill="accent1" w:themeFillTint="99"/>
            <w:vAlign w:val="center"/>
          </w:tcPr>
          <w:p w:rsidR="00A039F0" w:rsidRDefault="00A039F0" w:rsidP="000C39AB">
            <w:pPr>
              <w:autoSpaceDE w:val="0"/>
              <w:autoSpaceDN w:val="0"/>
              <w:adjustRightInd w:val="0"/>
              <w:jc w:val="left"/>
              <w:rPr>
                <w:rFonts w:ascii="HGｺﾞｼｯｸM" w:eastAsia="HGｺﾞｼｯｸM" w:hAnsi="メイリオ" w:cs="Generic0-Regular"/>
                <w:kern w:val="0"/>
                <w:sz w:val="22"/>
              </w:rPr>
            </w:pPr>
          </w:p>
        </w:tc>
        <w:tc>
          <w:tcPr>
            <w:tcW w:w="7654" w:type="dxa"/>
            <w:tcBorders>
              <w:top w:val="single" w:sz="4" w:space="0" w:color="auto"/>
              <w:left w:val="single" w:sz="4" w:space="0" w:color="auto"/>
              <w:bottom w:val="single" w:sz="4" w:space="0" w:color="auto"/>
            </w:tcBorders>
          </w:tcPr>
          <w:p w:rsidR="00A039F0" w:rsidRPr="00E951D7" w:rsidRDefault="00A039F0" w:rsidP="000C39AB">
            <w:pPr>
              <w:autoSpaceDE w:val="0"/>
              <w:autoSpaceDN w:val="0"/>
              <w:adjustRightInd w:val="0"/>
              <w:jc w:val="left"/>
              <w:rPr>
                <w:rFonts w:ascii="HGｺﾞｼｯｸM" w:eastAsia="HGｺﾞｼｯｸM" w:hAnsi="メイリオ" w:cs="Generic0-Regular"/>
                <w:kern w:val="0"/>
                <w:sz w:val="22"/>
              </w:rPr>
            </w:pPr>
            <w:r>
              <w:rPr>
                <w:rFonts w:ascii="HGｺﾞｼｯｸM" w:eastAsia="HGｺﾞｼｯｸM" w:hAnsi="メイリオ" w:cs="Generic0-Regular" w:hint="eastAsia"/>
                <w:kern w:val="0"/>
              </w:rPr>
              <w:t>売上高</w:t>
            </w:r>
            <w:bookmarkStart w:id="0" w:name="_GoBack"/>
            <w:bookmarkEnd w:id="0"/>
            <w:r>
              <w:rPr>
                <w:rFonts w:ascii="HGｺﾞｼｯｸM" w:eastAsia="HGｺﾞｼｯｸM" w:hAnsi="メイリオ" w:cs="Generic0-Regular" w:hint="eastAsia"/>
                <w:kern w:val="0"/>
              </w:rPr>
              <w:t xml:space="preserve">利益率明細表　</w:t>
            </w:r>
            <w:r>
              <w:rPr>
                <w:rFonts w:ascii="HGｺﾞｼｯｸM" w:eastAsia="HGｺﾞｼｯｸM" w:hAnsi="メイリオ" w:cs="Generic0-Regular" w:hint="eastAsia"/>
                <w:kern w:val="0"/>
                <w:sz w:val="22"/>
              </w:rPr>
              <w:t>※市所定様式①～②のいずれか</w:t>
            </w:r>
          </w:p>
        </w:tc>
      </w:tr>
      <w:tr w:rsidR="00A039F0" w:rsidTr="0000459E">
        <w:tc>
          <w:tcPr>
            <w:tcW w:w="1985" w:type="dxa"/>
            <w:vMerge/>
            <w:tcBorders>
              <w:right w:val="single" w:sz="4" w:space="0" w:color="auto"/>
            </w:tcBorders>
            <w:shd w:val="clear" w:color="auto" w:fill="9CC2E5" w:themeFill="accent1" w:themeFillTint="99"/>
          </w:tcPr>
          <w:p w:rsidR="00A039F0" w:rsidRDefault="00A039F0" w:rsidP="00E951D7">
            <w:pPr>
              <w:autoSpaceDE w:val="0"/>
              <w:autoSpaceDN w:val="0"/>
              <w:adjustRightInd w:val="0"/>
              <w:jc w:val="left"/>
              <w:rPr>
                <w:rFonts w:ascii="HGｺﾞｼｯｸM" w:eastAsia="HGｺﾞｼｯｸM" w:hAnsi="メイリオ" w:cs="Generic0-Regular"/>
                <w:kern w:val="0"/>
                <w:sz w:val="22"/>
              </w:rPr>
            </w:pPr>
          </w:p>
        </w:tc>
        <w:tc>
          <w:tcPr>
            <w:tcW w:w="7654" w:type="dxa"/>
            <w:tcBorders>
              <w:left w:val="single" w:sz="4" w:space="0" w:color="auto"/>
            </w:tcBorders>
          </w:tcPr>
          <w:p w:rsidR="00A039F0" w:rsidRDefault="00A039F0" w:rsidP="0000459E">
            <w:pPr>
              <w:autoSpaceDE w:val="0"/>
              <w:autoSpaceDN w:val="0"/>
              <w:adjustRightInd w:val="0"/>
              <w:jc w:val="left"/>
              <w:rPr>
                <w:rFonts w:ascii="HGｺﾞｼｯｸM" w:eastAsia="HGｺﾞｼｯｸM" w:hAnsi="メイリオ" w:cs="Generic0-Regular"/>
                <w:kern w:val="0"/>
                <w:sz w:val="22"/>
              </w:rPr>
            </w:pPr>
            <w:r>
              <w:rPr>
                <w:rFonts w:ascii="HGｺﾞｼｯｸM" w:eastAsia="HGｺﾞｼｯｸM" w:hAnsi="メイリオ" w:cs="Generic0-Regular" w:hint="eastAsia"/>
                <w:kern w:val="0"/>
                <w:sz w:val="22"/>
              </w:rPr>
              <w:t>委任状（金融機関持込みの場合）</w:t>
            </w:r>
          </w:p>
        </w:tc>
      </w:tr>
      <w:tr w:rsidR="00A039F0" w:rsidTr="005414F6">
        <w:tc>
          <w:tcPr>
            <w:tcW w:w="1985" w:type="dxa"/>
            <w:shd w:val="clear" w:color="auto" w:fill="9CC2E5" w:themeFill="accent1" w:themeFillTint="99"/>
          </w:tcPr>
          <w:p w:rsidR="00A039F0" w:rsidRDefault="00A039F0" w:rsidP="00916804">
            <w:pPr>
              <w:autoSpaceDE w:val="0"/>
              <w:autoSpaceDN w:val="0"/>
              <w:adjustRightInd w:val="0"/>
              <w:jc w:val="center"/>
              <w:rPr>
                <w:rFonts w:ascii="HGｺﾞｼｯｸM" w:eastAsia="HGｺﾞｼｯｸM" w:hAnsi="メイリオ" w:cs="Generic0-Regular"/>
                <w:kern w:val="0"/>
                <w:sz w:val="22"/>
              </w:rPr>
            </w:pPr>
            <w:r>
              <w:rPr>
                <w:rFonts w:ascii="HGｺﾞｼｯｸM" w:eastAsia="HGｺﾞｼｯｸM" w:hAnsi="メイリオ" w:cs="Generic0-Regular" w:hint="eastAsia"/>
                <w:kern w:val="0"/>
                <w:sz w:val="22"/>
              </w:rPr>
              <w:t>法　人</w:t>
            </w:r>
          </w:p>
        </w:tc>
        <w:tc>
          <w:tcPr>
            <w:tcW w:w="7654" w:type="dxa"/>
          </w:tcPr>
          <w:p w:rsidR="00A039F0" w:rsidRDefault="00A039F0" w:rsidP="00916804">
            <w:pPr>
              <w:autoSpaceDE w:val="0"/>
              <w:autoSpaceDN w:val="0"/>
              <w:adjustRightInd w:val="0"/>
              <w:jc w:val="left"/>
              <w:rPr>
                <w:rFonts w:ascii="HGｺﾞｼｯｸM" w:eastAsia="HGｺﾞｼｯｸM" w:hAnsi="メイリオ" w:cs="Generic0-Regular"/>
                <w:kern w:val="0"/>
                <w:sz w:val="22"/>
              </w:rPr>
            </w:pPr>
            <w:r>
              <w:rPr>
                <w:rFonts w:ascii="HGｺﾞｼｯｸM" w:eastAsia="HGｺﾞｼｯｸM" w:hAnsi="メイリオ" w:cs="Generic0-Regular" w:hint="eastAsia"/>
                <w:kern w:val="0"/>
                <w:sz w:val="22"/>
              </w:rPr>
              <w:t>法人事業概況説明書の写し（直近１期分）</w:t>
            </w:r>
          </w:p>
        </w:tc>
      </w:tr>
      <w:tr w:rsidR="00A039F0" w:rsidTr="005414F6">
        <w:tc>
          <w:tcPr>
            <w:tcW w:w="1985" w:type="dxa"/>
            <w:shd w:val="clear" w:color="auto" w:fill="9CC2E5" w:themeFill="accent1" w:themeFillTint="99"/>
            <w:vAlign w:val="center"/>
          </w:tcPr>
          <w:p w:rsidR="00A039F0" w:rsidRDefault="00A039F0" w:rsidP="00A039F0">
            <w:pPr>
              <w:autoSpaceDE w:val="0"/>
              <w:autoSpaceDN w:val="0"/>
              <w:adjustRightInd w:val="0"/>
              <w:ind w:firstLineChars="250" w:firstLine="550"/>
              <w:jc w:val="left"/>
              <w:rPr>
                <w:rFonts w:ascii="HGｺﾞｼｯｸM" w:eastAsia="HGｺﾞｼｯｸM" w:hAnsi="メイリオ" w:cs="Generic0-Regular"/>
                <w:kern w:val="0"/>
                <w:sz w:val="22"/>
              </w:rPr>
            </w:pPr>
            <w:r>
              <w:rPr>
                <w:rFonts w:ascii="HGｺﾞｼｯｸM" w:eastAsia="HGｺﾞｼｯｸM" w:hAnsi="メイリオ" w:cs="Generic0-Regular" w:hint="eastAsia"/>
                <w:kern w:val="0"/>
                <w:sz w:val="22"/>
              </w:rPr>
              <w:t>個　人</w:t>
            </w:r>
          </w:p>
        </w:tc>
        <w:tc>
          <w:tcPr>
            <w:tcW w:w="7654" w:type="dxa"/>
            <w:vAlign w:val="center"/>
          </w:tcPr>
          <w:p w:rsidR="00A039F0" w:rsidRDefault="00A039F0" w:rsidP="00E951D7">
            <w:pPr>
              <w:autoSpaceDE w:val="0"/>
              <w:autoSpaceDN w:val="0"/>
              <w:adjustRightInd w:val="0"/>
              <w:jc w:val="left"/>
              <w:rPr>
                <w:rFonts w:ascii="HGｺﾞｼｯｸM" w:eastAsia="HGｺﾞｼｯｸM" w:hAnsi="メイリオ" w:cs="Generic0-Regular"/>
                <w:kern w:val="0"/>
                <w:sz w:val="22"/>
              </w:rPr>
            </w:pPr>
            <w:r>
              <w:rPr>
                <w:rFonts w:ascii="HGｺﾞｼｯｸM" w:eastAsia="HGｺﾞｼｯｸM" w:hAnsi="メイリオ" w:cs="Generic0-Regular" w:hint="eastAsia"/>
                <w:kern w:val="0"/>
                <w:sz w:val="22"/>
              </w:rPr>
              <w:t>確定申告書一式の写し（直近１期分）</w:t>
            </w:r>
          </w:p>
        </w:tc>
      </w:tr>
    </w:tbl>
    <w:p w:rsidR="00526668" w:rsidRPr="0093257B" w:rsidRDefault="00150797" w:rsidP="000C39AB">
      <w:pPr>
        <w:autoSpaceDE w:val="0"/>
        <w:autoSpaceDN w:val="0"/>
        <w:adjustRightInd w:val="0"/>
        <w:jc w:val="left"/>
        <w:rPr>
          <w:rFonts w:ascii="HGｺﾞｼｯｸM" w:eastAsia="HGｺﾞｼｯｸM" w:hAnsi="メイリオ" w:cs="Generic0-Regular"/>
          <w:kern w:val="0"/>
          <w:sz w:val="20"/>
          <w:szCs w:val="20"/>
        </w:rPr>
      </w:pPr>
      <w:r>
        <w:rPr>
          <w:rFonts w:ascii="HGｺﾞｼｯｸM" w:eastAsia="HGｺﾞｼｯｸM" w:hAnsi="メイリオ" w:cs="Generic0-Regular" w:hint="eastAsia"/>
          <w:kern w:val="0"/>
          <w:sz w:val="20"/>
          <w:szCs w:val="20"/>
        </w:rPr>
        <w:t xml:space="preserve">　　※必要に応じて、上記以外の書類（事業内容が分かる資料など）</w:t>
      </w:r>
      <w:r w:rsidR="00526668" w:rsidRPr="00526668">
        <w:rPr>
          <w:rFonts w:ascii="HGｺﾞｼｯｸM" w:eastAsia="HGｺﾞｼｯｸM" w:hAnsi="メイリオ" w:cs="Generic0-Regular" w:hint="eastAsia"/>
          <w:kern w:val="0"/>
          <w:sz w:val="20"/>
          <w:szCs w:val="20"/>
        </w:rPr>
        <w:t>の提出をお願いすることがあります。</w:t>
      </w:r>
    </w:p>
    <w:p w:rsidR="00150797" w:rsidRDefault="00642AA3">
      <w:pPr>
        <w:autoSpaceDE w:val="0"/>
        <w:autoSpaceDN w:val="0"/>
        <w:adjustRightInd w:val="0"/>
        <w:ind w:left="284" w:hangingChars="129" w:hanging="284"/>
        <w:jc w:val="left"/>
        <w:rPr>
          <w:rFonts w:ascii="HGｺﾞｼｯｸM" w:eastAsia="HGｺﾞｼｯｸM" w:hAnsi="メイリオ" w:cs="Generic0-Regular"/>
          <w:kern w:val="0"/>
          <w:sz w:val="22"/>
        </w:rPr>
      </w:pPr>
      <w:r>
        <w:rPr>
          <w:rFonts w:ascii="HGｺﾞｼｯｸM" w:eastAsia="HGｺﾞｼｯｸM" w:hAnsi="メイリオ" w:cs="Generic0-Regular"/>
          <w:noProof/>
          <w:kern w:val="0"/>
          <w:sz w:val="22"/>
        </w:rPr>
        <mc:AlternateContent>
          <mc:Choice Requires="wps">
            <w:drawing>
              <wp:anchor distT="0" distB="0" distL="114300" distR="114300" simplePos="0" relativeHeight="251660288" behindDoc="0" locked="0" layoutInCell="1" allowOverlap="1">
                <wp:simplePos x="0" y="0"/>
                <wp:positionH relativeFrom="margin">
                  <wp:posOffset>2104030</wp:posOffset>
                </wp:positionH>
                <wp:positionV relativeFrom="paragraph">
                  <wp:posOffset>9604</wp:posOffset>
                </wp:positionV>
                <wp:extent cx="4296870" cy="1003412"/>
                <wp:effectExtent l="0" t="0" r="27940" b="25400"/>
                <wp:wrapNone/>
                <wp:docPr id="2" name="テキスト ボックス 2"/>
                <wp:cNvGraphicFramePr/>
                <a:graphic xmlns:a="http://schemas.openxmlformats.org/drawingml/2006/main">
                  <a:graphicData uri="http://schemas.microsoft.com/office/word/2010/wordprocessingShape">
                    <wps:wsp>
                      <wps:cNvSpPr txBox="1"/>
                      <wps:spPr>
                        <a:xfrm>
                          <a:off x="0" y="0"/>
                          <a:ext cx="4296870" cy="1003412"/>
                        </a:xfrm>
                        <a:prstGeom prst="rect">
                          <a:avLst/>
                        </a:prstGeom>
                        <a:solidFill>
                          <a:schemeClr val="lt1"/>
                        </a:solidFill>
                        <a:ln w="6350">
                          <a:solidFill>
                            <a:prstClr val="black"/>
                          </a:solidFill>
                        </a:ln>
                      </wps:spPr>
                      <wps:txbx>
                        <w:txbxContent>
                          <w:p w:rsidR="0093257B" w:rsidRPr="0000459E" w:rsidRDefault="0093257B" w:rsidP="0093257B">
                            <w:pPr>
                              <w:rPr>
                                <w:sz w:val="20"/>
                              </w:rPr>
                            </w:pPr>
                            <w:r w:rsidRPr="0000459E">
                              <w:rPr>
                                <w:rFonts w:hint="eastAsia"/>
                                <w:sz w:val="20"/>
                              </w:rPr>
                              <w:t>＜お問い合わせ先＞</w:t>
                            </w:r>
                          </w:p>
                          <w:p w:rsidR="0093257B" w:rsidRPr="0000459E" w:rsidRDefault="0093257B" w:rsidP="0000459E">
                            <w:pPr>
                              <w:ind w:firstLineChars="100" w:firstLine="200"/>
                              <w:rPr>
                                <w:sz w:val="20"/>
                              </w:rPr>
                            </w:pPr>
                            <w:r w:rsidRPr="0000459E">
                              <w:rPr>
                                <w:rFonts w:hint="eastAsia"/>
                                <w:sz w:val="20"/>
                              </w:rPr>
                              <w:t>豊橋市産業部商工業振興課　経営サポートグループ</w:t>
                            </w:r>
                          </w:p>
                          <w:p w:rsidR="0093257B" w:rsidRPr="0000459E" w:rsidRDefault="0093257B" w:rsidP="0000459E">
                            <w:pPr>
                              <w:ind w:firstLineChars="100" w:firstLine="200"/>
                              <w:rPr>
                                <w:sz w:val="20"/>
                              </w:rPr>
                            </w:pPr>
                            <w:r w:rsidRPr="0000459E">
                              <w:rPr>
                                <w:rFonts w:hint="eastAsia"/>
                                <w:sz w:val="20"/>
                              </w:rPr>
                              <w:t>ＴＥＬ：（０５３２）５１－２４３２</w:t>
                            </w:r>
                          </w:p>
                          <w:p w:rsidR="0093257B" w:rsidRPr="0093257B" w:rsidRDefault="0093257B" w:rsidP="0000459E">
                            <w:pPr>
                              <w:ind w:firstLineChars="100" w:firstLine="200"/>
                              <w:rPr>
                                <w:sz w:val="18"/>
                              </w:rPr>
                            </w:pPr>
                            <w:r w:rsidRPr="0000459E">
                              <w:rPr>
                                <w:rFonts w:hint="eastAsia"/>
                                <w:sz w:val="20"/>
                              </w:rPr>
                              <w:t>ＦＡＸ：（０５３２）５５－９０９０</w:t>
                            </w:r>
                          </w:p>
                          <w:p w:rsidR="0093257B" w:rsidRPr="0093257B" w:rsidRDefault="009325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65.65pt;margin-top:.75pt;width:338.35pt;height:7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OFbwIAALoEAAAOAAAAZHJzL2Uyb0RvYy54bWysVEtu2zAQ3RfoHQjua0mO4ySG5cB14KKA&#10;kQRwiqxpirKFUhyWpC25yxgIeoheoei659FFOqQ/sdOuim4ozu9x5s2M+td1KclKGFuASmnSiikR&#10;ikNWqHlKPz2M311SYh1TGZOgRErXwtLrwds3/Ur3RBsWIDNhCIIo26t0ShfO6V4UWb4QJbMt0EKh&#10;MQdTMoeimUeZYRWilzJqx3E3qsBk2gAX1qL2Zmukg4Cf54K7uzy3whGZUszNhdOEc+bPaNBnvblh&#10;elHwXRrsH7IoWaHw0QPUDXOMLE3xB1RZcAMWctfiUEaQ5wUXoQasJolfVTNdMC1CLUiO1Qea7P+D&#10;5bere0OKLKVtShQrsUXN5rl5+tE8/Wo230iz+d5sNs3TT5RJ29NVadvDqKnGOFe/hxrbvtdbVHoW&#10;6tyU/ov1EbQj8esD2aJ2hKOy077qXl6giaMtieOzThLwo5dwbaz7IKAk/pJSg90MJLPVxDpMBV33&#10;Lv41C7LIxoWUQfATJEbSkBXD3ksXksSIEy+pSJXS7tl5HIBPbB76ED+TjH/2ZZ4ioCQVKj0p2+L9&#10;zdWzOnB6IGYG2Rr5MrAdQKv5uED4CbPunhmcOOQBt8jd4ZFLwJxgd6NkAebr3/TeHwcBrZRUOMEp&#10;tV+WzAhK5EeFI3KVdDp+5IPQOb9oo2COLbNji1qWI0CiEtxXzcPV+zu5v+YGykdctqF/FU1McXw7&#10;pW5/HbntXuGycjEcBicccs3cRE0199C+MZ7Wh/qRGb1rq8OJuIX9rLPeq+5ufX2kguHSQV6E1nue&#10;t6zu6McFCd3ZLbPfwGM5eL38cga/AQAA//8DAFBLAwQUAAYACAAAACEAxaRRrNwAAAAKAQAADwAA&#10;AGRycy9kb3ducmV2LnhtbEyPwU7DMBBE70j8g7VI3KhdoqI0xKkAFS6caBHnbezaEfE6st00/fs6&#10;JzjuvNHsTL2ZXM9GHWLnScJyIYBpar3qyEj43r8/lMBiQlLYe9ISLjrCprm9qbFS/kxfetwlw3II&#10;xQol2JSGivPYWu0wLvygKbOjDw5TPoPhKuA5h7uePwrxxB12lD9YHPSb1e3v7uQkbF/N2rQlBrst&#10;VdeN08/x03xIeX83vTwDS3pKf2aY6+fq0OROB38iFVkvoSiWRbZmsAI2cyHKPO4wC+sV8Kbm/yc0&#10;VwAAAP//AwBQSwECLQAUAAYACAAAACEAtoM4kv4AAADhAQAAEwAAAAAAAAAAAAAAAAAAAAAAW0Nv&#10;bnRlbnRfVHlwZXNdLnhtbFBLAQItABQABgAIAAAAIQA4/SH/1gAAAJQBAAALAAAAAAAAAAAAAAAA&#10;AC8BAABfcmVscy8ucmVsc1BLAQItABQABgAIAAAAIQAr6DOFbwIAALoEAAAOAAAAAAAAAAAAAAAA&#10;AC4CAABkcnMvZTJvRG9jLnhtbFBLAQItABQABgAIAAAAIQDFpFGs3AAAAAoBAAAPAAAAAAAAAAAA&#10;AAAAAMkEAABkcnMvZG93bnJldi54bWxQSwUGAAAAAAQABADzAAAA0gUAAAAA&#10;" fillcolor="white [3201]" strokeweight=".5pt">
                <v:textbox>
                  <w:txbxContent>
                    <w:p w:rsidR="0093257B" w:rsidRPr="0000459E" w:rsidRDefault="0093257B" w:rsidP="0093257B">
                      <w:pPr>
                        <w:rPr>
                          <w:sz w:val="20"/>
                        </w:rPr>
                      </w:pPr>
                      <w:r w:rsidRPr="0000459E">
                        <w:rPr>
                          <w:rFonts w:hint="eastAsia"/>
                          <w:sz w:val="20"/>
                        </w:rPr>
                        <w:t>＜お問い合わせ先＞</w:t>
                      </w:r>
                    </w:p>
                    <w:p w:rsidR="0093257B" w:rsidRPr="0000459E" w:rsidRDefault="0093257B" w:rsidP="0000459E">
                      <w:pPr>
                        <w:ind w:firstLineChars="100" w:firstLine="200"/>
                        <w:rPr>
                          <w:sz w:val="20"/>
                        </w:rPr>
                      </w:pPr>
                      <w:r w:rsidRPr="0000459E">
                        <w:rPr>
                          <w:rFonts w:hint="eastAsia"/>
                          <w:sz w:val="20"/>
                        </w:rPr>
                        <w:t>豊橋市産業部商工業振興課　経営サポートグループ</w:t>
                      </w:r>
                    </w:p>
                    <w:p w:rsidR="0093257B" w:rsidRPr="0000459E" w:rsidRDefault="0093257B" w:rsidP="0000459E">
                      <w:pPr>
                        <w:ind w:firstLineChars="100" w:firstLine="200"/>
                        <w:rPr>
                          <w:sz w:val="20"/>
                        </w:rPr>
                      </w:pPr>
                      <w:r w:rsidRPr="0000459E">
                        <w:rPr>
                          <w:rFonts w:hint="eastAsia"/>
                          <w:sz w:val="20"/>
                        </w:rPr>
                        <w:t>ＴＥＬ：（０５３２）５１－２４３２</w:t>
                      </w:r>
                    </w:p>
                    <w:p w:rsidR="0093257B" w:rsidRPr="0093257B" w:rsidRDefault="0093257B" w:rsidP="0000459E">
                      <w:pPr>
                        <w:ind w:firstLineChars="100" w:firstLine="200"/>
                        <w:rPr>
                          <w:sz w:val="18"/>
                        </w:rPr>
                      </w:pPr>
                      <w:r w:rsidRPr="0000459E">
                        <w:rPr>
                          <w:rFonts w:hint="eastAsia"/>
                          <w:sz w:val="20"/>
                        </w:rPr>
                        <w:t>ＦＡＸ：（０５３２）５５－９０９０</w:t>
                      </w:r>
                    </w:p>
                    <w:p w:rsidR="0093257B" w:rsidRPr="0093257B" w:rsidRDefault="0093257B"/>
                  </w:txbxContent>
                </v:textbox>
                <w10:wrap anchorx="margin"/>
              </v:shape>
            </w:pict>
          </mc:Fallback>
        </mc:AlternateContent>
      </w:r>
    </w:p>
    <w:sectPr w:rsidR="00150797" w:rsidSect="00150797">
      <w:pgSz w:w="11907" w:h="16840" w:code="9"/>
      <w:pgMar w:top="1134" w:right="1134" w:bottom="851" w:left="1134" w:header="720" w:footer="720" w:gutter="0"/>
      <w:paperSrc w:first="7" w:other="7"/>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6F8" w:rsidRDefault="00C736F8" w:rsidP="00782E52">
      <w:r>
        <w:separator/>
      </w:r>
    </w:p>
  </w:endnote>
  <w:endnote w:type="continuationSeparator" w:id="0">
    <w:p w:rsidR="00C736F8" w:rsidRDefault="00C736F8" w:rsidP="0078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Generic1-Regular">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6F8" w:rsidRDefault="00C736F8" w:rsidP="00782E52">
      <w:r>
        <w:separator/>
      </w:r>
    </w:p>
  </w:footnote>
  <w:footnote w:type="continuationSeparator" w:id="0">
    <w:p w:rsidR="00C736F8" w:rsidRDefault="00C736F8" w:rsidP="0078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7B7"/>
    <w:multiLevelType w:val="hybridMultilevel"/>
    <w:tmpl w:val="269EF25A"/>
    <w:lvl w:ilvl="0" w:tplc="B568F8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B3035"/>
    <w:multiLevelType w:val="hybridMultilevel"/>
    <w:tmpl w:val="1C400F3C"/>
    <w:lvl w:ilvl="0" w:tplc="636CC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CF322A"/>
    <w:multiLevelType w:val="hybridMultilevel"/>
    <w:tmpl w:val="6ADAAC9A"/>
    <w:lvl w:ilvl="0" w:tplc="8B76C6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CE4BEA"/>
    <w:multiLevelType w:val="hybridMultilevel"/>
    <w:tmpl w:val="1826F228"/>
    <w:lvl w:ilvl="0" w:tplc="62861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263E06"/>
    <w:multiLevelType w:val="hybridMultilevel"/>
    <w:tmpl w:val="E2904AEE"/>
    <w:lvl w:ilvl="0" w:tplc="6922A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6D783D"/>
    <w:multiLevelType w:val="hybridMultilevel"/>
    <w:tmpl w:val="0006290C"/>
    <w:lvl w:ilvl="0" w:tplc="BADC10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0F24AB"/>
    <w:multiLevelType w:val="hybridMultilevel"/>
    <w:tmpl w:val="7C764DD0"/>
    <w:lvl w:ilvl="0" w:tplc="60040C2E">
      <w:start w:val="1"/>
      <w:numFmt w:val="irohaFullWidth"/>
      <w:lvlText w:val="(%1)"/>
      <w:lvlJc w:val="left"/>
      <w:pPr>
        <w:ind w:left="443" w:hanging="44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592044"/>
    <w:multiLevelType w:val="hybridMultilevel"/>
    <w:tmpl w:val="5EA08CA2"/>
    <w:lvl w:ilvl="0" w:tplc="8ACC27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4"/>
  </w:num>
  <w:num w:numId="4">
    <w:abstractNumId w:val="2"/>
  </w:num>
  <w:num w:numId="5">
    <w:abstractNumId w:val="6"/>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45"/>
    <w:rsid w:val="0000459E"/>
    <w:rsid w:val="000C39AB"/>
    <w:rsid w:val="000D5886"/>
    <w:rsid w:val="00150797"/>
    <w:rsid w:val="00185496"/>
    <w:rsid w:val="001D67FD"/>
    <w:rsid w:val="002033D8"/>
    <w:rsid w:val="00245A66"/>
    <w:rsid w:val="00375ADE"/>
    <w:rsid w:val="003D7E83"/>
    <w:rsid w:val="00526668"/>
    <w:rsid w:val="00556F8B"/>
    <w:rsid w:val="005633A6"/>
    <w:rsid w:val="005F5C1A"/>
    <w:rsid w:val="00622CBE"/>
    <w:rsid w:val="00642AA3"/>
    <w:rsid w:val="00782E52"/>
    <w:rsid w:val="007958B3"/>
    <w:rsid w:val="008055EC"/>
    <w:rsid w:val="008825BB"/>
    <w:rsid w:val="0089388F"/>
    <w:rsid w:val="00896A24"/>
    <w:rsid w:val="008A32C8"/>
    <w:rsid w:val="009065CE"/>
    <w:rsid w:val="00916804"/>
    <w:rsid w:val="0093257B"/>
    <w:rsid w:val="0093592E"/>
    <w:rsid w:val="00974693"/>
    <w:rsid w:val="009F59BF"/>
    <w:rsid w:val="00A039F0"/>
    <w:rsid w:val="00A05F54"/>
    <w:rsid w:val="00A57641"/>
    <w:rsid w:val="00A710DA"/>
    <w:rsid w:val="00B57593"/>
    <w:rsid w:val="00BB0554"/>
    <w:rsid w:val="00BF7A76"/>
    <w:rsid w:val="00C212BD"/>
    <w:rsid w:val="00C30E74"/>
    <w:rsid w:val="00C736F8"/>
    <w:rsid w:val="00C973EA"/>
    <w:rsid w:val="00CC1217"/>
    <w:rsid w:val="00CE3BCF"/>
    <w:rsid w:val="00CE55FB"/>
    <w:rsid w:val="00D05750"/>
    <w:rsid w:val="00D4681C"/>
    <w:rsid w:val="00D50165"/>
    <w:rsid w:val="00D62934"/>
    <w:rsid w:val="00D67948"/>
    <w:rsid w:val="00D72CFF"/>
    <w:rsid w:val="00DF3D61"/>
    <w:rsid w:val="00E270E6"/>
    <w:rsid w:val="00E647D5"/>
    <w:rsid w:val="00E951D7"/>
    <w:rsid w:val="00EB499F"/>
    <w:rsid w:val="00EB4CF9"/>
    <w:rsid w:val="00FD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A3A72"/>
  <w15:chartTrackingRefBased/>
  <w15:docId w15:val="{4FF80A04-5DC3-42E5-913F-229A63D0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5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9AB"/>
    <w:pPr>
      <w:ind w:leftChars="400" w:left="840"/>
    </w:pPr>
  </w:style>
  <w:style w:type="table" w:styleId="a4">
    <w:name w:val="Table Grid"/>
    <w:basedOn w:val="a1"/>
    <w:uiPriority w:val="59"/>
    <w:rsid w:val="000C3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266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6668"/>
    <w:rPr>
      <w:rFonts w:asciiTheme="majorHAnsi" w:eastAsiaTheme="majorEastAsia" w:hAnsiTheme="majorHAnsi" w:cstheme="majorBidi"/>
      <w:sz w:val="18"/>
      <w:szCs w:val="18"/>
    </w:rPr>
  </w:style>
  <w:style w:type="paragraph" w:styleId="a7">
    <w:name w:val="header"/>
    <w:basedOn w:val="a"/>
    <w:link w:val="a8"/>
    <w:uiPriority w:val="99"/>
    <w:unhideWhenUsed/>
    <w:rsid w:val="00782E52"/>
    <w:pPr>
      <w:tabs>
        <w:tab w:val="center" w:pos="4252"/>
        <w:tab w:val="right" w:pos="8504"/>
      </w:tabs>
      <w:snapToGrid w:val="0"/>
    </w:pPr>
  </w:style>
  <w:style w:type="character" w:customStyle="1" w:styleId="a8">
    <w:name w:val="ヘッダー (文字)"/>
    <w:basedOn w:val="a0"/>
    <w:link w:val="a7"/>
    <w:uiPriority w:val="99"/>
    <w:rsid w:val="00782E52"/>
  </w:style>
  <w:style w:type="paragraph" w:styleId="a9">
    <w:name w:val="footer"/>
    <w:basedOn w:val="a"/>
    <w:link w:val="aa"/>
    <w:uiPriority w:val="99"/>
    <w:unhideWhenUsed/>
    <w:rsid w:val="00782E52"/>
    <w:pPr>
      <w:tabs>
        <w:tab w:val="center" w:pos="4252"/>
        <w:tab w:val="right" w:pos="8504"/>
      </w:tabs>
      <w:snapToGrid w:val="0"/>
    </w:pPr>
  </w:style>
  <w:style w:type="character" w:customStyle="1" w:styleId="aa">
    <w:name w:val="フッター (文字)"/>
    <w:basedOn w:val="a0"/>
    <w:link w:val="a9"/>
    <w:uiPriority w:val="99"/>
    <w:rsid w:val="0078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B45BE-F3D7-4EB9-98FA-8576BC7F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武史</dc:creator>
  <cp:keywords/>
  <dc:description/>
  <cp:lastModifiedBy>toyoAdmin</cp:lastModifiedBy>
  <cp:revision>41</cp:revision>
  <cp:lastPrinted>2024-11-26T02:02:00Z</cp:lastPrinted>
  <dcterms:created xsi:type="dcterms:W3CDTF">2020-03-02T00:35:00Z</dcterms:created>
  <dcterms:modified xsi:type="dcterms:W3CDTF">2024-11-29T07:05:00Z</dcterms:modified>
</cp:coreProperties>
</file>