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32A29" w:rsidRPr="0005064A" w:rsidTr="00950E32">
        <w:trPr>
          <w:trHeight w:val="334"/>
        </w:trPr>
        <w:tc>
          <w:tcPr>
            <w:tcW w:w="3343" w:type="dxa"/>
            <w:tcBorders>
              <w:bottom w:val="single" w:sz="4" w:space="0" w:color="auto"/>
            </w:tcBorders>
          </w:tcPr>
          <w:p w:rsidR="00232A29" w:rsidRPr="00F00EAD" w:rsidRDefault="00232A29" w:rsidP="00953304">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32A29" w:rsidRPr="0005064A" w:rsidTr="00950E32">
        <w:trPr>
          <w:trHeight w:val="273"/>
        </w:trPr>
        <w:tc>
          <w:tcPr>
            <w:tcW w:w="3343" w:type="dxa"/>
            <w:tcBorders>
              <w:top w:val="single" w:sz="4" w:space="0" w:color="auto"/>
            </w:tcBorders>
          </w:tcPr>
          <w:p w:rsidR="00232A29" w:rsidRPr="0005064A" w:rsidRDefault="00232A29" w:rsidP="00950E32">
            <w:pPr>
              <w:suppressAutoHyphens/>
              <w:kinsoku w:val="0"/>
              <w:wordWrap w:val="0"/>
              <w:autoSpaceDE w:val="0"/>
              <w:autoSpaceDN w:val="0"/>
              <w:spacing w:line="366" w:lineRule="atLeast"/>
              <w:jc w:val="left"/>
              <w:rPr>
                <w:rFonts w:ascii="ＭＳ ゴシック" w:hAnsi="ＭＳ ゴシック"/>
              </w:rPr>
            </w:pPr>
          </w:p>
        </w:tc>
      </w:tr>
    </w:tbl>
    <w:p w:rsidR="00232A29" w:rsidRPr="00C35FF6" w:rsidRDefault="00232A29" w:rsidP="00232A2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r w:rsidR="00301461">
        <w:rPr>
          <w:rFonts w:ascii="ＭＳ ゴシック" w:eastAsia="ＭＳ ゴシック" w:hAnsi="ＭＳ ゴシック" w:cs="ＭＳ ゴシック" w:hint="eastAsia"/>
          <w:color w:val="000000"/>
          <w:kern w:val="0"/>
          <w:szCs w:val="21"/>
        </w:rPr>
        <w:t>‘</w:t>
      </w:r>
      <w:r w:rsidR="0026001C">
        <w:rPr>
          <w:rFonts w:ascii="ＭＳ ゴシック" w:eastAsia="ＭＳ ゴシック" w:hAnsi="ＭＳ ゴシック" w:cs="ＭＳ ゴシック" w:hint="eastAsia"/>
          <w:color w:val="000000"/>
          <w:kern w:val="0"/>
          <w:szCs w:val="21"/>
        </w:rPr>
        <w:t xml:space="preserve">　</w:t>
      </w:r>
      <w:r w:rsidR="006631DA">
        <w:rPr>
          <w:rFonts w:ascii="ＭＳ ゴシック" w:eastAsia="ＭＳ ゴシック" w:hAnsi="ＭＳ ゴシック" w:cs="ＭＳ ゴシック" w:hint="eastAsia"/>
          <w:color w:val="000000"/>
          <w:kern w:val="0"/>
          <w:szCs w:val="21"/>
        </w:rPr>
        <w:t>[202008</w:t>
      </w:r>
      <w:r w:rsidR="0026001C" w:rsidRPr="0026001C">
        <w:rPr>
          <w:rFonts w:ascii="ＭＳ ゴシック" w:eastAsia="ＭＳ ゴシック" w:hAnsi="ＭＳ ゴシック" w:cs="ＭＳ ゴシック" w:hint="eastAsia"/>
          <w:color w:val="000000"/>
          <w:kern w:val="0"/>
          <w:szCs w:val="21"/>
        </w:rPr>
        <w:t>]　※新型コロナウイルス対応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32A29" w:rsidRPr="00C35FF6" w:rsidTr="00950E32">
        <w:tc>
          <w:tcPr>
            <w:tcW w:w="9639" w:type="dxa"/>
            <w:tcBorders>
              <w:top w:val="single" w:sz="4" w:space="0" w:color="000000"/>
              <w:left w:val="single" w:sz="4" w:space="0" w:color="000000"/>
              <w:bottom w:val="single" w:sz="4" w:space="0" w:color="000000"/>
              <w:right w:val="single" w:sz="4" w:space="0" w:color="000000"/>
            </w:tcBorders>
          </w:tcPr>
          <w:p w:rsidR="00232A29"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301461">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232A29" w:rsidRPr="00C35FF6"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232A29" w:rsidRPr="00C35FF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71A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豊橋市長　様</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住　所　　　　　　　　　　　　　　　　　</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009452C4">
              <w:rPr>
                <w:rFonts w:ascii="ＭＳ ゴシック" w:eastAsia="ＭＳ ゴシック" w:hAnsi="ＭＳ ゴシック" w:cs="ＭＳ ゴシック" w:hint="eastAsia"/>
                <w:color w:val="000000"/>
                <w:kern w:val="0"/>
                <w:sz w:val="20"/>
                <w:szCs w:val="20"/>
              </w:rPr>
              <w:t xml:space="preserve">　　　　　　　氏　名　　　　　　　　　　　　　　　　</w:t>
            </w:r>
            <w:bookmarkStart w:id="0" w:name="_GoBack"/>
            <w:bookmarkEnd w:id="0"/>
          </w:p>
          <w:p w:rsidR="00232A29" w:rsidRPr="00E042FD" w:rsidRDefault="00232A29" w:rsidP="00950E32">
            <w:pPr>
              <w:suppressAutoHyphens/>
              <w:kinsoku w:val="0"/>
              <w:wordWrap w:val="0"/>
              <w:overflowPunct w:val="0"/>
              <w:autoSpaceDE w:val="0"/>
              <w:autoSpaceDN w:val="0"/>
              <w:adjustRightInd w:val="0"/>
              <w:spacing w:line="274" w:lineRule="atLeast"/>
              <w:ind w:leftChars="2513" w:left="5277"/>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32A29" w:rsidRPr="00075DB6" w:rsidRDefault="00232A29" w:rsidP="004850D1">
            <w:pPr>
              <w:suppressAutoHyphens/>
              <w:kinsoku w:val="0"/>
              <w:wordWrap w:val="0"/>
              <w:overflowPunct w:val="0"/>
              <w:autoSpaceDE w:val="0"/>
              <w:autoSpaceDN w:val="0"/>
              <w:adjustRightInd w:val="0"/>
              <w:spacing w:line="274" w:lineRule="atLeast"/>
              <w:ind w:right="146"/>
              <w:jc w:val="left"/>
              <w:textAlignment w:val="baseline"/>
              <w:rPr>
                <w:rFonts w:hAnsi="Times New Roman"/>
                <w:spacing w:val="16"/>
                <w:sz w:val="20"/>
                <w:szCs w:val="20"/>
              </w:rPr>
            </w:pPr>
            <w:r w:rsidRPr="00C35FF6">
              <w:rPr>
                <w:rFonts w:ascii="ＭＳ ゴシック" w:eastAsia="ＭＳ ゴシック" w:hAnsi="ＭＳ ゴシック" w:cs="ＭＳ ゴシック" w:hint="eastAsia"/>
                <w:color w:val="000000"/>
                <w:kern w:val="0"/>
                <w:szCs w:val="21"/>
              </w:rPr>
              <w:t xml:space="preserve">　</w:t>
            </w:r>
            <w:r w:rsidRPr="004026BB">
              <w:rPr>
                <w:rFonts w:ascii="ＭＳ ゴシック" w:eastAsia="ＭＳ ゴシック" w:hAnsi="ＭＳ ゴシック" w:cs="ＭＳ ゴシック" w:hint="eastAsia"/>
                <w:color w:val="000000"/>
                <w:kern w:val="0"/>
                <w:sz w:val="20"/>
                <w:szCs w:val="20"/>
              </w:rPr>
              <w:t>私は、</w:t>
            </w:r>
            <w:r w:rsidRPr="004026BB">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w:t>
            </w:r>
            <w:r w:rsidR="004850D1">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業（注２）</w:t>
            </w:r>
            <w:r w:rsidRPr="004026BB">
              <w:rPr>
                <w:rFonts w:ascii="ＭＳ ゴシック" w:eastAsia="ＭＳ ゴシック" w:hAnsi="ＭＳ ゴシック" w:cs="ＭＳ ゴシック" w:hint="eastAsia"/>
                <w:color w:val="000000"/>
                <w:kern w:val="0"/>
                <w:sz w:val="20"/>
                <w:szCs w:val="20"/>
              </w:rPr>
              <w:t>を営んでいるが、新型コロナウイルス感染症の影響に起因して、下記のとおり、</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（注３）</w:t>
            </w:r>
            <w:r w:rsidRPr="004026BB">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232A29" w:rsidRPr="004026BB" w:rsidRDefault="00232A29" w:rsidP="00950E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記</w:t>
            </w:r>
          </w:p>
          <w:p w:rsidR="00232A29" w:rsidRPr="004026BB" w:rsidRDefault="00232A29" w:rsidP="00950E32">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 xml:space="preserve">　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（イ）最近１か月間の売上高等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Ｂ－Ａ</w:t>
            </w:r>
            <w:r w:rsidRPr="004026BB">
              <w:rPr>
                <w:rFonts w:ascii="ＭＳ ゴシック" w:eastAsia="ＭＳ ゴシック" w:hAnsi="ＭＳ ゴシック" w:cs="ＭＳ ゴシック" w:hint="eastAsia"/>
                <w:color w:val="000000"/>
                <w:kern w:val="0"/>
                <w:sz w:val="20"/>
                <w:szCs w:val="20"/>
                <w:u w:color="000000"/>
              </w:rPr>
              <w:t xml:space="preserve">　　　　　　　　　　　　　　</w:t>
            </w:r>
            <w:r w:rsidR="00301461">
              <w:rPr>
                <w:rFonts w:ascii="ＭＳ ゴシック" w:eastAsia="ＭＳ ゴシック" w:hAnsi="ＭＳ ゴシック" w:cs="ＭＳ ゴシック" w:hint="eastAsia"/>
                <w:color w:val="000000"/>
                <w:kern w:val="0"/>
                <w:sz w:val="20"/>
                <w:szCs w:val="20"/>
                <w:u w:val="single" w:color="000000"/>
              </w:rPr>
              <w:t>指定</w:t>
            </w:r>
            <w:r w:rsidRPr="004026BB">
              <w:rPr>
                <w:rFonts w:ascii="ＭＳ ゴシック" w:eastAsia="ＭＳ ゴシック" w:hAnsi="ＭＳ ゴシック" w:cs="ＭＳ ゴシック" w:hint="eastAsia"/>
                <w:color w:val="000000"/>
                <w:kern w:val="0"/>
                <w:sz w:val="20"/>
                <w:szCs w:val="20"/>
                <w:u w:val="single" w:color="000000"/>
              </w:rPr>
              <w:t xml:space="preserve">業種の減少率　　　　</w:t>
            </w:r>
            <w:r w:rsidR="00301461">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 xml:space="preserve">100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Ａ：申込み時点における最近１か月間の売上高等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rPr>
              <w:t>指定</w:t>
            </w:r>
            <w:r w:rsidRPr="004026BB">
              <w:rPr>
                <w:rFonts w:ascii="ＭＳ ゴシック" w:eastAsia="ＭＳ ゴシック" w:hAnsi="ＭＳ ゴシック" w:cs="ＭＳ ゴシック" w:hint="eastAsia"/>
                <w:color w:val="000000"/>
                <w:kern w:val="0"/>
                <w:sz w:val="20"/>
                <w:szCs w:val="20"/>
                <w:u w:val="single"/>
              </w:rPr>
              <w:t xml:space="preserve">業種の売上高等　　　</w:t>
            </w:r>
            <w:r w:rsidR="00301461">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Ｂ：Ａの期間に対応する前年１か月間の売上高等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rPr>
              <w:t>指定</w:t>
            </w:r>
            <w:r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301461">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（ロ）最近３か月間の売上高等の実績見込み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u w:val="single" w:color="000000"/>
              </w:rPr>
              <w:t>（Ｂ＋Ｄ）－（Ａ＋Ｃ）</w:t>
            </w:r>
            <w:r w:rsidRPr="004026BB">
              <w:rPr>
                <w:rFonts w:ascii="ＭＳ ゴシック" w:eastAsia="ＭＳ ゴシック" w:hAnsi="ＭＳ ゴシック" w:cs="ＭＳ ゴシック" w:hint="eastAsia"/>
                <w:color w:val="000000"/>
                <w:kern w:val="0"/>
                <w:sz w:val="20"/>
                <w:szCs w:val="20"/>
              </w:rPr>
              <w:t xml:space="preserve">　　　　　　　　　</w:t>
            </w:r>
            <w:r w:rsidR="00301461">
              <w:rPr>
                <w:rFonts w:ascii="ＭＳ ゴシック" w:eastAsia="ＭＳ ゴシック" w:hAnsi="ＭＳ ゴシック" w:cs="ＭＳ ゴシック" w:hint="eastAsia"/>
                <w:color w:val="000000"/>
                <w:kern w:val="0"/>
                <w:sz w:val="20"/>
                <w:szCs w:val="20"/>
                <w:u w:val="single" w:color="000000"/>
              </w:rPr>
              <w:t>指定</w:t>
            </w:r>
            <w:r w:rsidRPr="004026BB">
              <w:rPr>
                <w:rFonts w:ascii="ＭＳ ゴシック" w:eastAsia="ＭＳ ゴシック" w:hAnsi="ＭＳ ゴシック" w:cs="ＭＳ ゴシック" w:hint="eastAsia"/>
                <w:color w:val="000000"/>
                <w:kern w:val="0"/>
                <w:sz w:val="20"/>
                <w:szCs w:val="20"/>
                <w:u w:val="single" w:color="000000"/>
              </w:rPr>
              <w:t xml:space="preserve">業種の減少率　　　　　</w:t>
            </w:r>
            <w:r w:rsidR="00301461">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％（実績見込み）</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Ｂ＋Ｄ</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100</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Ｃ：Ａの期間後２か月間の見込み売上高等</w:t>
            </w:r>
          </w:p>
          <w:p w:rsidR="00232A29" w:rsidRPr="004026BB" w:rsidRDefault="00301461"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rPr>
              <w:t>指定</w:t>
            </w:r>
            <w:r w:rsidR="00232A29"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w:t>
            </w:r>
            <w:r w:rsidR="00232A29">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Ｄ：Ｃの期間に対応する前年の２か月間の売上高等</w:t>
            </w:r>
          </w:p>
          <w:p w:rsidR="00232A29" w:rsidRPr="004026BB" w:rsidRDefault="00301461"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u w:val="single"/>
              </w:rPr>
              <w:t>指定</w:t>
            </w:r>
            <w:r w:rsidR="00232A29" w:rsidRPr="004026BB">
              <w:rPr>
                <w:rFonts w:ascii="ＭＳ ゴシック" w:eastAsia="ＭＳ ゴシック" w:hAnsi="ＭＳ ゴシック" w:cs="ＭＳ ゴシック" w:hint="eastAsia"/>
                <w:color w:val="000000"/>
                <w:kern w:val="0"/>
                <w:sz w:val="20"/>
                <w:szCs w:val="20"/>
                <w:u w:val="single"/>
              </w:rPr>
              <w:t xml:space="preserve">業種の売上高等　　　</w:t>
            </w:r>
            <w:r>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w:t>
            </w:r>
            <w:r w:rsidR="00232A29">
              <w:rPr>
                <w:rFonts w:ascii="ＭＳ ゴシック" w:eastAsia="ＭＳ ゴシック" w:hAnsi="ＭＳ ゴシック" w:cs="ＭＳ ゴシック" w:hint="eastAsia"/>
                <w:color w:val="000000"/>
                <w:kern w:val="0"/>
                <w:sz w:val="20"/>
                <w:szCs w:val="20"/>
                <w:u w:val="single"/>
              </w:rPr>
              <w:t xml:space="preserve">　　</w:t>
            </w:r>
            <w:r w:rsidR="00232A29"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A16B67"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301461" w:rsidRPr="00485894" w:rsidRDefault="00301461" w:rsidP="00485894">
      <w:pPr>
        <w:pStyle w:val="af3"/>
        <w:numPr>
          <w:ilvl w:val="0"/>
          <w:numId w:val="12"/>
        </w:numPr>
        <w:suppressAutoHyphens/>
        <w:wordWrap w:val="0"/>
        <w:spacing w:line="240" w:lineRule="exact"/>
        <w:ind w:leftChars="0"/>
        <w:jc w:val="left"/>
        <w:textAlignment w:val="baseline"/>
        <w:rPr>
          <w:rFonts w:asciiTheme="minorEastAsia" w:hAnsiTheme="minorEastAsia" w:cs="ＭＳ ゴシック"/>
          <w:color w:val="000000"/>
          <w:kern w:val="0"/>
          <w:sz w:val="18"/>
          <w:szCs w:val="18"/>
        </w:rPr>
      </w:pPr>
      <w:r w:rsidRPr="00485894">
        <w:rPr>
          <w:rFonts w:asciiTheme="minorEastAsia" w:hAnsiTheme="minorEastAsia" w:cs="ＭＳ ゴシック" w:hint="eastAsia"/>
          <w:color w:val="000000"/>
          <w:kern w:val="0"/>
          <w:sz w:val="18"/>
          <w:szCs w:val="18"/>
        </w:rPr>
        <w:t>本様式は、指定業種及び申請者全体の売上高等の双方が認定基準を満たす場合に使用する。</w:t>
      </w:r>
    </w:p>
    <w:p w:rsidR="00485894" w:rsidRPr="00485894" w:rsidRDefault="00485894" w:rsidP="00485894">
      <w:pPr>
        <w:pStyle w:val="af3"/>
        <w:suppressAutoHyphens/>
        <w:wordWrap w:val="0"/>
        <w:spacing w:line="240" w:lineRule="exact"/>
        <w:ind w:leftChars="0" w:left="720"/>
        <w:jc w:val="left"/>
        <w:textAlignment w:val="baseline"/>
        <w:rPr>
          <w:rFonts w:asciiTheme="minorEastAsia" w:eastAsiaTheme="minorEastAsia" w:hAnsiTheme="minorEastAsia" w:cs="ＭＳ ゴシック"/>
          <w:color w:val="000000"/>
          <w:kern w:val="0"/>
          <w:sz w:val="16"/>
          <w:szCs w:val="18"/>
        </w:rPr>
      </w:pPr>
      <w:r w:rsidRPr="00485894">
        <w:rPr>
          <w:rFonts w:asciiTheme="minorEastAsia" w:eastAsiaTheme="minorEastAsia" w:hAnsiTheme="minorEastAsia" w:hint="eastAsia"/>
          <w:color w:val="000000"/>
          <w:kern w:val="0"/>
          <w:sz w:val="18"/>
        </w:rPr>
        <w:t>本様式は、一つの指定業種に属する業種を営んでいる場合にも使用</w:t>
      </w:r>
      <w:r>
        <w:rPr>
          <w:rFonts w:asciiTheme="minorEastAsia" w:eastAsiaTheme="minorEastAsia" w:hAnsiTheme="minorEastAsia" w:hint="eastAsia"/>
          <w:color w:val="000000"/>
          <w:kern w:val="0"/>
          <w:sz w:val="18"/>
        </w:rPr>
        <w:t>する</w:t>
      </w:r>
      <w:r w:rsidRPr="00485894">
        <w:rPr>
          <w:rFonts w:asciiTheme="minorEastAsia" w:eastAsiaTheme="minorEastAsia" w:hAnsiTheme="minorEastAsia" w:hint="eastAsia"/>
          <w:color w:val="000000"/>
          <w:kern w:val="0"/>
          <w:sz w:val="18"/>
        </w:rPr>
        <w:t>。その場合には、指定業種の売上高等は申請者全体の売上高等を記載</w:t>
      </w:r>
      <w:r>
        <w:rPr>
          <w:rFonts w:asciiTheme="minorEastAsia" w:eastAsiaTheme="minorEastAsia" w:hAnsiTheme="minorEastAsia" w:hint="eastAsia"/>
          <w:color w:val="000000"/>
          <w:kern w:val="0"/>
          <w:sz w:val="18"/>
        </w:rPr>
        <w:t>する</w:t>
      </w:r>
      <w:r w:rsidRPr="00485894">
        <w:rPr>
          <w:rFonts w:asciiTheme="minorEastAsia" w:eastAsiaTheme="minorEastAsia" w:hAnsiTheme="minorEastAsia" w:hint="eastAsia"/>
          <w:color w:val="000000"/>
          <w:kern w:val="0"/>
          <w:sz w:val="18"/>
        </w:rPr>
        <w:t>。</w:t>
      </w:r>
    </w:p>
    <w:p w:rsidR="00232A29" w:rsidRPr="004026BB" w:rsidRDefault="00301461" w:rsidP="00301461">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（注２）</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w:t>
      </w:r>
      <w:r>
        <w:rPr>
          <w:rFonts w:asciiTheme="minorEastAsia" w:hAnsiTheme="minorEastAsia" w:cs="ＭＳ ゴシック" w:hint="eastAsia"/>
          <w:color w:val="000000"/>
          <w:kern w:val="0"/>
          <w:sz w:val="18"/>
          <w:szCs w:val="18"/>
        </w:rPr>
        <w:t>主たる</w:t>
      </w:r>
      <w:r w:rsidRPr="004026BB">
        <w:rPr>
          <w:rFonts w:asciiTheme="minorEastAsia" w:hAnsiTheme="minorEastAsia" w:cs="ＭＳ ゴシック" w:hint="eastAsia"/>
          <w:color w:val="000000"/>
          <w:kern w:val="0"/>
          <w:sz w:val="18"/>
          <w:szCs w:val="18"/>
        </w:rPr>
        <w:t>事業が属する業種</w:t>
      </w:r>
      <w:r w:rsidRPr="004026BB">
        <w:rPr>
          <w:rFonts w:asciiTheme="minorEastAsia" w:hAnsiTheme="minorEastAsia" w:hint="eastAsia"/>
          <w:color w:val="000000"/>
          <w:spacing w:val="16"/>
          <w:kern w:val="0"/>
          <w:sz w:val="18"/>
          <w:szCs w:val="18"/>
        </w:rPr>
        <w:t>（日本標準産業分類の</w:t>
      </w:r>
      <w:r>
        <w:rPr>
          <w:rFonts w:asciiTheme="minorEastAsia" w:hAnsiTheme="minorEastAsia" w:hint="eastAsia"/>
          <w:color w:val="000000"/>
          <w:spacing w:val="16"/>
          <w:kern w:val="0"/>
          <w:sz w:val="18"/>
          <w:szCs w:val="18"/>
        </w:rPr>
        <w:t>中分類</w:t>
      </w:r>
      <w:r w:rsidRPr="004026BB">
        <w:rPr>
          <w:rFonts w:asciiTheme="minorEastAsia" w:hAnsiTheme="minorEastAsia" w:hint="eastAsia"/>
          <w:color w:val="000000"/>
          <w:spacing w:val="16"/>
          <w:kern w:val="0"/>
          <w:sz w:val="18"/>
          <w:szCs w:val="18"/>
        </w:rPr>
        <w:t>番号と</w:t>
      </w:r>
      <w:r>
        <w:rPr>
          <w:rFonts w:asciiTheme="minorEastAsia" w:hAnsiTheme="minorEastAsia" w:hint="eastAsia"/>
          <w:color w:val="000000"/>
          <w:spacing w:val="16"/>
          <w:kern w:val="0"/>
          <w:sz w:val="18"/>
          <w:szCs w:val="18"/>
        </w:rPr>
        <w:t>中分類</w:t>
      </w:r>
      <w:r w:rsidRPr="004026BB">
        <w:rPr>
          <w:rFonts w:asciiTheme="minorEastAsia" w:hAnsiTheme="minorEastAsia" w:hint="eastAsia"/>
          <w:color w:val="000000"/>
          <w:spacing w:val="16"/>
          <w:kern w:val="0"/>
          <w:sz w:val="18"/>
          <w:szCs w:val="18"/>
        </w:rPr>
        <w:t>業種名）を記載</w:t>
      </w:r>
      <w:r w:rsidR="00DC3D48">
        <w:rPr>
          <w:rFonts w:asciiTheme="minorEastAsia" w:hAnsiTheme="minorEastAsia" w:hint="eastAsia"/>
          <w:color w:val="000000"/>
          <w:spacing w:val="16"/>
          <w:kern w:val="0"/>
          <w:sz w:val="18"/>
          <w:szCs w:val="18"/>
        </w:rPr>
        <w:t>。</w:t>
      </w:r>
    </w:p>
    <w:p w:rsidR="00232A29" w:rsidRPr="004026BB" w:rsidRDefault="00232A29" w:rsidP="00232A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4026BB">
        <w:rPr>
          <w:rFonts w:asciiTheme="minorEastAsia" w:hAnsiTheme="minorEastAsia" w:cs="ＭＳ ゴシック" w:hint="eastAsia"/>
          <w:color w:val="000000"/>
          <w:kern w:val="0"/>
          <w:sz w:val="18"/>
          <w:szCs w:val="18"/>
        </w:rPr>
        <w:t>（注３</w:t>
      </w:r>
      <w:r>
        <w:rPr>
          <w:rFonts w:asciiTheme="minorEastAsia" w:hAnsiTheme="minorEastAsia" w:cs="ＭＳ ゴシック" w:hint="eastAsia"/>
          <w:color w:val="000000"/>
          <w:kern w:val="0"/>
          <w:sz w:val="18"/>
          <w:szCs w:val="18"/>
        </w:rPr>
        <w:t>）</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には、「販売数量の減少」又は「売上高の減少」等を入れる。</w:t>
      </w:r>
    </w:p>
    <w:p w:rsidR="00232A29" w:rsidRPr="004026BB" w:rsidRDefault="00232A29" w:rsidP="00232A29">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（留意事項）</w:t>
      </w:r>
    </w:p>
    <w:p w:rsidR="00232A29" w:rsidRPr="004026BB" w:rsidRDefault="00232A29" w:rsidP="00232A29">
      <w:pPr>
        <w:suppressAutoHyphens/>
        <w:wordWrap w:val="0"/>
        <w:spacing w:line="240" w:lineRule="exact"/>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232A29" w:rsidRPr="004026BB" w:rsidRDefault="00232A29" w:rsidP="00232A29">
      <w:pPr>
        <w:suppressAutoHyphens/>
        <w:wordWrap w:val="0"/>
        <w:spacing w:line="240" w:lineRule="exact"/>
        <w:ind w:left="492" w:hanging="492"/>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32A29" w:rsidRDefault="00232A29">
      <w:pPr>
        <w:widowControl/>
        <w:jc w:val="left"/>
        <w:rPr>
          <w:rFonts w:ascii="ＭＳ ゴシック" w:eastAsia="ＭＳ ゴシック" w:hAnsi="ＭＳ ゴシック"/>
          <w:sz w:val="24"/>
        </w:rPr>
      </w:pPr>
    </w:p>
    <w:p w:rsidR="009C6089" w:rsidRPr="00692456" w:rsidRDefault="009C6089" w:rsidP="009C6089">
      <w:pPr>
        <w:widowControl/>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p>
    <w:p w:rsidR="009C6089" w:rsidRDefault="009C6089" w:rsidP="009C6089">
      <w:pPr>
        <w:widowControl/>
        <w:ind w:firstLineChars="213" w:firstLine="42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Pr="00692456">
        <w:rPr>
          <w:rFonts w:ascii="ＭＳ ゴシック" w:eastAsia="ＭＳ ゴシック" w:hAnsi="ＭＳ ゴシック" w:hint="eastAsia"/>
          <w:sz w:val="20"/>
          <w:szCs w:val="20"/>
        </w:rPr>
        <w:t>年　　　月　　　日</w:t>
      </w:r>
    </w:p>
    <w:p w:rsidR="009C6089" w:rsidRDefault="009C6089" w:rsidP="009C6089">
      <w:pPr>
        <w:widowControl/>
        <w:ind w:firstLineChars="213" w:firstLine="426"/>
        <w:jc w:val="left"/>
        <w:rPr>
          <w:rFonts w:ascii="ＭＳ ゴシック" w:eastAsia="ＭＳ ゴシック" w:hAnsi="ＭＳ ゴシック"/>
          <w:sz w:val="20"/>
          <w:szCs w:val="20"/>
        </w:rPr>
      </w:pPr>
    </w:p>
    <w:p w:rsidR="009C6089" w:rsidRPr="00692456" w:rsidRDefault="009C6089" w:rsidP="009C6089">
      <w:pPr>
        <w:widowControl/>
        <w:ind w:firstLineChars="100" w:firstLine="20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9C6089" w:rsidRDefault="009C6089" w:rsidP="009C608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（注）本認定書の有効期限：令和</w:t>
      </w:r>
      <w:r w:rsidRPr="0069245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年　　月　　日から令和　　年　　月　</w:t>
      </w:r>
      <w:r w:rsidRPr="00692456">
        <w:rPr>
          <w:rFonts w:ascii="ＭＳ ゴシック" w:eastAsia="ＭＳ ゴシック" w:hAnsi="ＭＳ ゴシック" w:hint="eastAsia"/>
          <w:sz w:val="20"/>
          <w:szCs w:val="20"/>
        </w:rPr>
        <w:t xml:space="preserve">　日まで</w:t>
      </w:r>
    </w:p>
    <w:p w:rsidR="003B51E0" w:rsidRDefault="003B51E0" w:rsidP="003B51E0">
      <w:pPr>
        <w:widowControl/>
        <w:jc w:val="left"/>
        <w:rPr>
          <w:rFonts w:ascii="ＭＳ ゴシック" w:eastAsia="ＭＳ ゴシック" w:hAnsi="ＭＳ ゴシック"/>
          <w:sz w:val="20"/>
          <w:szCs w:val="20"/>
        </w:rPr>
      </w:pPr>
    </w:p>
    <w:p w:rsidR="009C6089" w:rsidRDefault="00C03F9E" w:rsidP="00972341">
      <w:pPr>
        <w:widowControl/>
        <w:ind w:firstLineChars="3000" w:firstLine="6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豊橋市長</w:t>
      </w:r>
      <w:r w:rsidR="00972341">
        <w:rPr>
          <w:rFonts w:ascii="ＭＳ ゴシック" w:eastAsia="ＭＳ ゴシック" w:hAnsi="ＭＳ ゴシック" w:hint="eastAsia"/>
          <w:sz w:val="20"/>
          <w:szCs w:val="20"/>
        </w:rPr>
        <w:t xml:space="preserve">　浅 井　由 崇</w:t>
      </w:r>
    </w:p>
    <w:p w:rsidR="00015ADC" w:rsidRDefault="00015ADC" w:rsidP="00075DB6">
      <w:pPr>
        <w:widowControl/>
        <w:ind w:leftChars="3172" w:left="6661" w:firstLine="1"/>
        <w:jc w:val="left"/>
        <w:rPr>
          <w:rFonts w:ascii="ＭＳ ゴシック" w:eastAsia="ＭＳ ゴシック" w:hAnsi="ＭＳ ゴシック"/>
          <w:sz w:val="20"/>
          <w:szCs w:val="20"/>
        </w:rPr>
      </w:pPr>
    </w:p>
    <w:sectPr w:rsidR="00015ADC" w:rsidSect="00015ADC">
      <w:pgSz w:w="11906" w:h="16838" w:code="9"/>
      <w:pgMar w:top="454" w:right="1134" w:bottom="45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B2" w:rsidRDefault="008146B2" w:rsidP="001D602D">
      <w:r>
        <w:separator/>
      </w:r>
    </w:p>
  </w:endnote>
  <w:endnote w:type="continuationSeparator" w:id="0">
    <w:p w:rsidR="008146B2" w:rsidRDefault="008146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B2" w:rsidRDefault="008146B2" w:rsidP="001D602D">
      <w:r>
        <w:separator/>
      </w:r>
    </w:p>
  </w:footnote>
  <w:footnote w:type="continuationSeparator" w:id="0">
    <w:p w:rsidR="008146B2" w:rsidRDefault="008146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F2EAA"/>
    <w:multiLevelType w:val="hybridMultilevel"/>
    <w:tmpl w:val="9D7070CA"/>
    <w:lvl w:ilvl="0" w:tplc="7FDA425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5254BE"/>
    <w:multiLevelType w:val="hybridMultilevel"/>
    <w:tmpl w:val="479C8788"/>
    <w:lvl w:ilvl="0" w:tplc="4C54C19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5"/>
  </w:num>
  <w:num w:numId="5">
    <w:abstractNumId w:val="0"/>
  </w:num>
  <w:num w:numId="6">
    <w:abstractNumId w:val="9"/>
  </w:num>
  <w:num w:numId="7">
    <w:abstractNumId w:val="11"/>
  </w:num>
  <w:num w:numId="8">
    <w:abstractNumId w:val="3"/>
  </w:num>
  <w:num w:numId="9">
    <w:abstractNumId w:val="7"/>
  </w:num>
  <w:num w:numId="10">
    <w:abstractNumId w:val="1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9E6"/>
    <w:rsid w:val="0024791F"/>
    <w:rsid w:val="0026001C"/>
    <w:rsid w:val="0028640F"/>
    <w:rsid w:val="00287A4E"/>
    <w:rsid w:val="002A29FE"/>
    <w:rsid w:val="002A71AB"/>
    <w:rsid w:val="002B0B32"/>
    <w:rsid w:val="002B5C8F"/>
    <w:rsid w:val="002C1D79"/>
    <w:rsid w:val="002D3723"/>
    <w:rsid w:val="002E519E"/>
    <w:rsid w:val="002F3E18"/>
    <w:rsid w:val="002F4F60"/>
    <w:rsid w:val="00300535"/>
    <w:rsid w:val="00301461"/>
    <w:rsid w:val="0033311C"/>
    <w:rsid w:val="003351C1"/>
    <w:rsid w:val="003523EB"/>
    <w:rsid w:val="00355C24"/>
    <w:rsid w:val="00363B86"/>
    <w:rsid w:val="00376F76"/>
    <w:rsid w:val="00376F84"/>
    <w:rsid w:val="00380B41"/>
    <w:rsid w:val="00384C9C"/>
    <w:rsid w:val="003A289E"/>
    <w:rsid w:val="003B175E"/>
    <w:rsid w:val="003B51E0"/>
    <w:rsid w:val="003C39F9"/>
    <w:rsid w:val="003D2F2A"/>
    <w:rsid w:val="004026BB"/>
    <w:rsid w:val="004621F3"/>
    <w:rsid w:val="00476298"/>
    <w:rsid w:val="004850D1"/>
    <w:rsid w:val="00485894"/>
    <w:rsid w:val="00491803"/>
    <w:rsid w:val="004A1BB1"/>
    <w:rsid w:val="004B2743"/>
    <w:rsid w:val="004D1541"/>
    <w:rsid w:val="004D1C76"/>
    <w:rsid w:val="004E2DC9"/>
    <w:rsid w:val="004F6B3A"/>
    <w:rsid w:val="005148DD"/>
    <w:rsid w:val="00543817"/>
    <w:rsid w:val="0055281C"/>
    <w:rsid w:val="00566A5A"/>
    <w:rsid w:val="00577403"/>
    <w:rsid w:val="005972DB"/>
    <w:rsid w:val="005A3FBC"/>
    <w:rsid w:val="005E0846"/>
    <w:rsid w:val="006011ED"/>
    <w:rsid w:val="00615CEA"/>
    <w:rsid w:val="00640E97"/>
    <w:rsid w:val="006631DA"/>
    <w:rsid w:val="00667715"/>
    <w:rsid w:val="006920E0"/>
    <w:rsid w:val="00692456"/>
    <w:rsid w:val="006A3D9D"/>
    <w:rsid w:val="006B2EC6"/>
    <w:rsid w:val="006B3E4B"/>
    <w:rsid w:val="006D2D45"/>
    <w:rsid w:val="006D47AE"/>
    <w:rsid w:val="006E1BBD"/>
    <w:rsid w:val="006F311F"/>
    <w:rsid w:val="006F3819"/>
    <w:rsid w:val="0070340C"/>
    <w:rsid w:val="00707BEF"/>
    <w:rsid w:val="00712D50"/>
    <w:rsid w:val="00727B98"/>
    <w:rsid w:val="007434FC"/>
    <w:rsid w:val="00746C3A"/>
    <w:rsid w:val="00760CCC"/>
    <w:rsid w:val="00762DFA"/>
    <w:rsid w:val="00790309"/>
    <w:rsid w:val="007A4915"/>
    <w:rsid w:val="007E46CE"/>
    <w:rsid w:val="007E6442"/>
    <w:rsid w:val="007F60C5"/>
    <w:rsid w:val="008146B2"/>
    <w:rsid w:val="008517DC"/>
    <w:rsid w:val="008530A7"/>
    <w:rsid w:val="00855940"/>
    <w:rsid w:val="008648AC"/>
    <w:rsid w:val="0088474C"/>
    <w:rsid w:val="00890070"/>
    <w:rsid w:val="00894638"/>
    <w:rsid w:val="008A025E"/>
    <w:rsid w:val="008A06A7"/>
    <w:rsid w:val="008B6590"/>
    <w:rsid w:val="009271A1"/>
    <w:rsid w:val="00932D86"/>
    <w:rsid w:val="009452C4"/>
    <w:rsid w:val="00946A28"/>
    <w:rsid w:val="00953304"/>
    <w:rsid w:val="00955880"/>
    <w:rsid w:val="00965F5B"/>
    <w:rsid w:val="00972341"/>
    <w:rsid w:val="00980DA3"/>
    <w:rsid w:val="00985FA3"/>
    <w:rsid w:val="00986994"/>
    <w:rsid w:val="00997886"/>
    <w:rsid w:val="009A04B7"/>
    <w:rsid w:val="009B1C58"/>
    <w:rsid w:val="009C33E1"/>
    <w:rsid w:val="009C6089"/>
    <w:rsid w:val="009C7C95"/>
    <w:rsid w:val="009E001F"/>
    <w:rsid w:val="009F202F"/>
    <w:rsid w:val="009F35F4"/>
    <w:rsid w:val="00A02900"/>
    <w:rsid w:val="00A15655"/>
    <w:rsid w:val="00A309AB"/>
    <w:rsid w:val="00A34611"/>
    <w:rsid w:val="00A57418"/>
    <w:rsid w:val="00A607F4"/>
    <w:rsid w:val="00A753C5"/>
    <w:rsid w:val="00A830D4"/>
    <w:rsid w:val="00A84F0E"/>
    <w:rsid w:val="00AE2F39"/>
    <w:rsid w:val="00AE4572"/>
    <w:rsid w:val="00AE4E53"/>
    <w:rsid w:val="00AF1018"/>
    <w:rsid w:val="00AF2BF0"/>
    <w:rsid w:val="00AF67C4"/>
    <w:rsid w:val="00B07FA6"/>
    <w:rsid w:val="00B649D8"/>
    <w:rsid w:val="00B66AFB"/>
    <w:rsid w:val="00B67566"/>
    <w:rsid w:val="00BB1F09"/>
    <w:rsid w:val="00BE5556"/>
    <w:rsid w:val="00BF3A4B"/>
    <w:rsid w:val="00C018DD"/>
    <w:rsid w:val="00C03F9E"/>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C3D48"/>
    <w:rsid w:val="00DD7720"/>
    <w:rsid w:val="00DE5FF6"/>
    <w:rsid w:val="00E042F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E3267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