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令和</w:t>
      </w:r>
      <w:r w:rsidR="00D601B4">
        <w:rPr>
          <w:rFonts w:asciiTheme="minorEastAsia" w:hAnsiTheme="minorEastAsia" w:cs="Generic0-Regular" w:hint="eastAsia"/>
          <w:kern w:val="0"/>
          <w:sz w:val="22"/>
        </w:rPr>
        <w:t>７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年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豊橋市長</w:t>
      </w:r>
      <w:r w:rsidR="00D601B4">
        <w:rPr>
          <w:rFonts w:asciiTheme="minorEastAsia" w:hAnsiTheme="minorEastAsia" w:cs="Generic0-Regular" w:hint="eastAsia"/>
          <w:kern w:val="0"/>
          <w:sz w:val="22"/>
        </w:rPr>
        <w:t xml:space="preserve">　長坂　尚登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様</w:t>
      </w:r>
    </w:p>
    <w:p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bookmarkStart w:id="0" w:name="_GoBack"/>
      <w:bookmarkEnd w:id="0"/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</w:p>
    <w:p w:rsid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</w:p>
    <w:p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:rsidR="00645C5F" w:rsidRDefault="00645C5F" w:rsidP="00645C5F"/>
    <w:p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:rsidTr="00645C5F">
        <w:trPr>
          <w:trHeight w:val="487"/>
        </w:trPr>
        <w:tc>
          <w:tcPr>
            <w:tcW w:w="1555" w:type="dxa"/>
            <w:vAlign w:val="center"/>
          </w:tcPr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業務名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45C5F" w:rsidRDefault="00B91E85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>市民ふれあい農園管理委託業務</w:t>
            </w:r>
          </w:p>
        </w:tc>
      </w:tr>
      <w:tr w:rsidR="00645C5F" w:rsidTr="00645C5F">
        <w:trPr>
          <w:trHeight w:val="1685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選定対象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１高年齢者等の雇用の安定等に関する法律</w:t>
            </w:r>
            <w:r w:rsidRPr="00645C5F">
              <w:rPr>
                <w:rFonts w:asciiTheme="minorEastAsia" w:hAnsiTheme="minorEastAsia" w:cs="Generic3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２上記１に準ずる者として豊橋市長の認定を受けた者</w:t>
            </w:r>
          </w:p>
        </w:tc>
      </w:tr>
      <w:tr w:rsidR="00645C5F" w:rsidTr="00645C5F">
        <w:trPr>
          <w:trHeight w:val="1270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氏名</w:t>
            </w:r>
          </w:p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AD" w:rsidRDefault="00EC48AD" w:rsidP="00EC48AD">
      <w:r>
        <w:separator/>
      </w:r>
    </w:p>
  </w:endnote>
  <w:endnote w:type="continuationSeparator" w:id="0">
    <w:p w:rsidR="00EC48AD" w:rsidRDefault="00EC48AD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AD" w:rsidRDefault="00EC48AD" w:rsidP="00EC48AD">
      <w:r>
        <w:separator/>
      </w:r>
    </w:p>
  </w:footnote>
  <w:footnote w:type="continuationSeparator" w:id="0">
    <w:p w:rsidR="00EC48AD" w:rsidRDefault="00EC48AD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3C22AF"/>
    <w:rsid w:val="00645C5F"/>
    <w:rsid w:val="00AB3971"/>
    <w:rsid w:val="00B91E85"/>
    <w:rsid w:val="00C67C0A"/>
    <w:rsid w:val="00D601B4"/>
    <w:rsid w:val="00EC48A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3E2A0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阿折　隆広</dc:creator>
  <cp:keywords/>
  <dc:description/>
  <cp:lastModifiedBy>toyoAdmin</cp:lastModifiedBy>
  <cp:revision>8</cp:revision>
  <dcterms:created xsi:type="dcterms:W3CDTF">2021-03-04T02:23:00Z</dcterms:created>
  <dcterms:modified xsi:type="dcterms:W3CDTF">2025-03-30T00:38:00Z</dcterms:modified>
</cp:coreProperties>
</file>