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1AA" w:rsidRPr="00747DEC" w:rsidRDefault="00DC2BFA" w:rsidP="00E34E63">
      <w:pPr>
        <w:jc w:val="center"/>
        <w:rPr>
          <w:rFonts w:asciiTheme="minorEastAsia" w:hAnsiTheme="minorEastAsia"/>
          <w:sz w:val="24"/>
          <w:szCs w:val="24"/>
        </w:rPr>
      </w:pPr>
      <w:bookmarkStart w:id="0" w:name="_GoBack"/>
      <w:bookmarkEnd w:id="0"/>
      <w:r w:rsidRPr="00747DEC">
        <w:rPr>
          <w:rFonts w:asciiTheme="minorEastAsia" w:hAnsiTheme="minorEastAsia" w:hint="eastAsia"/>
          <w:sz w:val="24"/>
          <w:szCs w:val="24"/>
        </w:rPr>
        <w:t>豊橋</w:t>
      </w:r>
      <w:r w:rsidR="007B41AA" w:rsidRPr="00747DEC">
        <w:rPr>
          <w:rFonts w:asciiTheme="minorEastAsia" w:hAnsiTheme="minorEastAsia" w:hint="eastAsia"/>
          <w:sz w:val="24"/>
          <w:szCs w:val="24"/>
        </w:rPr>
        <w:t>市都市計画提案制度に関する手続要領</w:t>
      </w:r>
    </w:p>
    <w:p w:rsidR="007B41AA" w:rsidRPr="00747DEC" w:rsidRDefault="007B41AA" w:rsidP="007B41AA">
      <w:pPr>
        <w:rPr>
          <w:rFonts w:asciiTheme="minorEastAsia" w:hAnsiTheme="minorEastAsia"/>
          <w:sz w:val="24"/>
          <w:szCs w:val="24"/>
        </w:rPr>
      </w:pPr>
    </w:p>
    <w:p w:rsidR="007B41AA" w:rsidRPr="00747DEC" w:rsidRDefault="007B41AA" w:rsidP="007B41AA">
      <w:pPr>
        <w:rPr>
          <w:rFonts w:asciiTheme="minorEastAsia" w:hAnsiTheme="minorEastAsia"/>
          <w:sz w:val="24"/>
          <w:szCs w:val="24"/>
        </w:rPr>
      </w:pPr>
      <w:r w:rsidRPr="00747DEC">
        <w:rPr>
          <w:rFonts w:asciiTheme="minorEastAsia" w:hAnsiTheme="minorEastAsia" w:hint="eastAsia"/>
          <w:sz w:val="24"/>
          <w:szCs w:val="24"/>
        </w:rPr>
        <w:t>（趣旨）</w:t>
      </w:r>
    </w:p>
    <w:p w:rsidR="007B41AA" w:rsidRPr="00747DEC" w:rsidRDefault="007B41AA" w:rsidP="00241909">
      <w:pPr>
        <w:ind w:left="283" w:hangingChars="118" w:hanging="283"/>
        <w:rPr>
          <w:rFonts w:asciiTheme="minorEastAsia" w:hAnsiTheme="minorEastAsia"/>
          <w:sz w:val="24"/>
          <w:szCs w:val="24"/>
        </w:rPr>
      </w:pPr>
      <w:r w:rsidRPr="00747DEC">
        <w:rPr>
          <w:rFonts w:asciiTheme="minorEastAsia" w:hAnsiTheme="minorEastAsia" w:hint="eastAsia"/>
          <w:sz w:val="24"/>
          <w:szCs w:val="24"/>
        </w:rPr>
        <w:t>第１条 この要領は、都市計画法（昭和43年法律第100号。以下「法」という。） 第</w:t>
      </w:r>
      <w:r w:rsidR="00B34D18" w:rsidRPr="00747DEC">
        <w:rPr>
          <w:rFonts w:asciiTheme="minorEastAsia" w:hAnsiTheme="minorEastAsia" w:hint="eastAsia"/>
          <w:sz w:val="24"/>
          <w:szCs w:val="24"/>
        </w:rPr>
        <w:t>21</w:t>
      </w:r>
      <w:r w:rsidRPr="00747DEC">
        <w:rPr>
          <w:rFonts w:asciiTheme="minorEastAsia" w:hAnsiTheme="minorEastAsia" w:hint="eastAsia"/>
          <w:sz w:val="24"/>
          <w:szCs w:val="24"/>
        </w:rPr>
        <w:t>条の２の規定に基づく豊橋市に対する都市計画の決定又は変更の提案（以下「計画提案」という。）に係る手続に関し、必要な事項を定めるものとする。</w:t>
      </w:r>
    </w:p>
    <w:p w:rsidR="00241909" w:rsidRPr="00747DEC" w:rsidRDefault="00241909" w:rsidP="007B41AA">
      <w:pPr>
        <w:rPr>
          <w:rFonts w:asciiTheme="minorEastAsia" w:hAnsiTheme="minorEastAsia"/>
          <w:sz w:val="24"/>
          <w:szCs w:val="24"/>
        </w:rPr>
      </w:pPr>
    </w:p>
    <w:p w:rsidR="00241909" w:rsidRPr="00747DEC" w:rsidRDefault="00241909" w:rsidP="00241909">
      <w:pPr>
        <w:rPr>
          <w:rFonts w:asciiTheme="minorEastAsia" w:hAnsiTheme="minorEastAsia"/>
          <w:sz w:val="24"/>
          <w:szCs w:val="24"/>
        </w:rPr>
      </w:pPr>
      <w:r w:rsidRPr="00747DEC">
        <w:rPr>
          <w:rFonts w:asciiTheme="minorEastAsia" w:hAnsiTheme="minorEastAsia" w:hint="eastAsia"/>
          <w:sz w:val="24"/>
          <w:szCs w:val="24"/>
        </w:rPr>
        <w:t>（計画提案の要件）</w:t>
      </w:r>
    </w:p>
    <w:p w:rsidR="00241909" w:rsidRPr="00747DEC" w:rsidRDefault="00241909" w:rsidP="00241909">
      <w:pPr>
        <w:ind w:left="283" w:hangingChars="118" w:hanging="283"/>
        <w:rPr>
          <w:rFonts w:asciiTheme="minorEastAsia" w:hAnsiTheme="minorEastAsia"/>
          <w:sz w:val="24"/>
          <w:szCs w:val="24"/>
        </w:rPr>
      </w:pPr>
      <w:r w:rsidRPr="00747DEC">
        <w:rPr>
          <w:rFonts w:asciiTheme="minorEastAsia" w:hAnsiTheme="minorEastAsia" w:hint="eastAsia"/>
          <w:sz w:val="24"/>
          <w:szCs w:val="24"/>
        </w:rPr>
        <w:t>第２条 市に提案することができる都市計画は、法第</w:t>
      </w:r>
      <w:r w:rsidR="00B34D18" w:rsidRPr="00747DEC">
        <w:rPr>
          <w:rFonts w:asciiTheme="minorEastAsia" w:hAnsiTheme="minorEastAsia" w:hint="eastAsia"/>
          <w:sz w:val="24"/>
          <w:szCs w:val="24"/>
        </w:rPr>
        <w:t>15</w:t>
      </w:r>
      <w:r w:rsidRPr="00747DEC">
        <w:rPr>
          <w:rFonts w:asciiTheme="minorEastAsia" w:hAnsiTheme="minorEastAsia" w:hint="eastAsia"/>
          <w:sz w:val="24"/>
          <w:szCs w:val="24"/>
        </w:rPr>
        <w:t>条により市が定めることとされている都市計画とする。</w:t>
      </w:r>
    </w:p>
    <w:p w:rsidR="00241909" w:rsidRPr="00747DEC" w:rsidRDefault="00B34849" w:rsidP="0070409F">
      <w:pPr>
        <w:ind w:left="264" w:hangingChars="110" w:hanging="264"/>
        <w:rPr>
          <w:rFonts w:asciiTheme="minorEastAsia" w:hAnsiTheme="minorEastAsia"/>
          <w:sz w:val="24"/>
          <w:szCs w:val="24"/>
        </w:rPr>
      </w:pPr>
      <w:r w:rsidRPr="00747DEC">
        <w:rPr>
          <w:rFonts w:asciiTheme="minorEastAsia" w:hAnsiTheme="minorEastAsia" w:hint="eastAsia"/>
          <w:sz w:val="24"/>
          <w:szCs w:val="24"/>
        </w:rPr>
        <w:t>２</w:t>
      </w:r>
      <w:r>
        <w:rPr>
          <w:rFonts w:asciiTheme="minorEastAsia" w:hAnsiTheme="minorEastAsia" w:hint="eastAsia"/>
          <w:sz w:val="24"/>
          <w:szCs w:val="24"/>
        </w:rPr>
        <w:t xml:space="preserve"> </w:t>
      </w:r>
      <w:r w:rsidR="00241909" w:rsidRPr="00747DEC">
        <w:rPr>
          <w:rFonts w:asciiTheme="minorEastAsia" w:hAnsiTheme="minorEastAsia" w:hint="eastAsia"/>
          <w:sz w:val="24"/>
          <w:szCs w:val="24"/>
        </w:rPr>
        <w:t>市に都市計画の決定又は変更を提案できる要件は法第</w:t>
      </w:r>
      <w:r w:rsidR="00B34D18" w:rsidRPr="00747DEC">
        <w:rPr>
          <w:rFonts w:asciiTheme="minorEastAsia" w:hAnsiTheme="minorEastAsia" w:hint="eastAsia"/>
          <w:sz w:val="24"/>
          <w:szCs w:val="24"/>
        </w:rPr>
        <w:t>21</w:t>
      </w:r>
      <w:r w:rsidR="00241909" w:rsidRPr="00747DEC">
        <w:rPr>
          <w:rFonts w:asciiTheme="minorEastAsia" w:hAnsiTheme="minorEastAsia" w:hint="eastAsia"/>
          <w:sz w:val="24"/>
          <w:szCs w:val="24"/>
        </w:rPr>
        <w:t>条の２の</w:t>
      </w:r>
      <w:r w:rsidR="00230FFE" w:rsidRPr="00747DEC">
        <w:rPr>
          <w:rFonts w:asciiTheme="minorEastAsia" w:hAnsiTheme="minorEastAsia" w:hint="eastAsia"/>
          <w:sz w:val="24"/>
          <w:szCs w:val="24"/>
        </w:rPr>
        <w:t>ほか</w:t>
      </w:r>
      <w:r w:rsidR="00241909" w:rsidRPr="00747DEC">
        <w:rPr>
          <w:rFonts w:asciiTheme="minorEastAsia" w:hAnsiTheme="minorEastAsia" w:hint="eastAsia"/>
          <w:sz w:val="24"/>
          <w:szCs w:val="24"/>
        </w:rPr>
        <w:t>、次に掲げるところによるものとする。</w:t>
      </w:r>
    </w:p>
    <w:p w:rsidR="00241909" w:rsidRPr="00747DEC" w:rsidRDefault="00241909" w:rsidP="00241909">
      <w:pPr>
        <w:ind w:leftChars="135" w:left="566" w:hangingChars="118" w:hanging="283"/>
        <w:rPr>
          <w:rFonts w:asciiTheme="minorEastAsia" w:hAnsiTheme="minorEastAsia"/>
          <w:sz w:val="24"/>
          <w:szCs w:val="24"/>
        </w:rPr>
      </w:pPr>
      <w:r w:rsidRPr="00747DEC">
        <w:rPr>
          <w:rFonts w:asciiTheme="minorEastAsia" w:hAnsiTheme="minorEastAsia" w:hint="eastAsia"/>
          <w:sz w:val="24"/>
          <w:szCs w:val="24"/>
        </w:rPr>
        <w:t>⑴</w:t>
      </w:r>
      <w:r w:rsidRPr="00747DEC">
        <w:rPr>
          <w:rFonts w:asciiTheme="minorEastAsia" w:hAnsiTheme="minorEastAsia"/>
          <w:sz w:val="24"/>
          <w:szCs w:val="24"/>
        </w:rPr>
        <w:t xml:space="preserve"> </w:t>
      </w:r>
      <w:r w:rsidRPr="00747DEC">
        <w:rPr>
          <w:rFonts w:asciiTheme="minorEastAsia" w:hAnsiTheme="minorEastAsia" w:hint="eastAsia"/>
          <w:sz w:val="24"/>
          <w:szCs w:val="24"/>
        </w:rPr>
        <w:t>法第</w:t>
      </w:r>
      <w:r w:rsidR="00B34D18" w:rsidRPr="00747DEC">
        <w:rPr>
          <w:rFonts w:asciiTheme="minorEastAsia" w:hAnsiTheme="minorEastAsia" w:hint="eastAsia"/>
          <w:sz w:val="24"/>
          <w:szCs w:val="24"/>
        </w:rPr>
        <w:t>21</w:t>
      </w:r>
      <w:r w:rsidR="00C05C18">
        <w:rPr>
          <w:rFonts w:asciiTheme="minorEastAsia" w:hAnsiTheme="minorEastAsia" w:hint="eastAsia"/>
          <w:sz w:val="24"/>
          <w:szCs w:val="24"/>
        </w:rPr>
        <w:t>条の２第１項に規定する</w:t>
      </w:r>
      <w:r w:rsidRPr="00747DEC">
        <w:rPr>
          <w:rFonts w:asciiTheme="minorEastAsia" w:hAnsiTheme="minorEastAsia" w:hint="eastAsia"/>
          <w:sz w:val="24"/>
          <w:szCs w:val="24"/>
        </w:rPr>
        <w:t>一団の土地の区域は、都市計画法施行令（昭和</w:t>
      </w:r>
      <w:r w:rsidR="00B34D18" w:rsidRPr="00747DEC">
        <w:rPr>
          <w:rFonts w:asciiTheme="minorEastAsia" w:hAnsiTheme="minorEastAsia" w:hint="eastAsia"/>
          <w:sz w:val="24"/>
          <w:szCs w:val="24"/>
        </w:rPr>
        <w:t>44</w:t>
      </w:r>
      <w:r w:rsidRPr="00747DEC">
        <w:rPr>
          <w:rFonts w:asciiTheme="minorEastAsia" w:hAnsiTheme="minorEastAsia" w:hint="eastAsia"/>
          <w:sz w:val="24"/>
          <w:szCs w:val="24"/>
        </w:rPr>
        <w:t>年政令第</w:t>
      </w:r>
      <w:r w:rsidR="00B34D18" w:rsidRPr="00747DEC">
        <w:rPr>
          <w:rFonts w:asciiTheme="minorEastAsia" w:hAnsiTheme="minorEastAsia" w:hint="eastAsia"/>
          <w:sz w:val="24"/>
          <w:szCs w:val="24"/>
        </w:rPr>
        <w:t>158</w:t>
      </w:r>
      <w:r w:rsidRPr="00747DEC">
        <w:rPr>
          <w:rFonts w:asciiTheme="minorEastAsia" w:hAnsiTheme="minorEastAsia" w:hint="eastAsia"/>
          <w:sz w:val="24"/>
          <w:szCs w:val="24"/>
        </w:rPr>
        <w:t>号）第８条第１項第３号に規定する土地の境界により区画された区域とする。</w:t>
      </w:r>
    </w:p>
    <w:p w:rsidR="00241909" w:rsidRPr="00747DEC" w:rsidRDefault="00241909" w:rsidP="00241909">
      <w:pPr>
        <w:ind w:leftChars="135" w:left="566" w:hangingChars="118" w:hanging="283"/>
        <w:rPr>
          <w:rFonts w:asciiTheme="minorEastAsia" w:hAnsiTheme="minorEastAsia"/>
          <w:sz w:val="24"/>
          <w:szCs w:val="24"/>
        </w:rPr>
      </w:pPr>
      <w:r w:rsidRPr="00747DEC">
        <w:rPr>
          <w:rFonts w:asciiTheme="minorEastAsia" w:hAnsiTheme="minorEastAsia" w:hint="eastAsia"/>
          <w:sz w:val="24"/>
          <w:szCs w:val="24"/>
        </w:rPr>
        <w:t>⑵</w:t>
      </w:r>
      <w:r w:rsidRPr="00747DEC">
        <w:rPr>
          <w:rFonts w:asciiTheme="minorEastAsia" w:hAnsiTheme="minorEastAsia"/>
          <w:sz w:val="24"/>
          <w:szCs w:val="24"/>
        </w:rPr>
        <w:t xml:space="preserve"> </w:t>
      </w:r>
      <w:r w:rsidRPr="00747DEC">
        <w:rPr>
          <w:rFonts w:asciiTheme="minorEastAsia" w:hAnsiTheme="minorEastAsia" w:hint="eastAsia"/>
          <w:sz w:val="24"/>
          <w:szCs w:val="24"/>
        </w:rPr>
        <w:t>法第</w:t>
      </w:r>
      <w:r w:rsidRPr="00747DEC">
        <w:rPr>
          <w:rFonts w:asciiTheme="minorEastAsia" w:hAnsiTheme="minorEastAsia"/>
          <w:sz w:val="24"/>
          <w:szCs w:val="24"/>
        </w:rPr>
        <w:t>21</w:t>
      </w:r>
      <w:r w:rsidR="00C05C18">
        <w:rPr>
          <w:rFonts w:asciiTheme="minorEastAsia" w:hAnsiTheme="minorEastAsia" w:hint="eastAsia"/>
          <w:sz w:val="24"/>
          <w:szCs w:val="24"/>
        </w:rPr>
        <w:t>条の２第３項第２号に規定する</w:t>
      </w:r>
      <w:r w:rsidRPr="00747DEC">
        <w:rPr>
          <w:rFonts w:asciiTheme="minorEastAsia" w:hAnsiTheme="minorEastAsia" w:hint="eastAsia"/>
          <w:sz w:val="24"/>
          <w:szCs w:val="24"/>
        </w:rPr>
        <w:t>「３分の２以上の同意」の考え方は、次に掲げるとおりとする。</w:t>
      </w:r>
    </w:p>
    <w:p w:rsidR="00241909" w:rsidRPr="00747DEC" w:rsidRDefault="00241909" w:rsidP="00241909">
      <w:pPr>
        <w:ind w:leftChars="270" w:left="850" w:hangingChars="118" w:hanging="283"/>
        <w:rPr>
          <w:rFonts w:asciiTheme="minorEastAsia" w:hAnsiTheme="minorEastAsia"/>
          <w:sz w:val="24"/>
          <w:szCs w:val="24"/>
        </w:rPr>
      </w:pPr>
      <w:r w:rsidRPr="00747DEC">
        <w:rPr>
          <w:rFonts w:asciiTheme="minorEastAsia" w:hAnsiTheme="minorEastAsia" w:hint="eastAsia"/>
          <w:sz w:val="24"/>
          <w:szCs w:val="24"/>
        </w:rPr>
        <w:t>ア 土地所有者等に関しては、計画提案区域内の土地に所有権又は建物の所有を目的とする対抗要件を備えた地上権若しくは賃借権（臨時設備その他一時使用のため設定されたことが明らかなものを除く。以下「借地権」という。）を有する者の総人数に対して３分の２以上の同意を必要とする。</w:t>
      </w:r>
    </w:p>
    <w:p w:rsidR="00241909" w:rsidRPr="00747DEC" w:rsidRDefault="00241909" w:rsidP="00241909">
      <w:pPr>
        <w:ind w:leftChars="270" w:left="850" w:hangingChars="118" w:hanging="283"/>
        <w:rPr>
          <w:rFonts w:asciiTheme="minorEastAsia" w:hAnsiTheme="minorEastAsia"/>
          <w:sz w:val="24"/>
          <w:szCs w:val="24"/>
        </w:rPr>
      </w:pPr>
      <w:r w:rsidRPr="00747DEC">
        <w:rPr>
          <w:rFonts w:asciiTheme="minorEastAsia" w:hAnsiTheme="minorEastAsia" w:hint="eastAsia"/>
          <w:sz w:val="24"/>
          <w:szCs w:val="24"/>
        </w:rPr>
        <w:t>イ 土地の地積に関しては、計画提案の区域内における土地の地積と借地権の目的となっている土地の地積の合計に対して、同意した者が所有する土地の地積と同意した者が有する借地権の目的となっている土地の地積の合計が３分の２以上であること。</w:t>
      </w:r>
    </w:p>
    <w:p w:rsidR="007B41AA" w:rsidRPr="00747DEC" w:rsidRDefault="00241909" w:rsidP="00241909">
      <w:pPr>
        <w:ind w:leftChars="270" w:left="850" w:hangingChars="118" w:hanging="283"/>
        <w:rPr>
          <w:rFonts w:asciiTheme="minorEastAsia" w:hAnsiTheme="minorEastAsia"/>
          <w:sz w:val="24"/>
          <w:szCs w:val="24"/>
        </w:rPr>
      </w:pPr>
      <w:r w:rsidRPr="00747DEC">
        <w:rPr>
          <w:rFonts w:asciiTheme="minorEastAsia" w:hAnsiTheme="minorEastAsia" w:hint="eastAsia"/>
          <w:sz w:val="24"/>
          <w:szCs w:val="24"/>
        </w:rPr>
        <w:t>ウ 前２号において、共有者又は共有借地権者で構成される土地の場合にあっては所有割合又は借地割合に応じて按分算出し、割合が不明であるときは等分とする。</w:t>
      </w:r>
    </w:p>
    <w:p w:rsidR="00241909" w:rsidRPr="00747DEC" w:rsidRDefault="00241909" w:rsidP="00241909">
      <w:pPr>
        <w:rPr>
          <w:rFonts w:asciiTheme="minorEastAsia" w:hAnsiTheme="minorEastAsia"/>
          <w:sz w:val="24"/>
          <w:szCs w:val="24"/>
        </w:rPr>
      </w:pPr>
    </w:p>
    <w:p w:rsidR="007B41AA" w:rsidRPr="00747DEC" w:rsidRDefault="007B41AA" w:rsidP="007B41AA">
      <w:pPr>
        <w:rPr>
          <w:rFonts w:asciiTheme="minorEastAsia" w:hAnsiTheme="minorEastAsia"/>
          <w:sz w:val="24"/>
          <w:szCs w:val="24"/>
        </w:rPr>
      </w:pPr>
      <w:r w:rsidRPr="00747DEC">
        <w:rPr>
          <w:rFonts w:asciiTheme="minorEastAsia" w:hAnsiTheme="minorEastAsia" w:hint="eastAsia"/>
          <w:sz w:val="24"/>
          <w:szCs w:val="24"/>
        </w:rPr>
        <w:t>（事前相談）</w:t>
      </w:r>
    </w:p>
    <w:p w:rsidR="007B41AA" w:rsidRPr="00747DEC" w:rsidRDefault="007B41AA" w:rsidP="00241909">
      <w:pPr>
        <w:ind w:left="283" w:hangingChars="118" w:hanging="283"/>
        <w:rPr>
          <w:rFonts w:asciiTheme="minorEastAsia" w:hAnsiTheme="minorEastAsia"/>
          <w:sz w:val="24"/>
          <w:szCs w:val="24"/>
        </w:rPr>
      </w:pPr>
      <w:r w:rsidRPr="00747DEC">
        <w:rPr>
          <w:rFonts w:asciiTheme="minorEastAsia" w:hAnsiTheme="minorEastAsia" w:hint="eastAsia"/>
          <w:sz w:val="24"/>
          <w:szCs w:val="24"/>
        </w:rPr>
        <w:t>第</w:t>
      </w:r>
      <w:r w:rsidR="00241909" w:rsidRPr="00747DEC">
        <w:rPr>
          <w:rFonts w:asciiTheme="minorEastAsia" w:hAnsiTheme="minorEastAsia" w:hint="eastAsia"/>
          <w:sz w:val="24"/>
          <w:szCs w:val="24"/>
        </w:rPr>
        <w:t>３</w:t>
      </w:r>
      <w:r w:rsidRPr="00747DEC">
        <w:rPr>
          <w:rFonts w:asciiTheme="minorEastAsia" w:hAnsiTheme="minorEastAsia" w:hint="eastAsia"/>
          <w:sz w:val="24"/>
          <w:szCs w:val="24"/>
        </w:rPr>
        <w:t>条 計画提案を行おうとする者（以下「提案者」という。）は、手続を円滑に進めるため事前相談を行うものとする。</w:t>
      </w:r>
    </w:p>
    <w:p w:rsidR="007B41AA" w:rsidRPr="00747DEC" w:rsidRDefault="007B41AA" w:rsidP="00241909">
      <w:pPr>
        <w:ind w:left="283" w:hangingChars="118" w:hanging="283"/>
        <w:rPr>
          <w:rFonts w:asciiTheme="minorEastAsia" w:hAnsiTheme="minorEastAsia"/>
          <w:sz w:val="24"/>
          <w:szCs w:val="24"/>
        </w:rPr>
      </w:pPr>
      <w:r w:rsidRPr="00747DEC">
        <w:rPr>
          <w:rFonts w:asciiTheme="minorEastAsia" w:hAnsiTheme="minorEastAsia" w:hint="eastAsia"/>
          <w:sz w:val="24"/>
          <w:szCs w:val="24"/>
        </w:rPr>
        <w:t>２ 市は、前項の事前相談を行うにあたり、提案者に事前相談書（様式第１号） の記入を求めるものとする。</w:t>
      </w:r>
    </w:p>
    <w:p w:rsidR="007B41AA" w:rsidRPr="00747DEC" w:rsidRDefault="007B41AA" w:rsidP="00241909">
      <w:pPr>
        <w:ind w:left="283" w:hangingChars="118" w:hanging="283"/>
        <w:rPr>
          <w:rFonts w:asciiTheme="minorEastAsia" w:hAnsiTheme="minorEastAsia"/>
          <w:sz w:val="24"/>
          <w:szCs w:val="24"/>
        </w:rPr>
      </w:pPr>
      <w:r w:rsidRPr="00747DEC">
        <w:rPr>
          <w:rFonts w:asciiTheme="minorEastAsia" w:hAnsiTheme="minorEastAsia" w:hint="eastAsia"/>
          <w:sz w:val="24"/>
          <w:szCs w:val="24"/>
        </w:rPr>
        <w:t>３ 市は、事前相談を受けた場合は、次の事項について提案者へ説明を行うものとする。</w:t>
      </w:r>
    </w:p>
    <w:p w:rsidR="007B41AA" w:rsidRPr="00747DEC" w:rsidRDefault="007B41AA" w:rsidP="00241909">
      <w:pPr>
        <w:ind w:leftChars="135" w:left="283"/>
        <w:rPr>
          <w:rFonts w:asciiTheme="minorEastAsia" w:hAnsiTheme="minorEastAsia"/>
          <w:sz w:val="24"/>
          <w:szCs w:val="24"/>
        </w:rPr>
      </w:pPr>
      <w:r w:rsidRPr="00747DEC">
        <w:rPr>
          <w:rFonts w:asciiTheme="minorEastAsia" w:hAnsiTheme="minorEastAsia" w:hint="eastAsia"/>
          <w:sz w:val="24"/>
          <w:szCs w:val="24"/>
        </w:rPr>
        <w:t>⑴</w:t>
      </w:r>
      <w:r w:rsidRPr="00747DEC">
        <w:rPr>
          <w:rFonts w:asciiTheme="minorEastAsia" w:hAnsiTheme="minorEastAsia"/>
          <w:sz w:val="24"/>
          <w:szCs w:val="24"/>
        </w:rPr>
        <w:t xml:space="preserve"> </w:t>
      </w:r>
      <w:r w:rsidRPr="00747DEC">
        <w:rPr>
          <w:rFonts w:asciiTheme="minorEastAsia" w:hAnsiTheme="minorEastAsia" w:hint="eastAsia"/>
          <w:sz w:val="24"/>
          <w:szCs w:val="24"/>
        </w:rPr>
        <w:t>提案制度の手続の流れ</w:t>
      </w:r>
    </w:p>
    <w:p w:rsidR="007B41AA" w:rsidRPr="00747DEC" w:rsidRDefault="007B41AA" w:rsidP="00241909">
      <w:pPr>
        <w:ind w:leftChars="135" w:left="283"/>
        <w:rPr>
          <w:rFonts w:asciiTheme="minorEastAsia" w:hAnsiTheme="minorEastAsia"/>
          <w:sz w:val="24"/>
          <w:szCs w:val="24"/>
        </w:rPr>
      </w:pPr>
      <w:r w:rsidRPr="00747DEC">
        <w:rPr>
          <w:rFonts w:asciiTheme="minorEastAsia" w:hAnsiTheme="minorEastAsia" w:hint="eastAsia"/>
          <w:sz w:val="24"/>
          <w:szCs w:val="24"/>
        </w:rPr>
        <w:t>⑵</w:t>
      </w:r>
      <w:r w:rsidRPr="00747DEC">
        <w:rPr>
          <w:rFonts w:asciiTheme="minorEastAsia" w:hAnsiTheme="minorEastAsia"/>
          <w:sz w:val="24"/>
          <w:szCs w:val="24"/>
        </w:rPr>
        <w:t xml:space="preserve"> </w:t>
      </w:r>
      <w:r w:rsidRPr="00747DEC">
        <w:rPr>
          <w:rFonts w:asciiTheme="minorEastAsia" w:hAnsiTheme="minorEastAsia" w:hint="eastAsia"/>
          <w:sz w:val="24"/>
          <w:szCs w:val="24"/>
        </w:rPr>
        <w:t>提案の要件</w:t>
      </w:r>
    </w:p>
    <w:p w:rsidR="007B41AA" w:rsidRPr="00747DEC" w:rsidRDefault="007B41AA" w:rsidP="00241909">
      <w:pPr>
        <w:ind w:leftChars="135" w:left="283"/>
        <w:rPr>
          <w:rFonts w:asciiTheme="minorEastAsia" w:hAnsiTheme="minorEastAsia"/>
          <w:sz w:val="24"/>
          <w:szCs w:val="24"/>
        </w:rPr>
      </w:pPr>
      <w:r w:rsidRPr="00747DEC">
        <w:rPr>
          <w:rFonts w:asciiTheme="minorEastAsia" w:hAnsiTheme="minorEastAsia" w:hint="eastAsia"/>
          <w:sz w:val="24"/>
          <w:szCs w:val="24"/>
        </w:rPr>
        <w:lastRenderedPageBreak/>
        <w:t>⑶</w:t>
      </w:r>
      <w:r w:rsidRPr="00747DEC">
        <w:rPr>
          <w:rFonts w:asciiTheme="minorEastAsia" w:hAnsiTheme="minorEastAsia"/>
          <w:sz w:val="24"/>
          <w:szCs w:val="24"/>
        </w:rPr>
        <w:t xml:space="preserve"> </w:t>
      </w:r>
      <w:r w:rsidR="00776B2A">
        <w:rPr>
          <w:rFonts w:asciiTheme="minorEastAsia" w:hAnsiTheme="minorEastAsia" w:hint="eastAsia"/>
          <w:sz w:val="24"/>
          <w:szCs w:val="24"/>
        </w:rPr>
        <w:t>提出図書</w:t>
      </w:r>
      <w:r w:rsidRPr="00747DEC">
        <w:rPr>
          <w:rFonts w:asciiTheme="minorEastAsia" w:hAnsiTheme="minorEastAsia" w:hint="eastAsia"/>
          <w:sz w:val="24"/>
          <w:szCs w:val="24"/>
        </w:rPr>
        <w:t>及び提出先</w:t>
      </w:r>
    </w:p>
    <w:p w:rsidR="007B41AA" w:rsidRPr="00747DEC" w:rsidRDefault="007B41AA" w:rsidP="00241909">
      <w:pPr>
        <w:ind w:leftChars="135" w:left="283"/>
        <w:rPr>
          <w:rFonts w:asciiTheme="minorEastAsia" w:hAnsiTheme="minorEastAsia"/>
          <w:sz w:val="24"/>
          <w:szCs w:val="24"/>
        </w:rPr>
      </w:pPr>
      <w:r w:rsidRPr="00747DEC">
        <w:rPr>
          <w:rFonts w:asciiTheme="minorEastAsia" w:hAnsiTheme="minorEastAsia" w:hint="eastAsia"/>
          <w:sz w:val="24"/>
          <w:szCs w:val="24"/>
        </w:rPr>
        <w:t>⑷</w:t>
      </w:r>
      <w:r w:rsidRPr="00747DEC">
        <w:rPr>
          <w:rFonts w:asciiTheme="minorEastAsia" w:hAnsiTheme="minorEastAsia"/>
          <w:sz w:val="24"/>
          <w:szCs w:val="24"/>
        </w:rPr>
        <w:t xml:space="preserve"> </w:t>
      </w:r>
      <w:r w:rsidRPr="00747DEC">
        <w:rPr>
          <w:rFonts w:asciiTheme="minorEastAsia" w:hAnsiTheme="minorEastAsia" w:hint="eastAsia"/>
          <w:sz w:val="24"/>
          <w:szCs w:val="24"/>
        </w:rPr>
        <w:t>法第</w:t>
      </w:r>
      <w:r w:rsidRPr="00747DEC">
        <w:rPr>
          <w:rFonts w:asciiTheme="minorEastAsia" w:hAnsiTheme="minorEastAsia"/>
          <w:sz w:val="24"/>
          <w:szCs w:val="24"/>
        </w:rPr>
        <w:t>13</w:t>
      </w:r>
      <w:r w:rsidRPr="00747DEC">
        <w:rPr>
          <w:rFonts w:asciiTheme="minorEastAsia" w:hAnsiTheme="minorEastAsia" w:hint="eastAsia"/>
          <w:sz w:val="24"/>
          <w:szCs w:val="24"/>
        </w:rPr>
        <w:t>条その他の法令に基づく都市計画に関する基準</w:t>
      </w:r>
    </w:p>
    <w:p w:rsidR="007B41AA" w:rsidRPr="00747DEC" w:rsidRDefault="007B41AA" w:rsidP="00241909">
      <w:pPr>
        <w:ind w:leftChars="135" w:left="283"/>
        <w:rPr>
          <w:rFonts w:asciiTheme="minorEastAsia" w:hAnsiTheme="minorEastAsia"/>
          <w:sz w:val="24"/>
          <w:szCs w:val="24"/>
        </w:rPr>
      </w:pPr>
      <w:r w:rsidRPr="00747DEC">
        <w:rPr>
          <w:rFonts w:asciiTheme="minorEastAsia" w:hAnsiTheme="minorEastAsia" w:hint="eastAsia"/>
          <w:sz w:val="24"/>
          <w:szCs w:val="24"/>
        </w:rPr>
        <w:t>⑸</w:t>
      </w:r>
      <w:r w:rsidRPr="00747DEC">
        <w:rPr>
          <w:rFonts w:asciiTheme="minorEastAsia" w:hAnsiTheme="minorEastAsia"/>
          <w:sz w:val="24"/>
          <w:szCs w:val="24"/>
        </w:rPr>
        <w:t xml:space="preserve"> </w:t>
      </w:r>
      <w:r w:rsidRPr="00747DEC">
        <w:rPr>
          <w:rFonts w:asciiTheme="minorEastAsia" w:hAnsiTheme="minorEastAsia" w:hint="eastAsia"/>
          <w:sz w:val="24"/>
          <w:szCs w:val="24"/>
        </w:rPr>
        <w:t>都市計画に関する基本的な方針等</w:t>
      </w:r>
    </w:p>
    <w:p w:rsidR="007B41AA" w:rsidRPr="00747DEC" w:rsidRDefault="007B41AA" w:rsidP="007B41AA">
      <w:pPr>
        <w:rPr>
          <w:rFonts w:asciiTheme="minorEastAsia" w:hAnsiTheme="minorEastAsia"/>
          <w:sz w:val="24"/>
          <w:szCs w:val="24"/>
        </w:rPr>
      </w:pPr>
    </w:p>
    <w:p w:rsidR="007B41AA" w:rsidRPr="00747DEC" w:rsidRDefault="007B41AA" w:rsidP="007B41AA">
      <w:pPr>
        <w:rPr>
          <w:rFonts w:asciiTheme="minorEastAsia" w:hAnsiTheme="minorEastAsia"/>
          <w:sz w:val="24"/>
          <w:szCs w:val="24"/>
        </w:rPr>
      </w:pPr>
      <w:r w:rsidRPr="00747DEC">
        <w:rPr>
          <w:rFonts w:asciiTheme="minorEastAsia" w:hAnsiTheme="minorEastAsia" w:hint="eastAsia"/>
          <w:sz w:val="24"/>
          <w:szCs w:val="24"/>
        </w:rPr>
        <w:t>（周辺住民等への説明）</w:t>
      </w:r>
    </w:p>
    <w:p w:rsidR="007B41AA" w:rsidRPr="00747DEC" w:rsidRDefault="007B41AA" w:rsidP="00241909">
      <w:pPr>
        <w:ind w:left="283" w:hangingChars="118" w:hanging="283"/>
        <w:rPr>
          <w:rFonts w:asciiTheme="minorEastAsia" w:hAnsiTheme="minorEastAsia"/>
          <w:sz w:val="24"/>
          <w:szCs w:val="24"/>
        </w:rPr>
      </w:pPr>
      <w:r w:rsidRPr="00747DEC">
        <w:rPr>
          <w:rFonts w:asciiTheme="minorEastAsia" w:hAnsiTheme="minorEastAsia" w:hint="eastAsia"/>
          <w:sz w:val="24"/>
          <w:szCs w:val="24"/>
        </w:rPr>
        <w:t>第</w:t>
      </w:r>
      <w:r w:rsidR="00241909" w:rsidRPr="00747DEC">
        <w:rPr>
          <w:rFonts w:asciiTheme="minorEastAsia" w:hAnsiTheme="minorEastAsia" w:hint="eastAsia"/>
          <w:sz w:val="24"/>
          <w:szCs w:val="24"/>
        </w:rPr>
        <w:t>４</w:t>
      </w:r>
      <w:r w:rsidRPr="00747DEC">
        <w:rPr>
          <w:rFonts w:asciiTheme="minorEastAsia" w:hAnsiTheme="minorEastAsia" w:hint="eastAsia"/>
          <w:sz w:val="24"/>
          <w:szCs w:val="24"/>
        </w:rPr>
        <w:t>条 提案者は、計画提案を行うにあたり、当該計画案に係る都市計画の種類、位置、区域及び規制の内容その他都市計画の素案の内容について、</w:t>
      </w:r>
      <w:r w:rsidR="009E6008" w:rsidRPr="003E2AB0">
        <w:rPr>
          <w:rFonts w:asciiTheme="minorEastAsia" w:hAnsiTheme="minorEastAsia" w:hint="eastAsia"/>
          <w:sz w:val="24"/>
          <w:szCs w:val="24"/>
        </w:rPr>
        <w:t>土地所有者等</w:t>
      </w:r>
      <w:r w:rsidRPr="003E2AB0">
        <w:rPr>
          <w:rFonts w:asciiTheme="minorEastAsia" w:hAnsiTheme="minorEastAsia" w:hint="eastAsia"/>
          <w:sz w:val="24"/>
          <w:szCs w:val="24"/>
        </w:rPr>
        <w:t>及び</w:t>
      </w:r>
      <w:r w:rsidR="009E6008" w:rsidRPr="003E2AB0">
        <w:rPr>
          <w:rFonts w:asciiTheme="minorEastAsia" w:hAnsiTheme="minorEastAsia" w:hint="eastAsia"/>
          <w:sz w:val="24"/>
          <w:szCs w:val="24"/>
        </w:rPr>
        <w:t>自治会、地元住民等</w:t>
      </w:r>
      <w:r w:rsidR="007E406D">
        <w:rPr>
          <w:rFonts w:asciiTheme="minorEastAsia" w:hAnsiTheme="minorEastAsia" w:hint="eastAsia"/>
          <w:sz w:val="24"/>
          <w:szCs w:val="24"/>
        </w:rPr>
        <w:t>へ十分な説明を行い、理解を得ることとする。</w:t>
      </w:r>
    </w:p>
    <w:p w:rsidR="007B41AA" w:rsidRPr="00747DEC" w:rsidRDefault="007B41AA" w:rsidP="007B41AA">
      <w:pPr>
        <w:rPr>
          <w:rFonts w:asciiTheme="minorEastAsia" w:hAnsiTheme="minorEastAsia"/>
          <w:sz w:val="24"/>
          <w:szCs w:val="24"/>
        </w:rPr>
      </w:pPr>
    </w:p>
    <w:p w:rsidR="00241909" w:rsidRPr="00747DEC" w:rsidRDefault="00241909" w:rsidP="00241909">
      <w:pPr>
        <w:rPr>
          <w:rFonts w:asciiTheme="minorEastAsia" w:hAnsiTheme="minorEastAsia"/>
          <w:sz w:val="24"/>
          <w:szCs w:val="24"/>
        </w:rPr>
      </w:pPr>
      <w:r w:rsidRPr="00747DEC">
        <w:rPr>
          <w:rFonts w:asciiTheme="minorEastAsia" w:hAnsiTheme="minorEastAsia" w:hint="eastAsia"/>
          <w:sz w:val="24"/>
          <w:szCs w:val="24"/>
        </w:rPr>
        <w:t>（提出図書）</w:t>
      </w:r>
    </w:p>
    <w:p w:rsidR="00241909" w:rsidRPr="00747DEC" w:rsidRDefault="00241909" w:rsidP="00241909">
      <w:pPr>
        <w:rPr>
          <w:rFonts w:asciiTheme="minorEastAsia" w:hAnsiTheme="minorEastAsia"/>
          <w:sz w:val="24"/>
          <w:szCs w:val="24"/>
        </w:rPr>
      </w:pPr>
      <w:r w:rsidRPr="00747DEC">
        <w:rPr>
          <w:rFonts w:asciiTheme="minorEastAsia" w:hAnsiTheme="minorEastAsia" w:hint="eastAsia"/>
          <w:sz w:val="24"/>
          <w:szCs w:val="24"/>
        </w:rPr>
        <w:t>第５条 提案者は、次に掲げる図書を市に提出するものとする。</w:t>
      </w:r>
    </w:p>
    <w:p w:rsidR="00241909" w:rsidRPr="00747DEC" w:rsidRDefault="00241909" w:rsidP="00241909">
      <w:pPr>
        <w:ind w:leftChars="135" w:left="566" w:hangingChars="118" w:hanging="283"/>
        <w:rPr>
          <w:rFonts w:asciiTheme="minorEastAsia" w:hAnsiTheme="minorEastAsia"/>
          <w:sz w:val="24"/>
          <w:szCs w:val="24"/>
        </w:rPr>
      </w:pPr>
      <w:r w:rsidRPr="00747DEC">
        <w:rPr>
          <w:rFonts w:asciiTheme="minorEastAsia" w:hAnsiTheme="minorEastAsia" w:hint="eastAsia"/>
          <w:sz w:val="24"/>
          <w:szCs w:val="24"/>
        </w:rPr>
        <w:t>⑴</w:t>
      </w:r>
      <w:r w:rsidRPr="00747DEC">
        <w:rPr>
          <w:rFonts w:asciiTheme="minorEastAsia" w:hAnsiTheme="minorEastAsia"/>
          <w:sz w:val="24"/>
          <w:szCs w:val="24"/>
        </w:rPr>
        <w:t xml:space="preserve"> </w:t>
      </w:r>
      <w:r w:rsidRPr="00747DEC">
        <w:rPr>
          <w:rFonts w:asciiTheme="minorEastAsia" w:hAnsiTheme="minorEastAsia" w:hint="eastAsia"/>
          <w:sz w:val="24"/>
          <w:szCs w:val="24"/>
        </w:rPr>
        <w:t>都市計画提案書（様式第２号）</w:t>
      </w:r>
    </w:p>
    <w:p w:rsidR="00241909" w:rsidRPr="00747DEC" w:rsidRDefault="00241909" w:rsidP="00241909">
      <w:pPr>
        <w:ind w:leftChars="135" w:left="566" w:hangingChars="118" w:hanging="283"/>
        <w:rPr>
          <w:rFonts w:asciiTheme="minorEastAsia" w:hAnsiTheme="minorEastAsia"/>
          <w:sz w:val="24"/>
          <w:szCs w:val="24"/>
        </w:rPr>
      </w:pPr>
      <w:r w:rsidRPr="00747DEC">
        <w:rPr>
          <w:rFonts w:asciiTheme="minorEastAsia" w:hAnsiTheme="minorEastAsia" w:hint="eastAsia"/>
          <w:sz w:val="24"/>
          <w:szCs w:val="24"/>
        </w:rPr>
        <w:t>⑵</w:t>
      </w:r>
      <w:r w:rsidRPr="00747DEC">
        <w:rPr>
          <w:rFonts w:asciiTheme="minorEastAsia" w:hAnsiTheme="minorEastAsia"/>
          <w:sz w:val="24"/>
          <w:szCs w:val="24"/>
        </w:rPr>
        <w:t xml:space="preserve"> </w:t>
      </w:r>
      <w:r w:rsidRPr="00747DEC">
        <w:rPr>
          <w:rFonts w:asciiTheme="minorEastAsia" w:hAnsiTheme="minorEastAsia" w:hint="eastAsia"/>
          <w:sz w:val="24"/>
          <w:szCs w:val="24"/>
        </w:rPr>
        <w:t>都市計画の素案（様式第３号）</w:t>
      </w:r>
    </w:p>
    <w:p w:rsidR="00241909" w:rsidRPr="00747DEC" w:rsidRDefault="00241909" w:rsidP="00241909">
      <w:pPr>
        <w:ind w:leftChars="135" w:left="566" w:hangingChars="118" w:hanging="283"/>
        <w:rPr>
          <w:rFonts w:asciiTheme="minorEastAsia" w:hAnsiTheme="minorEastAsia"/>
          <w:sz w:val="24"/>
          <w:szCs w:val="24"/>
        </w:rPr>
      </w:pPr>
      <w:r w:rsidRPr="00747DEC">
        <w:rPr>
          <w:rFonts w:asciiTheme="minorEastAsia" w:hAnsiTheme="minorEastAsia" w:hint="eastAsia"/>
          <w:sz w:val="24"/>
          <w:szCs w:val="24"/>
        </w:rPr>
        <w:t>⑶</w:t>
      </w:r>
      <w:r w:rsidRPr="00747DEC">
        <w:rPr>
          <w:rFonts w:asciiTheme="minorEastAsia" w:hAnsiTheme="minorEastAsia"/>
          <w:sz w:val="24"/>
          <w:szCs w:val="24"/>
        </w:rPr>
        <w:t xml:space="preserve"> </w:t>
      </w:r>
      <w:r w:rsidRPr="00747DEC">
        <w:rPr>
          <w:rFonts w:asciiTheme="minorEastAsia" w:hAnsiTheme="minorEastAsia" w:hint="eastAsia"/>
          <w:sz w:val="24"/>
          <w:szCs w:val="24"/>
        </w:rPr>
        <w:t>土地所有者等一覧表（様式第４号）及び土地の位置関係が分かる図面</w:t>
      </w:r>
    </w:p>
    <w:p w:rsidR="00241909" w:rsidRPr="00747DEC" w:rsidRDefault="00241909" w:rsidP="00241909">
      <w:pPr>
        <w:ind w:leftChars="135" w:left="566" w:hangingChars="118" w:hanging="283"/>
        <w:rPr>
          <w:rFonts w:asciiTheme="minorEastAsia" w:hAnsiTheme="minorEastAsia"/>
          <w:sz w:val="24"/>
          <w:szCs w:val="24"/>
        </w:rPr>
      </w:pPr>
      <w:r w:rsidRPr="00747DEC">
        <w:rPr>
          <w:rFonts w:asciiTheme="minorEastAsia" w:hAnsiTheme="minorEastAsia" w:hint="eastAsia"/>
          <w:sz w:val="24"/>
          <w:szCs w:val="24"/>
        </w:rPr>
        <w:t>⑷</w:t>
      </w:r>
      <w:r w:rsidRPr="00747DEC">
        <w:rPr>
          <w:rFonts w:asciiTheme="minorEastAsia" w:hAnsiTheme="minorEastAsia"/>
          <w:sz w:val="24"/>
          <w:szCs w:val="24"/>
        </w:rPr>
        <w:t xml:space="preserve"> </w:t>
      </w:r>
      <w:r w:rsidRPr="00747DEC">
        <w:rPr>
          <w:rFonts w:asciiTheme="minorEastAsia" w:hAnsiTheme="minorEastAsia" w:hint="eastAsia"/>
          <w:sz w:val="24"/>
          <w:szCs w:val="24"/>
        </w:rPr>
        <w:t>提案対象区域内の土地に係る登記事項証明書及び公図の写し、登記が完了していない場合にあっては、その権利関係を証明する書類</w:t>
      </w:r>
    </w:p>
    <w:p w:rsidR="00241909" w:rsidRPr="00747DEC" w:rsidRDefault="00241909" w:rsidP="00241909">
      <w:pPr>
        <w:ind w:leftChars="135" w:left="566" w:hangingChars="118" w:hanging="283"/>
        <w:rPr>
          <w:rFonts w:asciiTheme="minorEastAsia" w:hAnsiTheme="minorEastAsia"/>
          <w:sz w:val="24"/>
          <w:szCs w:val="24"/>
        </w:rPr>
      </w:pPr>
      <w:r w:rsidRPr="00747DEC">
        <w:rPr>
          <w:rFonts w:asciiTheme="minorEastAsia" w:hAnsiTheme="minorEastAsia" w:hint="eastAsia"/>
          <w:sz w:val="24"/>
          <w:szCs w:val="24"/>
        </w:rPr>
        <w:t>⑸</w:t>
      </w:r>
      <w:r w:rsidRPr="00747DEC">
        <w:rPr>
          <w:rFonts w:asciiTheme="minorEastAsia" w:hAnsiTheme="minorEastAsia"/>
          <w:sz w:val="24"/>
          <w:szCs w:val="24"/>
        </w:rPr>
        <w:t xml:space="preserve"> </w:t>
      </w:r>
      <w:r w:rsidRPr="00747DEC">
        <w:rPr>
          <w:rFonts w:asciiTheme="minorEastAsia" w:hAnsiTheme="minorEastAsia" w:hint="eastAsia"/>
          <w:sz w:val="24"/>
          <w:szCs w:val="24"/>
        </w:rPr>
        <w:t>提案対象区域内の法第</w:t>
      </w:r>
      <w:r w:rsidRPr="00747DEC">
        <w:rPr>
          <w:rFonts w:asciiTheme="minorEastAsia" w:hAnsiTheme="minorEastAsia"/>
          <w:sz w:val="24"/>
          <w:szCs w:val="24"/>
        </w:rPr>
        <w:t>21</w:t>
      </w:r>
      <w:r w:rsidRPr="00747DEC">
        <w:rPr>
          <w:rFonts w:asciiTheme="minorEastAsia" w:hAnsiTheme="minorEastAsia" w:hint="eastAsia"/>
          <w:sz w:val="24"/>
          <w:szCs w:val="24"/>
        </w:rPr>
        <w:t>条の２第</w:t>
      </w:r>
      <w:r w:rsidR="00C05C18">
        <w:rPr>
          <w:rFonts w:asciiTheme="minorEastAsia" w:hAnsiTheme="minorEastAsia" w:hint="eastAsia"/>
          <w:sz w:val="24"/>
          <w:szCs w:val="24"/>
        </w:rPr>
        <w:t>１</w:t>
      </w:r>
      <w:r w:rsidRPr="00747DEC">
        <w:rPr>
          <w:rFonts w:asciiTheme="minorEastAsia" w:hAnsiTheme="minorEastAsia" w:hint="eastAsia"/>
          <w:sz w:val="24"/>
          <w:szCs w:val="24"/>
        </w:rPr>
        <w:t>項に規定する土地所有者等の同意書（様式第５号）</w:t>
      </w:r>
    </w:p>
    <w:p w:rsidR="00241909" w:rsidRPr="00747DEC" w:rsidRDefault="00241909" w:rsidP="00241909">
      <w:pPr>
        <w:ind w:leftChars="135" w:left="566" w:hangingChars="118" w:hanging="283"/>
        <w:rPr>
          <w:rFonts w:asciiTheme="minorEastAsia" w:hAnsiTheme="minorEastAsia"/>
          <w:sz w:val="24"/>
          <w:szCs w:val="24"/>
        </w:rPr>
      </w:pPr>
      <w:r w:rsidRPr="00747DEC">
        <w:rPr>
          <w:rFonts w:asciiTheme="minorEastAsia" w:hAnsiTheme="minorEastAsia" w:hint="eastAsia"/>
          <w:sz w:val="24"/>
          <w:szCs w:val="24"/>
        </w:rPr>
        <w:t>⑹</w:t>
      </w:r>
      <w:r w:rsidRPr="00747DEC">
        <w:rPr>
          <w:rFonts w:asciiTheme="minorEastAsia" w:hAnsiTheme="minorEastAsia"/>
          <w:sz w:val="24"/>
          <w:szCs w:val="24"/>
        </w:rPr>
        <w:t xml:space="preserve"> </w:t>
      </w:r>
      <w:r w:rsidRPr="00747DEC">
        <w:rPr>
          <w:rFonts w:asciiTheme="minorEastAsia" w:hAnsiTheme="minorEastAsia" w:hint="eastAsia"/>
          <w:sz w:val="24"/>
          <w:szCs w:val="24"/>
        </w:rPr>
        <w:t>提案者としての要件を備えていることを証明する書類</w:t>
      </w:r>
    </w:p>
    <w:p w:rsidR="00241909" w:rsidRPr="00747DEC" w:rsidRDefault="00241909" w:rsidP="00241909">
      <w:pPr>
        <w:ind w:leftChars="270" w:left="567"/>
        <w:rPr>
          <w:rFonts w:asciiTheme="minorEastAsia" w:hAnsiTheme="minorEastAsia"/>
          <w:sz w:val="24"/>
          <w:szCs w:val="24"/>
        </w:rPr>
      </w:pPr>
      <w:r w:rsidRPr="00747DEC">
        <w:rPr>
          <w:rFonts w:asciiTheme="minorEastAsia" w:hAnsiTheme="minorEastAsia" w:hint="eastAsia"/>
          <w:sz w:val="24"/>
          <w:szCs w:val="24"/>
        </w:rPr>
        <w:t>ア 土地所有者等による提案の場合</w:t>
      </w:r>
    </w:p>
    <w:p w:rsidR="00241909" w:rsidRPr="00747DEC" w:rsidRDefault="00241909" w:rsidP="00241909">
      <w:pPr>
        <w:ind w:leftChars="270" w:left="567" w:firstLineChars="150" w:firstLine="360"/>
        <w:rPr>
          <w:rFonts w:asciiTheme="minorEastAsia" w:hAnsiTheme="minorEastAsia"/>
          <w:sz w:val="24"/>
          <w:szCs w:val="24"/>
        </w:rPr>
      </w:pPr>
      <w:r w:rsidRPr="00747DEC">
        <w:rPr>
          <w:rFonts w:asciiTheme="minorEastAsia" w:hAnsiTheme="minorEastAsia" w:hint="eastAsia"/>
          <w:sz w:val="24"/>
          <w:szCs w:val="24"/>
        </w:rPr>
        <w:t>土地又は建物の登記事項証明書及び公図</w:t>
      </w:r>
    </w:p>
    <w:p w:rsidR="00241909" w:rsidRPr="00747DEC" w:rsidRDefault="00241909" w:rsidP="00241909">
      <w:pPr>
        <w:ind w:leftChars="270" w:left="567"/>
        <w:rPr>
          <w:rFonts w:asciiTheme="minorEastAsia" w:hAnsiTheme="minorEastAsia"/>
          <w:sz w:val="24"/>
          <w:szCs w:val="24"/>
        </w:rPr>
      </w:pPr>
      <w:r w:rsidRPr="00747DEC">
        <w:rPr>
          <w:rFonts w:asciiTheme="minorEastAsia" w:hAnsiTheme="minorEastAsia" w:hint="eastAsia"/>
          <w:sz w:val="24"/>
          <w:szCs w:val="24"/>
        </w:rPr>
        <w:t>イ 法人又は団体による提案の場合</w:t>
      </w:r>
    </w:p>
    <w:p w:rsidR="00241909" w:rsidRPr="00747DEC" w:rsidRDefault="00241909" w:rsidP="00241909">
      <w:pPr>
        <w:ind w:leftChars="405" w:left="850"/>
        <w:rPr>
          <w:rFonts w:asciiTheme="minorEastAsia" w:hAnsiTheme="minorEastAsia"/>
          <w:sz w:val="24"/>
          <w:szCs w:val="24"/>
        </w:rPr>
      </w:pPr>
      <w:r w:rsidRPr="00747DEC">
        <w:rPr>
          <w:rFonts w:asciiTheme="minorEastAsia" w:hAnsiTheme="minorEastAsia" w:hint="eastAsia"/>
          <w:sz w:val="24"/>
          <w:szCs w:val="24"/>
        </w:rPr>
        <w:t>(ｱ) 全ての法人又は団体</w:t>
      </w:r>
    </w:p>
    <w:p w:rsidR="00241909" w:rsidRPr="00747DEC" w:rsidRDefault="00241909" w:rsidP="00241909">
      <w:pPr>
        <w:ind w:leftChars="405" w:left="850" w:firstLineChars="118" w:firstLine="283"/>
        <w:rPr>
          <w:rFonts w:asciiTheme="minorEastAsia" w:hAnsiTheme="minorEastAsia"/>
          <w:sz w:val="24"/>
          <w:szCs w:val="24"/>
        </w:rPr>
      </w:pPr>
      <w:r w:rsidRPr="00747DEC">
        <w:rPr>
          <w:rFonts w:asciiTheme="minorEastAsia" w:hAnsiTheme="minorEastAsia" w:hint="eastAsia"/>
          <w:sz w:val="24"/>
          <w:szCs w:val="24"/>
        </w:rPr>
        <w:t>ａ 法人の場合 法人の登記事項証明書及び定款</w:t>
      </w:r>
    </w:p>
    <w:p w:rsidR="00241909" w:rsidRPr="00747DEC" w:rsidRDefault="00241909" w:rsidP="00241909">
      <w:pPr>
        <w:ind w:leftChars="405" w:left="850" w:firstLineChars="118" w:firstLine="283"/>
        <w:rPr>
          <w:rFonts w:asciiTheme="minorEastAsia" w:hAnsiTheme="minorEastAsia"/>
          <w:sz w:val="24"/>
          <w:szCs w:val="24"/>
        </w:rPr>
      </w:pPr>
      <w:r w:rsidRPr="00747DEC">
        <w:rPr>
          <w:rFonts w:asciiTheme="minorEastAsia" w:hAnsiTheme="minorEastAsia" w:hint="eastAsia"/>
          <w:sz w:val="24"/>
          <w:szCs w:val="24"/>
        </w:rPr>
        <w:t>ｂ 法人ではない団体の場合 規約等</w:t>
      </w:r>
    </w:p>
    <w:p w:rsidR="00241909" w:rsidRPr="00747DEC" w:rsidRDefault="00241909" w:rsidP="00241909">
      <w:pPr>
        <w:ind w:leftChars="405" w:left="1133" w:hangingChars="118" w:hanging="283"/>
        <w:rPr>
          <w:rFonts w:asciiTheme="minorEastAsia" w:hAnsiTheme="minorEastAsia"/>
          <w:sz w:val="24"/>
          <w:szCs w:val="24"/>
        </w:rPr>
      </w:pPr>
      <w:r w:rsidRPr="00747DEC">
        <w:rPr>
          <w:rFonts w:asciiTheme="minorEastAsia" w:hAnsiTheme="minorEastAsia" w:hint="eastAsia"/>
          <w:sz w:val="24"/>
          <w:szCs w:val="24"/>
        </w:rPr>
        <w:t>(ｲ) 法第21条の２第２項に規定するまちづくりの推進に関し経験と知識を有する団体</w:t>
      </w:r>
    </w:p>
    <w:p w:rsidR="00241909" w:rsidRPr="00747DEC" w:rsidRDefault="00241909" w:rsidP="00241909">
      <w:pPr>
        <w:ind w:leftChars="540" w:left="1417" w:hanging="283"/>
        <w:rPr>
          <w:rFonts w:asciiTheme="minorEastAsia" w:hAnsiTheme="minorEastAsia"/>
          <w:sz w:val="24"/>
          <w:szCs w:val="24"/>
        </w:rPr>
      </w:pPr>
      <w:r w:rsidRPr="00747DEC">
        <w:rPr>
          <w:rFonts w:asciiTheme="minorEastAsia" w:hAnsiTheme="minorEastAsia" w:hint="eastAsia"/>
          <w:sz w:val="24"/>
          <w:szCs w:val="24"/>
        </w:rPr>
        <w:t>ａ 法施行規則（昭和44年建設省令第49号）第13条の３第１号イ又はロに該当することを証明する開発許可書の写し及び開発許可に係る工事完了届に基づく検査済証の写し等</w:t>
      </w:r>
    </w:p>
    <w:p w:rsidR="00241909" w:rsidRDefault="00241909" w:rsidP="00241909">
      <w:pPr>
        <w:ind w:leftChars="562" w:left="1418" w:hangingChars="99" w:hanging="238"/>
        <w:rPr>
          <w:rFonts w:asciiTheme="minorEastAsia" w:hAnsiTheme="minorEastAsia"/>
          <w:sz w:val="24"/>
          <w:szCs w:val="24"/>
        </w:rPr>
      </w:pPr>
      <w:r w:rsidRPr="00747DEC">
        <w:rPr>
          <w:rFonts w:asciiTheme="minorEastAsia" w:hAnsiTheme="minorEastAsia" w:hint="eastAsia"/>
          <w:sz w:val="24"/>
          <w:szCs w:val="24"/>
        </w:rPr>
        <w:t>ｂ 法施行規則第13条の３第２号イからハに該当する役員がいないことを誓約する書面（様式第６号）</w:t>
      </w:r>
    </w:p>
    <w:p w:rsidR="009E6008" w:rsidRPr="00747DEC" w:rsidRDefault="009E6008" w:rsidP="009E6008">
      <w:pPr>
        <w:ind w:leftChars="135" w:left="708" w:hangingChars="177" w:hanging="425"/>
        <w:rPr>
          <w:rFonts w:asciiTheme="minorEastAsia" w:hAnsiTheme="minorEastAsia"/>
          <w:sz w:val="24"/>
          <w:szCs w:val="24"/>
        </w:rPr>
      </w:pPr>
      <w:r w:rsidRPr="003E2AB0">
        <w:rPr>
          <w:rFonts w:asciiTheme="minorEastAsia" w:hAnsiTheme="minorEastAsia" w:hint="eastAsia"/>
          <w:sz w:val="24"/>
          <w:szCs w:val="24"/>
        </w:rPr>
        <w:t>⑺</w:t>
      </w:r>
      <w:r w:rsidRPr="003E2AB0">
        <w:rPr>
          <w:rFonts w:asciiTheme="minorEastAsia" w:hAnsiTheme="minorEastAsia"/>
          <w:sz w:val="24"/>
          <w:szCs w:val="24"/>
        </w:rPr>
        <w:t xml:space="preserve"> </w:t>
      </w:r>
      <w:r w:rsidR="007C162D" w:rsidRPr="003E2AB0">
        <w:rPr>
          <w:rFonts w:asciiTheme="minorEastAsia" w:hAnsiTheme="minorEastAsia" w:hint="eastAsia"/>
          <w:sz w:val="24"/>
          <w:szCs w:val="24"/>
        </w:rPr>
        <w:t>周辺住民等への</w:t>
      </w:r>
      <w:r w:rsidRPr="003E2AB0">
        <w:rPr>
          <w:rFonts w:asciiTheme="minorEastAsia" w:hAnsiTheme="minorEastAsia" w:hint="eastAsia"/>
          <w:sz w:val="24"/>
          <w:szCs w:val="24"/>
        </w:rPr>
        <w:t>説明の経緯に関する資料（様式第７号）</w:t>
      </w:r>
    </w:p>
    <w:p w:rsidR="00241909" w:rsidRPr="00747DEC" w:rsidRDefault="00241909" w:rsidP="00241909">
      <w:pPr>
        <w:ind w:left="283" w:hangingChars="118" w:hanging="283"/>
        <w:rPr>
          <w:rFonts w:asciiTheme="minorEastAsia" w:hAnsiTheme="minorEastAsia"/>
          <w:sz w:val="24"/>
          <w:szCs w:val="24"/>
        </w:rPr>
      </w:pPr>
      <w:r w:rsidRPr="00747DEC">
        <w:rPr>
          <w:rFonts w:asciiTheme="minorEastAsia" w:hAnsiTheme="minorEastAsia" w:hint="eastAsia"/>
          <w:sz w:val="24"/>
          <w:szCs w:val="24"/>
        </w:rPr>
        <w:t>２ 提案者は、前項の図書にあわせて、事業の着手の予定時期、提案に係る都市計画の決定又は変更を希望する期限及びその理由を記載した書類（様式第</w:t>
      </w:r>
      <w:r w:rsidR="009E6008" w:rsidRPr="003E2AB0">
        <w:rPr>
          <w:rFonts w:asciiTheme="minorEastAsia" w:hAnsiTheme="minorEastAsia" w:hint="eastAsia"/>
          <w:sz w:val="24"/>
          <w:szCs w:val="24"/>
        </w:rPr>
        <w:t>８</w:t>
      </w:r>
      <w:r w:rsidRPr="00747DEC">
        <w:rPr>
          <w:rFonts w:asciiTheme="minorEastAsia" w:hAnsiTheme="minorEastAsia" w:hint="eastAsia"/>
          <w:sz w:val="24"/>
          <w:szCs w:val="24"/>
        </w:rPr>
        <w:t>号）を市に提出することができる。</w:t>
      </w:r>
    </w:p>
    <w:p w:rsidR="00E34E63" w:rsidRPr="00747DEC" w:rsidRDefault="00241909" w:rsidP="003E2AB0">
      <w:pPr>
        <w:ind w:left="283" w:hangingChars="118" w:hanging="283"/>
        <w:rPr>
          <w:rFonts w:asciiTheme="minorEastAsia" w:hAnsiTheme="minorEastAsia"/>
          <w:sz w:val="24"/>
          <w:szCs w:val="24"/>
        </w:rPr>
      </w:pPr>
      <w:r w:rsidRPr="00747DEC">
        <w:rPr>
          <w:rFonts w:asciiTheme="minorEastAsia" w:hAnsiTheme="minorEastAsia" w:hint="eastAsia"/>
          <w:sz w:val="24"/>
          <w:szCs w:val="24"/>
        </w:rPr>
        <w:t>３ 市は、提案者に対して、前各項の図書に加え、</w:t>
      </w:r>
      <w:r w:rsidR="009E6008" w:rsidRPr="003E2AB0">
        <w:rPr>
          <w:rFonts w:asciiTheme="minorEastAsia" w:hAnsiTheme="minorEastAsia" w:hint="eastAsia"/>
          <w:sz w:val="24"/>
          <w:szCs w:val="24"/>
        </w:rPr>
        <w:t>その他提案内容の確認に必要な</w:t>
      </w:r>
      <w:r w:rsidRPr="003E2AB0">
        <w:rPr>
          <w:rFonts w:asciiTheme="minorEastAsia" w:hAnsiTheme="minorEastAsia" w:hint="eastAsia"/>
          <w:sz w:val="24"/>
          <w:szCs w:val="24"/>
        </w:rPr>
        <w:t>資料の提出を</w:t>
      </w:r>
      <w:r w:rsidRPr="00747DEC">
        <w:rPr>
          <w:rFonts w:asciiTheme="minorEastAsia" w:hAnsiTheme="minorEastAsia" w:hint="eastAsia"/>
          <w:sz w:val="24"/>
          <w:szCs w:val="24"/>
        </w:rPr>
        <w:t>求めることができる。</w:t>
      </w:r>
    </w:p>
    <w:p w:rsidR="007B41AA" w:rsidRPr="00747DEC" w:rsidRDefault="007B41AA" w:rsidP="007B41AA">
      <w:pPr>
        <w:rPr>
          <w:rFonts w:asciiTheme="minorEastAsia" w:hAnsiTheme="minorEastAsia"/>
          <w:sz w:val="24"/>
          <w:szCs w:val="24"/>
        </w:rPr>
      </w:pPr>
      <w:r w:rsidRPr="00747DEC">
        <w:rPr>
          <w:rFonts w:asciiTheme="minorEastAsia" w:hAnsiTheme="minorEastAsia" w:hint="eastAsia"/>
          <w:sz w:val="24"/>
          <w:szCs w:val="24"/>
        </w:rPr>
        <w:lastRenderedPageBreak/>
        <w:t>（計画提案の受理）</w:t>
      </w:r>
    </w:p>
    <w:p w:rsidR="007B41AA" w:rsidRPr="00747DEC" w:rsidRDefault="007B41AA" w:rsidP="00241909">
      <w:pPr>
        <w:ind w:left="283" w:hangingChars="118" w:hanging="283"/>
        <w:rPr>
          <w:rFonts w:asciiTheme="minorEastAsia" w:hAnsiTheme="minorEastAsia"/>
          <w:sz w:val="24"/>
          <w:szCs w:val="24"/>
        </w:rPr>
      </w:pPr>
      <w:r w:rsidRPr="00747DEC">
        <w:rPr>
          <w:rFonts w:asciiTheme="minorEastAsia" w:hAnsiTheme="minorEastAsia" w:hint="eastAsia"/>
          <w:sz w:val="24"/>
          <w:szCs w:val="24"/>
        </w:rPr>
        <w:t>第</w:t>
      </w:r>
      <w:r w:rsidR="00E34E63" w:rsidRPr="00747DEC">
        <w:rPr>
          <w:rFonts w:asciiTheme="minorEastAsia" w:hAnsiTheme="minorEastAsia" w:hint="eastAsia"/>
          <w:sz w:val="24"/>
          <w:szCs w:val="24"/>
        </w:rPr>
        <w:t>６</w:t>
      </w:r>
      <w:r w:rsidRPr="00747DEC">
        <w:rPr>
          <w:rFonts w:asciiTheme="minorEastAsia" w:hAnsiTheme="minorEastAsia" w:hint="eastAsia"/>
          <w:sz w:val="24"/>
          <w:szCs w:val="24"/>
        </w:rPr>
        <w:t>条 市は、前条に定める図書の提出があった場合は、速やかに確認を行い、</w:t>
      </w:r>
      <w:r w:rsidR="00E34E63" w:rsidRPr="00747DEC">
        <w:rPr>
          <w:rFonts w:asciiTheme="minorEastAsia" w:hAnsiTheme="minorEastAsia" w:hint="eastAsia"/>
          <w:sz w:val="24"/>
          <w:szCs w:val="24"/>
        </w:rPr>
        <w:t>法21</w:t>
      </w:r>
      <w:r w:rsidR="00C05C18">
        <w:rPr>
          <w:rFonts w:asciiTheme="minorEastAsia" w:hAnsiTheme="minorEastAsia" w:hint="eastAsia"/>
          <w:sz w:val="24"/>
          <w:szCs w:val="24"/>
        </w:rPr>
        <w:t>条の２に規定する</w:t>
      </w:r>
      <w:r w:rsidRPr="00747DEC">
        <w:rPr>
          <w:rFonts w:asciiTheme="minorEastAsia" w:hAnsiTheme="minorEastAsia" w:hint="eastAsia"/>
          <w:sz w:val="24"/>
          <w:szCs w:val="24"/>
        </w:rPr>
        <w:t>提案に必要な要件を満たしていると認められる場合は、これを受理する。</w:t>
      </w:r>
    </w:p>
    <w:p w:rsidR="007B41AA" w:rsidRPr="00747DEC" w:rsidRDefault="007B41AA" w:rsidP="00241909">
      <w:pPr>
        <w:ind w:left="283" w:hangingChars="118" w:hanging="283"/>
        <w:rPr>
          <w:rFonts w:asciiTheme="minorEastAsia" w:hAnsiTheme="minorEastAsia"/>
          <w:sz w:val="24"/>
          <w:szCs w:val="24"/>
        </w:rPr>
      </w:pPr>
      <w:r w:rsidRPr="00747DEC">
        <w:rPr>
          <w:rFonts w:asciiTheme="minorEastAsia" w:hAnsiTheme="minorEastAsia" w:hint="eastAsia"/>
          <w:sz w:val="24"/>
          <w:szCs w:val="24"/>
        </w:rPr>
        <w:t>２ 市は、提出された計画提案に補正すべき事項が認められた場合は、提案者に提出図書の補正を求めることができる。</w:t>
      </w:r>
    </w:p>
    <w:p w:rsidR="007B41AA" w:rsidRPr="00747DEC" w:rsidRDefault="007B41AA" w:rsidP="00241909">
      <w:pPr>
        <w:ind w:left="283" w:hangingChars="118" w:hanging="283"/>
        <w:rPr>
          <w:rFonts w:asciiTheme="minorEastAsia" w:hAnsiTheme="minorEastAsia"/>
          <w:sz w:val="24"/>
          <w:szCs w:val="24"/>
        </w:rPr>
      </w:pPr>
      <w:r w:rsidRPr="00747DEC">
        <w:rPr>
          <w:rFonts w:asciiTheme="minorEastAsia" w:hAnsiTheme="minorEastAsia" w:hint="eastAsia"/>
          <w:sz w:val="24"/>
          <w:szCs w:val="24"/>
        </w:rPr>
        <w:t>３ 市は、前項の規定による補正が行われるまで計画提案の手続きを保留し、その旨を提案者に通知するものとする。</w:t>
      </w:r>
    </w:p>
    <w:p w:rsidR="007B41AA" w:rsidRPr="00747DEC" w:rsidRDefault="007B41AA" w:rsidP="00241909">
      <w:pPr>
        <w:ind w:left="283" w:hangingChars="118" w:hanging="283"/>
        <w:rPr>
          <w:rFonts w:asciiTheme="minorEastAsia" w:hAnsiTheme="minorEastAsia"/>
          <w:sz w:val="24"/>
          <w:szCs w:val="24"/>
        </w:rPr>
      </w:pPr>
      <w:r w:rsidRPr="00747DEC">
        <w:rPr>
          <w:rFonts w:asciiTheme="minorEastAsia" w:hAnsiTheme="minorEastAsia" w:hint="eastAsia"/>
          <w:sz w:val="24"/>
          <w:szCs w:val="24"/>
        </w:rPr>
        <w:t>４ 前項の規定による通知が行われた場合において、その通知の日から起算して６月以内に当該補正が行われなかったときは、計画提案を取り下げたものとする。</w:t>
      </w:r>
    </w:p>
    <w:p w:rsidR="007B41AA" w:rsidRPr="00747DEC" w:rsidRDefault="007B41AA" w:rsidP="007B41AA">
      <w:pPr>
        <w:rPr>
          <w:rFonts w:asciiTheme="minorEastAsia" w:hAnsiTheme="minorEastAsia"/>
          <w:sz w:val="24"/>
          <w:szCs w:val="24"/>
        </w:rPr>
      </w:pPr>
    </w:p>
    <w:p w:rsidR="007B41AA" w:rsidRPr="00747DEC" w:rsidRDefault="007B41AA" w:rsidP="007B41AA">
      <w:pPr>
        <w:rPr>
          <w:rFonts w:asciiTheme="minorEastAsia" w:hAnsiTheme="minorEastAsia"/>
          <w:sz w:val="24"/>
          <w:szCs w:val="24"/>
        </w:rPr>
      </w:pPr>
      <w:r w:rsidRPr="00747DEC">
        <w:rPr>
          <w:rFonts w:asciiTheme="minorEastAsia" w:hAnsiTheme="minorEastAsia" w:hint="eastAsia"/>
          <w:sz w:val="24"/>
          <w:szCs w:val="24"/>
        </w:rPr>
        <w:t>（計画提案の取り下げ）</w:t>
      </w:r>
    </w:p>
    <w:p w:rsidR="007B41AA" w:rsidRPr="00747DEC" w:rsidRDefault="007B41AA" w:rsidP="00241909">
      <w:pPr>
        <w:ind w:left="283" w:hangingChars="118" w:hanging="283"/>
        <w:rPr>
          <w:rFonts w:asciiTheme="minorEastAsia" w:hAnsiTheme="minorEastAsia"/>
          <w:sz w:val="24"/>
          <w:szCs w:val="24"/>
        </w:rPr>
      </w:pPr>
      <w:r w:rsidRPr="00747DEC">
        <w:rPr>
          <w:rFonts w:asciiTheme="minorEastAsia" w:hAnsiTheme="minorEastAsia" w:hint="eastAsia"/>
          <w:sz w:val="24"/>
          <w:szCs w:val="24"/>
        </w:rPr>
        <w:t>第</w:t>
      </w:r>
      <w:r w:rsidR="00E34E63" w:rsidRPr="00747DEC">
        <w:rPr>
          <w:rFonts w:asciiTheme="minorEastAsia" w:hAnsiTheme="minorEastAsia" w:hint="eastAsia"/>
          <w:sz w:val="24"/>
          <w:szCs w:val="24"/>
        </w:rPr>
        <w:t>７</w:t>
      </w:r>
      <w:r w:rsidRPr="00747DEC">
        <w:rPr>
          <w:rFonts w:asciiTheme="minorEastAsia" w:hAnsiTheme="minorEastAsia" w:hint="eastAsia"/>
          <w:sz w:val="24"/>
          <w:szCs w:val="24"/>
        </w:rPr>
        <w:t>条 提案者は、取下届（様式第</w:t>
      </w:r>
      <w:r w:rsidR="00241909" w:rsidRPr="00747DEC">
        <w:rPr>
          <w:rFonts w:asciiTheme="minorEastAsia" w:hAnsiTheme="minorEastAsia" w:hint="eastAsia"/>
          <w:sz w:val="24"/>
          <w:szCs w:val="24"/>
        </w:rPr>
        <w:t>９</w:t>
      </w:r>
      <w:r w:rsidRPr="00747DEC">
        <w:rPr>
          <w:rFonts w:asciiTheme="minorEastAsia" w:hAnsiTheme="minorEastAsia" w:hint="eastAsia"/>
          <w:sz w:val="24"/>
          <w:szCs w:val="24"/>
        </w:rPr>
        <w:t>号）により計画提案を取り下げることができる。</w:t>
      </w:r>
    </w:p>
    <w:p w:rsidR="007B41AA" w:rsidRPr="00747DEC" w:rsidRDefault="007B41AA" w:rsidP="00241909">
      <w:pPr>
        <w:ind w:left="283" w:hangingChars="118" w:hanging="283"/>
        <w:rPr>
          <w:rFonts w:asciiTheme="minorEastAsia" w:hAnsiTheme="minorEastAsia"/>
          <w:sz w:val="24"/>
          <w:szCs w:val="24"/>
        </w:rPr>
      </w:pPr>
      <w:r w:rsidRPr="00747DEC">
        <w:rPr>
          <w:rFonts w:asciiTheme="minorEastAsia" w:hAnsiTheme="minorEastAsia" w:hint="eastAsia"/>
          <w:sz w:val="24"/>
          <w:szCs w:val="24"/>
        </w:rPr>
        <w:t>２ 提案者は、当</w:t>
      </w:r>
      <w:r w:rsidR="00202FD7" w:rsidRPr="00747DEC">
        <w:rPr>
          <w:rFonts w:asciiTheme="minorEastAsia" w:hAnsiTheme="minorEastAsia" w:hint="eastAsia"/>
          <w:sz w:val="24"/>
          <w:szCs w:val="24"/>
        </w:rPr>
        <w:t>該図書の内容を変更したいときは、前項の取下届を提出し、新たに第５</w:t>
      </w:r>
      <w:r w:rsidRPr="00747DEC">
        <w:rPr>
          <w:rFonts w:asciiTheme="minorEastAsia" w:hAnsiTheme="minorEastAsia" w:hint="eastAsia"/>
          <w:sz w:val="24"/>
          <w:szCs w:val="24"/>
        </w:rPr>
        <w:t>条の規定により図書の提出を行うものとする。</w:t>
      </w:r>
    </w:p>
    <w:p w:rsidR="007B41AA" w:rsidRPr="00747DEC" w:rsidRDefault="007B41AA" w:rsidP="007B41AA">
      <w:pPr>
        <w:rPr>
          <w:rFonts w:asciiTheme="minorEastAsia" w:hAnsiTheme="minorEastAsia"/>
          <w:sz w:val="24"/>
          <w:szCs w:val="24"/>
        </w:rPr>
      </w:pPr>
    </w:p>
    <w:p w:rsidR="007B41AA" w:rsidRPr="00747DEC" w:rsidRDefault="007B41AA" w:rsidP="007B41AA">
      <w:pPr>
        <w:rPr>
          <w:rFonts w:asciiTheme="minorEastAsia" w:hAnsiTheme="minorEastAsia"/>
          <w:sz w:val="24"/>
          <w:szCs w:val="24"/>
        </w:rPr>
      </w:pPr>
      <w:r w:rsidRPr="00747DEC">
        <w:rPr>
          <w:rFonts w:asciiTheme="minorEastAsia" w:hAnsiTheme="minorEastAsia" w:hint="eastAsia"/>
          <w:sz w:val="24"/>
          <w:szCs w:val="24"/>
        </w:rPr>
        <w:t>（評価機関）</w:t>
      </w:r>
    </w:p>
    <w:p w:rsidR="007B41AA" w:rsidRPr="00747DEC" w:rsidRDefault="00036D4B" w:rsidP="00241909">
      <w:pPr>
        <w:ind w:left="283" w:hangingChars="118" w:hanging="283"/>
        <w:rPr>
          <w:rFonts w:asciiTheme="minorEastAsia" w:hAnsiTheme="minorEastAsia"/>
          <w:sz w:val="24"/>
          <w:szCs w:val="24"/>
        </w:rPr>
      </w:pPr>
      <w:r w:rsidRPr="00747DEC">
        <w:rPr>
          <w:rFonts w:asciiTheme="minorEastAsia" w:hAnsiTheme="minorEastAsia" w:hint="eastAsia"/>
          <w:sz w:val="24"/>
          <w:szCs w:val="24"/>
        </w:rPr>
        <w:t>第</w:t>
      </w:r>
      <w:r w:rsidR="00B34849">
        <w:rPr>
          <w:rFonts w:asciiTheme="minorEastAsia" w:hAnsiTheme="minorEastAsia" w:hint="eastAsia"/>
          <w:sz w:val="24"/>
          <w:szCs w:val="24"/>
        </w:rPr>
        <w:t>８</w:t>
      </w:r>
      <w:r w:rsidR="007B41AA" w:rsidRPr="00747DEC">
        <w:rPr>
          <w:rFonts w:asciiTheme="minorEastAsia" w:hAnsiTheme="minorEastAsia" w:hint="eastAsia"/>
          <w:sz w:val="24"/>
          <w:szCs w:val="24"/>
        </w:rPr>
        <w:t>条 市は、計画提案を踏まえた都市計画（計画提案に係る都市計画の素案の内容の全部又は一部を実現することとなる都市計画をいう。以下同じ。）の決定又は変更をする必要性を判断するために、</w:t>
      </w:r>
      <w:r w:rsidR="00FC5AFD" w:rsidRPr="00747DEC">
        <w:rPr>
          <w:rFonts w:asciiTheme="minorEastAsia" w:hAnsiTheme="minorEastAsia" w:hint="eastAsia"/>
          <w:sz w:val="24"/>
          <w:szCs w:val="24"/>
        </w:rPr>
        <w:t>豊橋</w:t>
      </w:r>
      <w:r w:rsidR="007B41AA" w:rsidRPr="00747DEC">
        <w:rPr>
          <w:rFonts w:asciiTheme="minorEastAsia" w:hAnsiTheme="minorEastAsia" w:hint="eastAsia"/>
          <w:sz w:val="24"/>
          <w:szCs w:val="24"/>
        </w:rPr>
        <w:t>市都市計画提案評価委員会（以下「評価委員会」という。）を設置する。</w:t>
      </w:r>
    </w:p>
    <w:p w:rsidR="007B41AA" w:rsidRPr="00747DEC" w:rsidRDefault="007B41AA" w:rsidP="007B41AA">
      <w:pPr>
        <w:rPr>
          <w:rFonts w:asciiTheme="minorEastAsia" w:hAnsiTheme="minorEastAsia"/>
          <w:sz w:val="24"/>
          <w:szCs w:val="24"/>
        </w:rPr>
      </w:pPr>
      <w:r w:rsidRPr="00747DEC">
        <w:rPr>
          <w:rFonts w:asciiTheme="minorEastAsia" w:hAnsiTheme="minorEastAsia" w:hint="eastAsia"/>
          <w:sz w:val="24"/>
          <w:szCs w:val="24"/>
        </w:rPr>
        <w:t>２ 前項の規定による評価委員会の運営等に関し必要な事項は、別に定める。</w:t>
      </w:r>
    </w:p>
    <w:p w:rsidR="007B41AA" w:rsidRPr="00747DEC" w:rsidRDefault="007B41AA" w:rsidP="007B41AA">
      <w:pPr>
        <w:rPr>
          <w:rFonts w:asciiTheme="minorEastAsia" w:hAnsiTheme="minorEastAsia"/>
          <w:sz w:val="24"/>
          <w:szCs w:val="24"/>
        </w:rPr>
      </w:pPr>
    </w:p>
    <w:p w:rsidR="007B41AA" w:rsidRPr="00747DEC" w:rsidRDefault="007B41AA" w:rsidP="007B41AA">
      <w:pPr>
        <w:rPr>
          <w:rFonts w:asciiTheme="minorEastAsia" w:hAnsiTheme="minorEastAsia"/>
          <w:sz w:val="24"/>
          <w:szCs w:val="24"/>
        </w:rPr>
      </w:pPr>
      <w:r w:rsidRPr="00747DEC">
        <w:rPr>
          <w:rFonts w:asciiTheme="minorEastAsia" w:hAnsiTheme="minorEastAsia" w:hint="eastAsia"/>
          <w:sz w:val="24"/>
          <w:szCs w:val="24"/>
        </w:rPr>
        <w:t>（計画提案に対する判断）</w:t>
      </w:r>
    </w:p>
    <w:p w:rsidR="003E2E1A" w:rsidRPr="00747DEC" w:rsidRDefault="007B41AA" w:rsidP="003E2E1A">
      <w:pPr>
        <w:ind w:left="283" w:hangingChars="118" w:hanging="283"/>
        <w:rPr>
          <w:rFonts w:asciiTheme="minorEastAsia" w:hAnsiTheme="minorEastAsia"/>
          <w:sz w:val="24"/>
          <w:szCs w:val="24"/>
        </w:rPr>
      </w:pPr>
      <w:r w:rsidRPr="00747DEC">
        <w:rPr>
          <w:rFonts w:asciiTheme="minorEastAsia" w:hAnsiTheme="minorEastAsia" w:hint="eastAsia"/>
          <w:sz w:val="24"/>
          <w:szCs w:val="24"/>
        </w:rPr>
        <w:t>第</w:t>
      </w:r>
      <w:r w:rsidR="00B34849">
        <w:rPr>
          <w:rFonts w:asciiTheme="minorEastAsia" w:hAnsiTheme="minorEastAsia" w:hint="eastAsia"/>
          <w:sz w:val="24"/>
          <w:szCs w:val="24"/>
        </w:rPr>
        <w:t>９</w:t>
      </w:r>
      <w:r w:rsidRPr="00747DEC">
        <w:rPr>
          <w:rFonts w:asciiTheme="minorEastAsia" w:hAnsiTheme="minorEastAsia" w:hint="eastAsia"/>
          <w:sz w:val="24"/>
          <w:szCs w:val="24"/>
        </w:rPr>
        <w:t>条 市は、計画提案を踏まえた都市計画の決定又は変更の必要性の判断は、次の事項を総合的に勘案して行うものとする。</w:t>
      </w:r>
    </w:p>
    <w:p w:rsidR="007B41AA" w:rsidRPr="00747DEC" w:rsidRDefault="003E2E1A" w:rsidP="003E2E1A">
      <w:pPr>
        <w:pStyle w:val="a9"/>
        <w:numPr>
          <w:ilvl w:val="0"/>
          <w:numId w:val="1"/>
        </w:numPr>
        <w:ind w:leftChars="0"/>
        <w:rPr>
          <w:rFonts w:asciiTheme="minorEastAsia" w:hAnsiTheme="minorEastAsia"/>
          <w:sz w:val="24"/>
          <w:szCs w:val="24"/>
        </w:rPr>
      </w:pPr>
      <w:r w:rsidRPr="00747DEC">
        <w:rPr>
          <w:rFonts w:asciiTheme="minorEastAsia" w:hAnsiTheme="minorEastAsia" w:hint="eastAsia"/>
          <w:sz w:val="24"/>
          <w:szCs w:val="24"/>
        </w:rPr>
        <w:t>評価委員会の評価</w:t>
      </w:r>
    </w:p>
    <w:p w:rsidR="003E2E1A" w:rsidRPr="00747DEC" w:rsidRDefault="003E2E1A" w:rsidP="003E2E1A">
      <w:pPr>
        <w:pStyle w:val="a9"/>
        <w:numPr>
          <w:ilvl w:val="0"/>
          <w:numId w:val="1"/>
        </w:numPr>
        <w:ind w:leftChars="0"/>
        <w:rPr>
          <w:rFonts w:asciiTheme="minorEastAsia" w:hAnsiTheme="minorEastAsia"/>
          <w:sz w:val="24"/>
          <w:szCs w:val="24"/>
        </w:rPr>
      </w:pPr>
      <w:r w:rsidRPr="00747DEC">
        <w:rPr>
          <w:rFonts w:asciiTheme="minorEastAsia" w:hAnsiTheme="minorEastAsia" w:hint="eastAsia"/>
          <w:sz w:val="24"/>
          <w:szCs w:val="24"/>
        </w:rPr>
        <w:t>法第</w:t>
      </w:r>
      <w:r w:rsidRPr="00747DEC">
        <w:rPr>
          <w:rFonts w:asciiTheme="minorEastAsia" w:hAnsiTheme="minorEastAsia"/>
          <w:sz w:val="24"/>
          <w:szCs w:val="24"/>
        </w:rPr>
        <w:t>13</w:t>
      </w:r>
      <w:r w:rsidRPr="00747DEC">
        <w:rPr>
          <w:rFonts w:asciiTheme="minorEastAsia" w:hAnsiTheme="minorEastAsia" w:hint="eastAsia"/>
          <w:sz w:val="24"/>
          <w:szCs w:val="24"/>
        </w:rPr>
        <w:t>条に基づく都市計画基準に適合していること。</w:t>
      </w:r>
    </w:p>
    <w:p w:rsidR="007B41AA" w:rsidRPr="00747DEC" w:rsidRDefault="004134B5" w:rsidP="00241909">
      <w:pPr>
        <w:ind w:leftChars="135" w:left="283"/>
        <w:rPr>
          <w:rFonts w:asciiTheme="minorEastAsia" w:hAnsiTheme="minorEastAsia"/>
          <w:sz w:val="24"/>
          <w:szCs w:val="24"/>
        </w:rPr>
      </w:pPr>
      <w:r w:rsidRPr="00747DEC">
        <w:rPr>
          <w:rFonts w:asciiTheme="minorEastAsia" w:hAnsiTheme="minorEastAsia" w:hint="eastAsia"/>
          <w:sz w:val="24"/>
          <w:szCs w:val="24"/>
        </w:rPr>
        <w:t>⑶</w:t>
      </w:r>
      <w:r w:rsidR="007B41AA" w:rsidRPr="00747DEC">
        <w:rPr>
          <w:rFonts w:asciiTheme="minorEastAsia" w:hAnsiTheme="minorEastAsia"/>
          <w:sz w:val="24"/>
          <w:szCs w:val="24"/>
        </w:rPr>
        <w:t xml:space="preserve"> </w:t>
      </w:r>
      <w:r w:rsidR="007B41AA" w:rsidRPr="00747DEC">
        <w:rPr>
          <w:rFonts w:asciiTheme="minorEastAsia" w:hAnsiTheme="minorEastAsia" w:hint="eastAsia"/>
          <w:sz w:val="24"/>
          <w:szCs w:val="24"/>
        </w:rPr>
        <w:t>次に掲げる都市計画に関する基本的な方針等に適合していること。</w:t>
      </w:r>
    </w:p>
    <w:p w:rsidR="007B41AA" w:rsidRPr="00747DEC" w:rsidRDefault="007B41AA" w:rsidP="00241909">
      <w:pPr>
        <w:ind w:leftChars="270" w:left="567"/>
        <w:rPr>
          <w:rFonts w:asciiTheme="minorEastAsia" w:hAnsiTheme="minorEastAsia"/>
          <w:sz w:val="24"/>
          <w:szCs w:val="24"/>
        </w:rPr>
      </w:pPr>
      <w:r w:rsidRPr="00747DEC">
        <w:rPr>
          <w:rFonts w:asciiTheme="minorEastAsia" w:hAnsiTheme="minorEastAsia" w:hint="eastAsia"/>
          <w:sz w:val="24"/>
          <w:szCs w:val="24"/>
        </w:rPr>
        <w:t>ア</w:t>
      </w:r>
      <w:r w:rsidRPr="00747DEC">
        <w:rPr>
          <w:rFonts w:asciiTheme="minorEastAsia" w:hAnsiTheme="minorEastAsia"/>
          <w:sz w:val="24"/>
          <w:szCs w:val="24"/>
        </w:rPr>
        <w:t xml:space="preserve"> </w:t>
      </w:r>
      <w:r w:rsidRPr="00747DEC">
        <w:rPr>
          <w:rFonts w:asciiTheme="minorEastAsia" w:hAnsiTheme="minorEastAsia" w:hint="eastAsia"/>
          <w:sz w:val="24"/>
          <w:szCs w:val="24"/>
        </w:rPr>
        <w:t>法第６条の２に規定する都市計画区域の整備、開発及び保全の方針</w:t>
      </w:r>
    </w:p>
    <w:p w:rsidR="007B41AA" w:rsidRPr="00747DEC" w:rsidRDefault="007B41AA" w:rsidP="00241909">
      <w:pPr>
        <w:ind w:leftChars="270" w:left="567"/>
        <w:rPr>
          <w:rFonts w:asciiTheme="minorEastAsia" w:hAnsiTheme="minorEastAsia"/>
          <w:sz w:val="24"/>
          <w:szCs w:val="24"/>
        </w:rPr>
      </w:pPr>
      <w:r w:rsidRPr="00747DEC">
        <w:rPr>
          <w:rFonts w:asciiTheme="minorEastAsia" w:hAnsiTheme="minorEastAsia" w:hint="eastAsia"/>
          <w:sz w:val="24"/>
          <w:szCs w:val="24"/>
        </w:rPr>
        <w:t>イ</w:t>
      </w:r>
      <w:r w:rsidRPr="00747DEC">
        <w:rPr>
          <w:rFonts w:asciiTheme="minorEastAsia" w:hAnsiTheme="minorEastAsia"/>
          <w:sz w:val="24"/>
          <w:szCs w:val="24"/>
        </w:rPr>
        <w:t xml:space="preserve"> </w:t>
      </w:r>
      <w:r w:rsidRPr="00747DEC">
        <w:rPr>
          <w:rFonts w:asciiTheme="minorEastAsia" w:hAnsiTheme="minorEastAsia" w:hint="eastAsia"/>
          <w:sz w:val="24"/>
          <w:szCs w:val="24"/>
        </w:rPr>
        <w:t>法第７条の２に規定する都市再開発方針等</w:t>
      </w:r>
    </w:p>
    <w:p w:rsidR="007B41AA" w:rsidRPr="00747DEC" w:rsidRDefault="007B41AA" w:rsidP="00241909">
      <w:pPr>
        <w:ind w:leftChars="270" w:left="567"/>
        <w:rPr>
          <w:rFonts w:asciiTheme="minorEastAsia" w:hAnsiTheme="minorEastAsia"/>
          <w:sz w:val="24"/>
          <w:szCs w:val="24"/>
        </w:rPr>
      </w:pPr>
      <w:r w:rsidRPr="00747DEC">
        <w:rPr>
          <w:rFonts w:asciiTheme="minorEastAsia" w:hAnsiTheme="minorEastAsia" w:hint="eastAsia"/>
          <w:sz w:val="24"/>
          <w:szCs w:val="24"/>
        </w:rPr>
        <w:t>ウ 法第18条の２に規定する市町村の都市計画に関する基本的な方針</w:t>
      </w:r>
    </w:p>
    <w:p w:rsidR="007B41AA" w:rsidRPr="00747DEC" w:rsidRDefault="007B41AA" w:rsidP="00241909">
      <w:pPr>
        <w:ind w:leftChars="270" w:left="567"/>
        <w:rPr>
          <w:rFonts w:asciiTheme="minorEastAsia" w:hAnsiTheme="minorEastAsia"/>
          <w:sz w:val="24"/>
          <w:szCs w:val="24"/>
        </w:rPr>
      </w:pPr>
      <w:r w:rsidRPr="00747DEC">
        <w:rPr>
          <w:rFonts w:asciiTheme="minorEastAsia" w:hAnsiTheme="minorEastAsia" w:hint="eastAsia"/>
          <w:sz w:val="24"/>
          <w:szCs w:val="24"/>
        </w:rPr>
        <w:t>エ 市の総合計画、土地利用基本計画及びまちづくりに関する各種方針</w:t>
      </w:r>
    </w:p>
    <w:p w:rsidR="007B41AA" w:rsidRPr="00747DEC" w:rsidRDefault="004134B5" w:rsidP="00241909">
      <w:pPr>
        <w:ind w:leftChars="135" w:left="283"/>
        <w:rPr>
          <w:rFonts w:asciiTheme="minorEastAsia" w:hAnsiTheme="minorEastAsia"/>
          <w:sz w:val="24"/>
          <w:szCs w:val="24"/>
        </w:rPr>
      </w:pPr>
      <w:r w:rsidRPr="00747DEC">
        <w:rPr>
          <w:rFonts w:asciiTheme="minorEastAsia" w:hAnsiTheme="minorEastAsia" w:hint="eastAsia"/>
          <w:sz w:val="24"/>
          <w:szCs w:val="24"/>
        </w:rPr>
        <w:t>⑷</w:t>
      </w:r>
      <w:r w:rsidR="007B41AA" w:rsidRPr="00747DEC">
        <w:rPr>
          <w:rFonts w:asciiTheme="minorEastAsia" w:hAnsiTheme="minorEastAsia"/>
          <w:sz w:val="24"/>
          <w:szCs w:val="24"/>
        </w:rPr>
        <w:t xml:space="preserve"> </w:t>
      </w:r>
      <w:r w:rsidR="007B41AA" w:rsidRPr="00747DEC">
        <w:rPr>
          <w:rFonts w:asciiTheme="minorEastAsia" w:hAnsiTheme="minorEastAsia" w:hint="eastAsia"/>
          <w:sz w:val="24"/>
          <w:szCs w:val="24"/>
        </w:rPr>
        <w:t>その他の関係法令、関係条例等に適合していること。</w:t>
      </w:r>
    </w:p>
    <w:p w:rsidR="007B41AA" w:rsidRPr="00747DEC" w:rsidRDefault="004134B5" w:rsidP="00241909">
      <w:pPr>
        <w:ind w:leftChars="133" w:left="565" w:hanging="286"/>
        <w:rPr>
          <w:rFonts w:asciiTheme="minorEastAsia" w:hAnsiTheme="minorEastAsia"/>
          <w:sz w:val="24"/>
          <w:szCs w:val="24"/>
        </w:rPr>
      </w:pPr>
      <w:r w:rsidRPr="00747DEC">
        <w:rPr>
          <w:rFonts w:asciiTheme="minorEastAsia" w:hAnsiTheme="minorEastAsia" w:hint="eastAsia"/>
          <w:sz w:val="24"/>
          <w:szCs w:val="24"/>
        </w:rPr>
        <w:t>⑸</w:t>
      </w:r>
      <w:r w:rsidR="007B41AA" w:rsidRPr="00747DEC">
        <w:rPr>
          <w:rFonts w:asciiTheme="minorEastAsia" w:hAnsiTheme="minorEastAsia"/>
          <w:sz w:val="24"/>
          <w:szCs w:val="24"/>
        </w:rPr>
        <w:t xml:space="preserve"> </w:t>
      </w:r>
      <w:r w:rsidR="007B41AA" w:rsidRPr="00747DEC">
        <w:rPr>
          <w:rFonts w:asciiTheme="minorEastAsia" w:hAnsiTheme="minorEastAsia" w:hint="eastAsia"/>
          <w:sz w:val="24"/>
          <w:szCs w:val="24"/>
        </w:rPr>
        <w:t>計画提案の区域内及び周辺の交通、環境、防災等に配慮されており、事業の実現性を含めまちづくりに寄与するものであること。</w:t>
      </w:r>
    </w:p>
    <w:p w:rsidR="007B41AA" w:rsidRPr="00747DEC" w:rsidRDefault="007B41AA" w:rsidP="007B41AA">
      <w:pPr>
        <w:rPr>
          <w:rFonts w:asciiTheme="minorEastAsia" w:hAnsiTheme="minorEastAsia"/>
          <w:sz w:val="24"/>
          <w:szCs w:val="24"/>
        </w:rPr>
      </w:pPr>
    </w:p>
    <w:p w:rsidR="003E2AB0" w:rsidRDefault="003E2AB0">
      <w:pPr>
        <w:widowControl/>
        <w:jc w:val="left"/>
        <w:rPr>
          <w:rFonts w:asciiTheme="minorEastAsia" w:hAnsiTheme="minorEastAsia"/>
          <w:sz w:val="24"/>
          <w:szCs w:val="24"/>
        </w:rPr>
      </w:pPr>
      <w:r>
        <w:rPr>
          <w:rFonts w:asciiTheme="minorEastAsia" w:hAnsiTheme="minorEastAsia"/>
          <w:sz w:val="24"/>
          <w:szCs w:val="24"/>
        </w:rPr>
        <w:br w:type="page"/>
      </w:r>
    </w:p>
    <w:p w:rsidR="007B41AA" w:rsidRPr="00747DEC" w:rsidRDefault="007B41AA" w:rsidP="007B41AA">
      <w:pPr>
        <w:rPr>
          <w:rFonts w:asciiTheme="minorEastAsia" w:hAnsiTheme="minorEastAsia"/>
          <w:sz w:val="24"/>
          <w:szCs w:val="24"/>
        </w:rPr>
      </w:pPr>
      <w:r w:rsidRPr="00747DEC">
        <w:rPr>
          <w:rFonts w:asciiTheme="minorEastAsia" w:hAnsiTheme="minorEastAsia" w:hint="eastAsia"/>
          <w:sz w:val="24"/>
          <w:szCs w:val="24"/>
        </w:rPr>
        <w:lastRenderedPageBreak/>
        <w:t>（都市計画の決定又は変更をする必要があると判断した場合の手続）</w:t>
      </w:r>
    </w:p>
    <w:p w:rsidR="007B41AA" w:rsidRDefault="007B41AA" w:rsidP="003E2E1A">
      <w:pPr>
        <w:ind w:left="283" w:hangingChars="118" w:hanging="283"/>
        <w:rPr>
          <w:rFonts w:asciiTheme="minorEastAsia" w:hAnsiTheme="minorEastAsia"/>
          <w:sz w:val="24"/>
          <w:szCs w:val="24"/>
        </w:rPr>
      </w:pPr>
      <w:r w:rsidRPr="00747DEC">
        <w:rPr>
          <w:rFonts w:asciiTheme="minorEastAsia" w:hAnsiTheme="minorEastAsia" w:hint="eastAsia"/>
          <w:sz w:val="24"/>
          <w:szCs w:val="24"/>
        </w:rPr>
        <w:t>第</w:t>
      </w:r>
      <w:r w:rsidR="00036D4B" w:rsidRPr="00747DEC">
        <w:rPr>
          <w:rFonts w:asciiTheme="minorEastAsia" w:hAnsiTheme="minorEastAsia" w:hint="eastAsia"/>
          <w:sz w:val="24"/>
          <w:szCs w:val="24"/>
        </w:rPr>
        <w:t>10</w:t>
      </w:r>
      <w:r w:rsidRPr="00747DEC">
        <w:rPr>
          <w:rFonts w:asciiTheme="minorEastAsia" w:hAnsiTheme="minorEastAsia" w:hint="eastAsia"/>
          <w:sz w:val="24"/>
          <w:szCs w:val="24"/>
        </w:rPr>
        <w:t>条</w:t>
      </w:r>
      <w:r w:rsidR="008D4E95" w:rsidRPr="00747DEC">
        <w:rPr>
          <w:rFonts w:asciiTheme="minorEastAsia" w:hAnsiTheme="minorEastAsia" w:hint="eastAsia"/>
          <w:sz w:val="24"/>
          <w:szCs w:val="24"/>
        </w:rPr>
        <w:t xml:space="preserve"> </w:t>
      </w:r>
      <w:r w:rsidRPr="00747DEC">
        <w:rPr>
          <w:rFonts w:asciiTheme="minorEastAsia" w:hAnsiTheme="minorEastAsia" w:hint="eastAsia"/>
          <w:sz w:val="24"/>
          <w:szCs w:val="24"/>
        </w:rPr>
        <w:t>市は、</w:t>
      </w:r>
      <w:r w:rsidR="003E2E1A" w:rsidRPr="00747DEC">
        <w:rPr>
          <w:rFonts w:asciiTheme="minorEastAsia" w:hAnsiTheme="minorEastAsia" w:hint="eastAsia"/>
          <w:sz w:val="24"/>
          <w:szCs w:val="24"/>
        </w:rPr>
        <w:t>法</w:t>
      </w:r>
      <w:r w:rsidR="004134B5" w:rsidRPr="00747DEC">
        <w:rPr>
          <w:rFonts w:asciiTheme="minorEastAsia" w:hAnsiTheme="minorEastAsia" w:hint="eastAsia"/>
          <w:sz w:val="24"/>
          <w:szCs w:val="24"/>
        </w:rPr>
        <w:t>第</w:t>
      </w:r>
      <w:r w:rsidR="00B34849">
        <w:rPr>
          <w:rFonts w:asciiTheme="minorEastAsia" w:hAnsiTheme="minorEastAsia" w:hint="eastAsia"/>
          <w:sz w:val="24"/>
          <w:szCs w:val="24"/>
        </w:rPr>
        <w:t>21条の３</w:t>
      </w:r>
      <w:r w:rsidRPr="00747DEC">
        <w:rPr>
          <w:rFonts w:asciiTheme="minorEastAsia" w:hAnsiTheme="minorEastAsia" w:hint="eastAsia"/>
          <w:sz w:val="24"/>
          <w:szCs w:val="24"/>
        </w:rPr>
        <w:t>による手続きを進める場合は、都市計画の決定又は変更をする必要があると判断した旨及び</w:t>
      </w:r>
      <w:r w:rsidR="004134B5" w:rsidRPr="00747DEC">
        <w:rPr>
          <w:rFonts w:asciiTheme="minorEastAsia" w:hAnsiTheme="minorEastAsia" w:hint="eastAsia"/>
          <w:sz w:val="24"/>
          <w:szCs w:val="24"/>
        </w:rPr>
        <w:t>市の</w:t>
      </w:r>
      <w:r w:rsidR="0089185A" w:rsidRPr="00747DEC">
        <w:rPr>
          <w:rFonts w:asciiTheme="minorEastAsia" w:hAnsiTheme="minorEastAsia" w:hint="eastAsia"/>
          <w:sz w:val="24"/>
          <w:szCs w:val="24"/>
        </w:rPr>
        <w:t>原案</w:t>
      </w:r>
      <w:r w:rsidRPr="00747DEC">
        <w:rPr>
          <w:rFonts w:asciiTheme="minorEastAsia" w:hAnsiTheme="minorEastAsia" w:hint="eastAsia"/>
          <w:sz w:val="24"/>
          <w:szCs w:val="24"/>
        </w:rPr>
        <w:t>を提案者に対して</w:t>
      </w:r>
      <w:r w:rsidR="00C646D1" w:rsidRPr="00747DEC">
        <w:rPr>
          <w:rFonts w:asciiTheme="minorEastAsia" w:hAnsiTheme="minorEastAsia" w:hint="eastAsia"/>
          <w:sz w:val="24"/>
          <w:szCs w:val="24"/>
        </w:rPr>
        <w:t>様式第</w:t>
      </w:r>
      <w:r w:rsidR="00B34D18" w:rsidRPr="00747DEC">
        <w:rPr>
          <w:rFonts w:asciiTheme="minorEastAsia" w:hAnsiTheme="minorEastAsia" w:hint="eastAsia"/>
          <w:sz w:val="24"/>
          <w:szCs w:val="24"/>
        </w:rPr>
        <w:t>10</w:t>
      </w:r>
      <w:r w:rsidR="00081B98" w:rsidRPr="00747DEC">
        <w:rPr>
          <w:rFonts w:asciiTheme="minorEastAsia" w:hAnsiTheme="minorEastAsia" w:hint="eastAsia"/>
          <w:sz w:val="24"/>
          <w:szCs w:val="24"/>
        </w:rPr>
        <w:t>号により</w:t>
      </w:r>
      <w:r w:rsidRPr="00747DEC">
        <w:rPr>
          <w:rFonts w:asciiTheme="minorEastAsia" w:hAnsiTheme="minorEastAsia" w:hint="eastAsia"/>
          <w:sz w:val="24"/>
          <w:szCs w:val="24"/>
        </w:rPr>
        <w:t>通知する。</w:t>
      </w:r>
    </w:p>
    <w:p w:rsidR="009E6008" w:rsidRPr="009E6008" w:rsidRDefault="009E6008" w:rsidP="003E2AB0">
      <w:pPr>
        <w:ind w:left="336" w:hangingChars="140" w:hanging="336"/>
        <w:rPr>
          <w:rFonts w:asciiTheme="minorEastAsia" w:hAnsiTheme="minorEastAsia"/>
          <w:sz w:val="24"/>
          <w:szCs w:val="24"/>
        </w:rPr>
      </w:pPr>
      <w:r w:rsidRPr="003E2AB0">
        <w:rPr>
          <w:rFonts w:asciiTheme="minorEastAsia" w:hAnsiTheme="minorEastAsia" w:hint="eastAsia"/>
          <w:sz w:val="24"/>
          <w:szCs w:val="24"/>
        </w:rPr>
        <w:t>２ 市は、計画提案を踏まえた都市計画の決定又は変更を行った場合は、法第14条１項に規定する図書の写しを送付し、提案者へ通知する。</w:t>
      </w:r>
    </w:p>
    <w:p w:rsidR="007B41AA" w:rsidRDefault="007B41AA" w:rsidP="007B41AA">
      <w:pPr>
        <w:rPr>
          <w:rFonts w:asciiTheme="minorEastAsia" w:hAnsiTheme="minorEastAsia"/>
          <w:sz w:val="24"/>
          <w:szCs w:val="24"/>
        </w:rPr>
      </w:pPr>
    </w:p>
    <w:p w:rsidR="00747DEC" w:rsidRPr="00747DEC" w:rsidRDefault="00747DEC" w:rsidP="00747DEC">
      <w:pPr>
        <w:rPr>
          <w:rFonts w:asciiTheme="minorEastAsia" w:hAnsiTheme="minorEastAsia"/>
          <w:sz w:val="24"/>
          <w:szCs w:val="24"/>
        </w:rPr>
      </w:pPr>
      <w:r>
        <w:rPr>
          <w:rFonts w:asciiTheme="minorEastAsia" w:hAnsiTheme="minorEastAsia" w:hint="eastAsia"/>
          <w:sz w:val="24"/>
          <w:szCs w:val="24"/>
        </w:rPr>
        <w:t>（公表</w:t>
      </w:r>
      <w:r w:rsidRPr="00747DEC">
        <w:rPr>
          <w:rFonts w:asciiTheme="minorEastAsia" w:hAnsiTheme="minorEastAsia" w:hint="eastAsia"/>
          <w:sz w:val="24"/>
          <w:szCs w:val="24"/>
        </w:rPr>
        <w:t>）</w:t>
      </w:r>
    </w:p>
    <w:p w:rsidR="00747DEC" w:rsidRDefault="00747DEC" w:rsidP="00747DEC">
      <w:pPr>
        <w:ind w:left="322" w:hangingChars="134" w:hanging="322"/>
        <w:rPr>
          <w:rFonts w:asciiTheme="minorEastAsia" w:hAnsiTheme="minorEastAsia"/>
          <w:sz w:val="24"/>
          <w:szCs w:val="24"/>
        </w:rPr>
      </w:pPr>
      <w:r w:rsidRPr="009E6008">
        <w:rPr>
          <w:rFonts w:asciiTheme="minorEastAsia" w:hAnsiTheme="minorEastAsia" w:hint="eastAsia"/>
          <w:sz w:val="24"/>
          <w:szCs w:val="24"/>
        </w:rPr>
        <w:t>第11条 市は、前条に規定する通知を行った場合は、遅滞なく、</w:t>
      </w:r>
      <w:r w:rsidR="00C94693">
        <w:rPr>
          <w:rFonts w:asciiTheme="minorEastAsia" w:hAnsiTheme="minorEastAsia" w:hint="eastAsia"/>
          <w:sz w:val="24"/>
          <w:szCs w:val="24"/>
        </w:rPr>
        <w:t>提案の内容及び</w:t>
      </w:r>
      <w:r w:rsidR="00880096">
        <w:rPr>
          <w:rFonts w:asciiTheme="minorEastAsia" w:hAnsiTheme="minorEastAsia" w:hint="eastAsia"/>
          <w:sz w:val="24"/>
          <w:szCs w:val="24"/>
        </w:rPr>
        <w:t>評価</w:t>
      </w:r>
      <w:r w:rsidR="009E6008" w:rsidRPr="009E6008">
        <w:rPr>
          <w:rFonts w:asciiTheme="minorEastAsia" w:hAnsiTheme="minorEastAsia" w:hint="eastAsia"/>
          <w:sz w:val="24"/>
          <w:szCs w:val="24"/>
        </w:rPr>
        <w:t>委員会の評価結果</w:t>
      </w:r>
      <w:r w:rsidRPr="009E6008">
        <w:rPr>
          <w:rFonts w:asciiTheme="minorEastAsia" w:hAnsiTheme="minorEastAsia" w:hint="eastAsia"/>
          <w:sz w:val="24"/>
          <w:szCs w:val="24"/>
        </w:rPr>
        <w:t>について市ホームページに掲出するものとする。</w:t>
      </w:r>
    </w:p>
    <w:p w:rsidR="009E6008" w:rsidRDefault="007C162D" w:rsidP="003E2AB0">
      <w:pPr>
        <w:ind w:left="322" w:hangingChars="134" w:hanging="322"/>
        <w:rPr>
          <w:rFonts w:asciiTheme="minorEastAsia" w:hAnsiTheme="minorEastAsia"/>
          <w:sz w:val="24"/>
          <w:szCs w:val="24"/>
        </w:rPr>
      </w:pPr>
      <w:r w:rsidRPr="003E2AB0">
        <w:rPr>
          <w:rFonts w:asciiTheme="minorEastAsia" w:hAnsiTheme="minorEastAsia" w:hint="eastAsia"/>
          <w:sz w:val="24"/>
          <w:szCs w:val="24"/>
        </w:rPr>
        <w:t>２</w:t>
      </w:r>
      <w:r w:rsidR="009E6008" w:rsidRPr="003E2AB0">
        <w:rPr>
          <w:rFonts w:asciiTheme="minorEastAsia" w:hAnsiTheme="minorEastAsia" w:hint="eastAsia"/>
          <w:sz w:val="24"/>
          <w:szCs w:val="24"/>
        </w:rPr>
        <w:t xml:space="preserve"> 市は、</w:t>
      </w:r>
      <w:r w:rsidRPr="003E2AB0">
        <w:rPr>
          <w:rFonts w:asciiTheme="minorEastAsia" w:hAnsiTheme="minorEastAsia" w:hint="eastAsia"/>
          <w:sz w:val="24"/>
          <w:szCs w:val="24"/>
        </w:rPr>
        <w:t>前項の規定による</w:t>
      </w:r>
      <w:r w:rsidR="009E6008" w:rsidRPr="003E2AB0">
        <w:rPr>
          <w:rFonts w:asciiTheme="minorEastAsia" w:hAnsiTheme="minorEastAsia" w:hint="eastAsia"/>
          <w:sz w:val="24"/>
          <w:szCs w:val="24"/>
        </w:rPr>
        <w:t>情報の</w:t>
      </w:r>
      <w:r w:rsidRPr="003E2AB0">
        <w:rPr>
          <w:rFonts w:asciiTheme="minorEastAsia" w:hAnsiTheme="minorEastAsia" w:hint="eastAsia"/>
          <w:sz w:val="24"/>
          <w:szCs w:val="24"/>
        </w:rPr>
        <w:t>公表</w:t>
      </w:r>
      <w:r w:rsidR="009E6008" w:rsidRPr="003E2AB0">
        <w:rPr>
          <w:rFonts w:asciiTheme="minorEastAsia" w:hAnsiTheme="minorEastAsia" w:hint="eastAsia"/>
          <w:sz w:val="24"/>
          <w:szCs w:val="24"/>
        </w:rPr>
        <w:t>において、提案者や同意者等の個人名が識別可能な情報は非公開としなければならない。</w:t>
      </w:r>
    </w:p>
    <w:p w:rsidR="009E6008" w:rsidRDefault="007C162D" w:rsidP="003E2AB0">
      <w:pPr>
        <w:ind w:left="307" w:hangingChars="128" w:hanging="307"/>
        <w:rPr>
          <w:rFonts w:asciiTheme="minorEastAsia" w:hAnsiTheme="minorEastAsia"/>
          <w:sz w:val="24"/>
          <w:szCs w:val="24"/>
        </w:rPr>
      </w:pPr>
      <w:r w:rsidRPr="003E2AB0">
        <w:rPr>
          <w:rFonts w:asciiTheme="minorEastAsia" w:hAnsiTheme="minorEastAsia" w:hint="eastAsia"/>
          <w:sz w:val="24"/>
          <w:szCs w:val="24"/>
        </w:rPr>
        <w:t>３ 第１項</w:t>
      </w:r>
      <w:r>
        <w:rPr>
          <w:rFonts w:asciiTheme="minorEastAsia" w:hAnsiTheme="minorEastAsia" w:hint="eastAsia"/>
          <w:sz w:val="24"/>
          <w:szCs w:val="24"/>
        </w:rPr>
        <w:t>の規定による公表は、当該計画提案を踏まえた都市計画を定める告示の日までとする。</w:t>
      </w:r>
    </w:p>
    <w:p w:rsidR="007C162D" w:rsidRPr="00747DEC" w:rsidRDefault="007C162D" w:rsidP="007B41AA">
      <w:pPr>
        <w:rPr>
          <w:rFonts w:asciiTheme="minorEastAsia" w:hAnsiTheme="minorEastAsia"/>
          <w:sz w:val="24"/>
          <w:szCs w:val="24"/>
        </w:rPr>
      </w:pPr>
    </w:p>
    <w:p w:rsidR="007B41AA" w:rsidRPr="00747DEC" w:rsidRDefault="007B41AA" w:rsidP="007B41AA">
      <w:pPr>
        <w:rPr>
          <w:rFonts w:asciiTheme="minorEastAsia" w:hAnsiTheme="minorEastAsia"/>
          <w:sz w:val="24"/>
          <w:szCs w:val="24"/>
        </w:rPr>
      </w:pPr>
      <w:r w:rsidRPr="00747DEC">
        <w:rPr>
          <w:rFonts w:asciiTheme="minorEastAsia" w:hAnsiTheme="minorEastAsia" w:hint="eastAsia"/>
          <w:sz w:val="24"/>
          <w:szCs w:val="24"/>
        </w:rPr>
        <w:t>（都市計画の決定又は変更をする必要がないと判断した場合の手続）</w:t>
      </w:r>
    </w:p>
    <w:p w:rsidR="007B41AA" w:rsidRPr="00747DEC" w:rsidRDefault="007B41AA" w:rsidP="00241909">
      <w:pPr>
        <w:ind w:left="283" w:hangingChars="118" w:hanging="283"/>
        <w:rPr>
          <w:rFonts w:asciiTheme="minorEastAsia" w:hAnsiTheme="minorEastAsia"/>
          <w:sz w:val="24"/>
          <w:szCs w:val="24"/>
        </w:rPr>
      </w:pPr>
      <w:r w:rsidRPr="00747DEC">
        <w:rPr>
          <w:rFonts w:asciiTheme="minorEastAsia" w:hAnsiTheme="minorEastAsia" w:hint="eastAsia"/>
          <w:sz w:val="24"/>
          <w:szCs w:val="24"/>
        </w:rPr>
        <w:t>第</w:t>
      </w:r>
      <w:r w:rsidR="00747DEC">
        <w:rPr>
          <w:rFonts w:asciiTheme="minorEastAsia" w:hAnsiTheme="minorEastAsia" w:hint="eastAsia"/>
          <w:sz w:val="24"/>
          <w:szCs w:val="24"/>
        </w:rPr>
        <w:t>12</w:t>
      </w:r>
      <w:r w:rsidRPr="00747DEC">
        <w:rPr>
          <w:rFonts w:asciiTheme="minorEastAsia" w:hAnsiTheme="minorEastAsia" w:hint="eastAsia"/>
          <w:sz w:val="24"/>
          <w:szCs w:val="24"/>
        </w:rPr>
        <w:t>条 市は、計画提案を踏まえた都市計画決定又は変更を行う必要がないと判断した場合は、</w:t>
      </w:r>
      <w:r w:rsidR="00081B98" w:rsidRPr="00747DEC">
        <w:rPr>
          <w:rFonts w:asciiTheme="minorEastAsia" w:hAnsiTheme="minorEastAsia" w:hint="eastAsia"/>
          <w:sz w:val="24"/>
          <w:szCs w:val="24"/>
        </w:rPr>
        <w:t>提案者に対して</w:t>
      </w:r>
      <w:r w:rsidR="00C646D1" w:rsidRPr="00747DEC">
        <w:rPr>
          <w:rFonts w:asciiTheme="minorEastAsia" w:hAnsiTheme="minorEastAsia" w:hint="eastAsia"/>
          <w:sz w:val="24"/>
          <w:szCs w:val="24"/>
        </w:rPr>
        <w:t>判断した理由及び意見書を提出できる旨を様式第</w:t>
      </w:r>
      <w:r w:rsidR="00B34D18" w:rsidRPr="00747DEC">
        <w:rPr>
          <w:rFonts w:asciiTheme="minorEastAsia" w:hAnsiTheme="minorEastAsia" w:hint="eastAsia"/>
          <w:sz w:val="24"/>
          <w:szCs w:val="24"/>
        </w:rPr>
        <w:t>11</w:t>
      </w:r>
      <w:r w:rsidR="00C646D1" w:rsidRPr="00747DEC">
        <w:rPr>
          <w:rFonts w:asciiTheme="minorEastAsia" w:hAnsiTheme="minorEastAsia" w:hint="eastAsia"/>
          <w:sz w:val="24"/>
          <w:szCs w:val="24"/>
        </w:rPr>
        <w:t>号により通知する。</w:t>
      </w:r>
      <w:r w:rsidR="003E2E1A" w:rsidRPr="00747DEC">
        <w:rPr>
          <w:rFonts w:asciiTheme="minorEastAsia" w:hAnsiTheme="minorEastAsia" w:hint="eastAsia"/>
          <w:sz w:val="24"/>
          <w:szCs w:val="24"/>
        </w:rPr>
        <w:t>なお意見書は様式</w:t>
      </w:r>
      <w:r w:rsidR="004134B5" w:rsidRPr="00747DEC">
        <w:rPr>
          <w:rFonts w:asciiTheme="minorEastAsia" w:hAnsiTheme="minorEastAsia" w:hint="eastAsia"/>
          <w:sz w:val="24"/>
          <w:szCs w:val="24"/>
        </w:rPr>
        <w:t>第</w:t>
      </w:r>
      <w:r w:rsidR="003E2E1A" w:rsidRPr="00747DEC">
        <w:rPr>
          <w:rFonts w:asciiTheme="minorEastAsia" w:hAnsiTheme="minorEastAsia" w:hint="eastAsia"/>
          <w:sz w:val="24"/>
          <w:szCs w:val="24"/>
        </w:rPr>
        <w:t>12号によるものとする。</w:t>
      </w:r>
    </w:p>
    <w:p w:rsidR="007B41AA" w:rsidRDefault="00241909" w:rsidP="00747DEC">
      <w:pPr>
        <w:ind w:left="283" w:hangingChars="118" w:hanging="283"/>
        <w:rPr>
          <w:rFonts w:asciiTheme="minorEastAsia" w:hAnsiTheme="minorEastAsia"/>
          <w:sz w:val="24"/>
          <w:szCs w:val="24"/>
        </w:rPr>
      </w:pPr>
      <w:r w:rsidRPr="00747DEC">
        <w:rPr>
          <w:rFonts w:asciiTheme="minorEastAsia" w:hAnsiTheme="minorEastAsia" w:hint="eastAsia"/>
          <w:sz w:val="24"/>
          <w:szCs w:val="24"/>
        </w:rPr>
        <w:t>２</w:t>
      </w:r>
      <w:r w:rsidR="007B41AA" w:rsidRPr="00747DEC">
        <w:rPr>
          <w:rFonts w:asciiTheme="minorEastAsia" w:hAnsiTheme="minorEastAsia" w:hint="eastAsia"/>
          <w:sz w:val="24"/>
          <w:szCs w:val="24"/>
        </w:rPr>
        <w:t xml:space="preserve"> 市は、</w:t>
      </w:r>
      <w:r w:rsidRPr="00747DEC">
        <w:rPr>
          <w:rFonts w:asciiTheme="minorEastAsia" w:hAnsiTheme="minorEastAsia" w:hint="eastAsia"/>
          <w:sz w:val="24"/>
          <w:szCs w:val="24"/>
        </w:rPr>
        <w:t>前</w:t>
      </w:r>
      <w:r w:rsidR="007B41AA" w:rsidRPr="00747DEC">
        <w:rPr>
          <w:rFonts w:asciiTheme="minorEastAsia" w:hAnsiTheme="minorEastAsia" w:hint="eastAsia"/>
          <w:sz w:val="24"/>
          <w:szCs w:val="24"/>
        </w:rPr>
        <w:t>項の規定による意見書が提出されたときは、意見書の要旨を</w:t>
      </w:r>
      <w:r w:rsidR="003E2E1A" w:rsidRPr="00747DEC">
        <w:rPr>
          <w:rFonts w:asciiTheme="minorEastAsia" w:hAnsiTheme="minorEastAsia" w:hint="eastAsia"/>
          <w:sz w:val="24"/>
          <w:szCs w:val="24"/>
        </w:rPr>
        <w:t>豊橋市都市計画</w:t>
      </w:r>
      <w:r w:rsidR="007B41AA" w:rsidRPr="00747DEC">
        <w:rPr>
          <w:rFonts w:asciiTheme="minorEastAsia" w:hAnsiTheme="minorEastAsia" w:hint="eastAsia"/>
          <w:sz w:val="24"/>
          <w:szCs w:val="24"/>
        </w:rPr>
        <w:t>審議会に提出するものとする。</w:t>
      </w:r>
    </w:p>
    <w:p w:rsidR="00747DEC" w:rsidRPr="00747DEC" w:rsidRDefault="00747DEC" w:rsidP="007B41AA">
      <w:pPr>
        <w:rPr>
          <w:rFonts w:asciiTheme="minorEastAsia" w:hAnsiTheme="minorEastAsia"/>
          <w:sz w:val="24"/>
          <w:szCs w:val="24"/>
        </w:rPr>
      </w:pPr>
    </w:p>
    <w:p w:rsidR="007B41AA" w:rsidRPr="00747DEC" w:rsidRDefault="007B41AA" w:rsidP="007B41AA">
      <w:pPr>
        <w:rPr>
          <w:rFonts w:asciiTheme="minorEastAsia" w:hAnsiTheme="minorEastAsia"/>
          <w:sz w:val="24"/>
          <w:szCs w:val="24"/>
        </w:rPr>
      </w:pPr>
      <w:r w:rsidRPr="00747DEC">
        <w:rPr>
          <w:rFonts w:asciiTheme="minorEastAsia" w:hAnsiTheme="minorEastAsia" w:hint="eastAsia"/>
          <w:sz w:val="24"/>
          <w:szCs w:val="24"/>
        </w:rPr>
        <w:t>（庶務）</w:t>
      </w:r>
    </w:p>
    <w:p w:rsidR="007B41AA" w:rsidRPr="00747DEC" w:rsidRDefault="007B41AA" w:rsidP="007B41AA">
      <w:pPr>
        <w:rPr>
          <w:rFonts w:asciiTheme="minorEastAsia" w:hAnsiTheme="minorEastAsia"/>
          <w:sz w:val="24"/>
          <w:szCs w:val="24"/>
        </w:rPr>
      </w:pPr>
      <w:r w:rsidRPr="00747DEC">
        <w:rPr>
          <w:rFonts w:asciiTheme="minorEastAsia" w:hAnsiTheme="minorEastAsia" w:hint="eastAsia"/>
          <w:sz w:val="24"/>
          <w:szCs w:val="24"/>
        </w:rPr>
        <w:t>第</w:t>
      </w:r>
      <w:r w:rsidR="00747DEC">
        <w:rPr>
          <w:rFonts w:asciiTheme="minorEastAsia" w:hAnsiTheme="minorEastAsia" w:hint="eastAsia"/>
          <w:sz w:val="24"/>
          <w:szCs w:val="24"/>
        </w:rPr>
        <w:t>13</w:t>
      </w:r>
      <w:r w:rsidRPr="00747DEC">
        <w:rPr>
          <w:rFonts w:asciiTheme="minorEastAsia" w:hAnsiTheme="minorEastAsia" w:hint="eastAsia"/>
          <w:sz w:val="24"/>
          <w:szCs w:val="24"/>
        </w:rPr>
        <w:t>条 本要領に係る庶務は、都市計画部都市計画課がこれを行う</w:t>
      </w:r>
      <w:r w:rsidR="00BE239D" w:rsidRPr="00747DEC">
        <w:rPr>
          <w:rFonts w:asciiTheme="minorEastAsia" w:hAnsiTheme="minorEastAsia" w:hint="eastAsia"/>
          <w:sz w:val="24"/>
          <w:szCs w:val="24"/>
        </w:rPr>
        <w:t>。</w:t>
      </w:r>
    </w:p>
    <w:p w:rsidR="007B41AA" w:rsidRPr="00747DEC" w:rsidRDefault="007B41AA" w:rsidP="007B41AA">
      <w:pPr>
        <w:rPr>
          <w:rFonts w:asciiTheme="minorEastAsia" w:hAnsiTheme="minorEastAsia"/>
          <w:sz w:val="24"/>
          <w:szCs w:val="24"/>
        </w:rPr>
      </w:pPr>
    </w:p>
    <w:p w:rsidR="007B41AA" w:rsidRPr="00747DEC" w:rsidRDefault="007B41AA" w:rsidP="007B41AA">
      <w:pPr>
        <w:rPr>
          <w:rFonts w:asciiTheme="minorEastAsia" w:hAnsiTheme="minorEastAsia"/>
          <w:sz w:val="24"/>
          <w:szCs w:val="24"/>
        </w:rPr>
      </w:pPr>
      <w:r w:rsidRPr="00747DEC">
        <w:rPr>
          <w:rFonts w:asciiTheme="minorEastAsia" w:hAnsiTheme="minorEastAsia" w:hint="eastAsia"/>
          <w:sz w:val="24"/>
          <w:szCs w:val="24"/>
        </w:rPr>
        <w:t>（委任）</w:t>
      </w:r>
    </w:p>
    <w:p w:rsidR="007B41AA" w:rsidRPr="00747DEC" w:rsidRDefault="007B41AA" w:rsidP="00241909">
      <w:pPr>
        <w:ind w:left="283" w:hangingChars="118" w:hanging="283"/>
        <w:rPr>
          <w:rFonts w:asciiTheme="minorEastAsia" w:hAnsiTheme="minorEastAsia"/>
          <w:sz w:val="24"/>
          <w:szCs w:val="24"/>
        </w:rPr>
      </w:pPr>
      <w:r w:rsidRPr="00747DEC">
        <w:rPr>
          <w:rFonts w:asciiTheme="minorEastAsia" w:hAnsiTheme="minorEastAsia" w:hint="eastAsia"/>
          <w:sz w:val="24"/>
          <w:szCs w:val="24"/>
        </w:rPr>
        <w:t>第</w:t>
      </w:r>
      <w:r w:rsidR="00747DEC">
        <w:rPr>
          <w:rFonts w:asciiTheme="minorEastAsia" w:hAnsiTheme="minorEastAsia" w:hint="eastAsia"/>
          <w:sz w:val="24"/>
          <w:szCs w:val="24"/>
        </w:rPr>
        <w:t>14</w:t>
      </w:r>
      <w:r w:rsidRPr="00747DEC">
        <w:rPr>
          <w:rFonts w:asciiTheme="minorEastAsia" w:hAnsiTheme="minorEastAsia" w:hint="eastAsia"/>
          <w:sz w:val="24"/>
          <w:szCs w:val="24"/>
        </w:rPr>
        <w:t>条 この要領に定めるもののほか、都市計画提案制度の運用に関し必要な事項は別に定める。</w:t>
      </w:r>
    </w:p>
    <w:p w:rsidR="007B41AA" w:rsidRPr="00747DEC" w:rsidRDefault="007B41AA" w:rsidP="007B41AA">
      <w:pPr>
        <w:rPr>
          <w:rFonts w:asciiTheme="minorEastAsia" w:hAnsiTheme="minorEastAsia"/>
          <w:sz w:val="24"/>
          <w:szCs w:val="24"/>
        </w:rPr>
      </w:pPr>
    </w:p>
    <w:p w:rsidR="00151516" w:rsidRPr="00747DEC" w:rsidRDefault="007B41AA" w:rsidP="004134B5">
      <w:pPr>
        <w:ind w:firstLineChars="300" w:firstLine="720"/>
        <w:rPr>
          <w:rFonts w:asciiTheme="minorEastAsia" w:hAnsiTheme="minorEastAsia"/>
          <w:sz w:val="24"/>
          <w:szCs w:val="24"/>
        </w:rPr>
      </w:pPr>
      <w:r w:rsidRPr="00747DEC">
        <w:rPr>
          <w:rFonts w:asciiTheme="minorEastAsia" w:hAnsiTheme="minorEastAsia" w:hint="eastAsia"/>
          <w:sz w:val="24"/>
          <w:szCs w:val="24"/>
        </w:rPr>
        <w:t>附</w:t>
      </w:r>
      <w:r w:rsidR="004134B5" w:rsidRPr="00747DEC">
        <w:rPr>
          <w:rFonts w:asciiTheme="minorEastAsia" w:hAnsiTheme="minorEastAsia" w:hint="eastAsia"/>
          <w:sz w:val="24"/>
          <w:szCs w:val="24"/>
        </w:rPr>
        <w:t xml:space="preserve">　</w:t>
      </w:r>
      <w:r w:rsidRPr="00747DEC">
        <w:rPr>
          <w:rFonts w:asciiTheme="minorEastAsia" w:hAnsiTheme="minorEastAsia" w:hint="eastAsia"/>
          <w:sz w:val="24"/>
          <w:szCs w:val="24"/>
        </w:rPr>
        <w:t>則</w:t>
      </w:r>
    </w:p>
    <w:p w:rsidR="004134B5" w:rsidRPr="00241909" w:rsidRDefault="004134B5" w:rsidP="007B41AA">
      <w:pPr>
        <w:rPr>
          <w:rFonts w:asciiTheme="minorEastAsia" w:hAnsiTheme="minorEastAsia"/>
          <w:sz w:val="24"/>
          <w:szCs w:val="24"/>
        </w:rPr>
      </w:pPr>
      <w:r w:rsidRPr="00747DEC">
        <w:rPr>
          <w:rFonts w:asciiTheme="minorEastAsia" w:hAnsiTheme="minorEastAsia" w:hint="eastAsia"/>
          <w:sz w:val="24"/>
          <w:szCs w:val="24"/>
        </w:rPr>
        <w:t xml:space="preserve">　この要領は、令和</w:t>
      </w:r>
      <w:r w:rsidR="00CE32A4">
        <w:rPr>
          <w:rFonts w:asciiTheme="minorEastAsia" w:hAnsiTheme="minorEastAsia" w:hint="eastAsia"/>
          <w:sz w:val="24"/>
          <w:szCs w:val="24"/>
        </w:rPr>
        <w:t>４年３月</w:t>
      </w:r>
      <w:r w:rsidR="00D44F2B">
        <w:rPr>
          <w:rFonts w:asciiTheme="minorEastAsia" w:hAnsiTheme="minorEastAsia" w:hint="eastAsia"/>
          <w:sz w:val="24"/>
          <w:szCs w:val="24"/>
        </w:rPr>
        <w:t>２３</w:t>
      </w:r>
      <w:r w:rsidRPr="00747DEC">
        <w:rPr>
          <w:rFonts w:asciiTheme="minorEastAsia" w:hAnsiTheme="minorEastAsia" w:hint="eastAsia"/>
          <w:sz w:val="24"/>
          <w:szCs w:val="24"/>
        </w:rPr>
        <w:t>日から施行する。</w:t>
      </w:r>
    </w:p>
    <w:sectPr w:rsidR="004134B5" w:rsidRPr="00241909" w:rsidSect="0024190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FFE" w:rsidRDefault="00230FFE" w:rsidP="00230FFE">
      <w:r>
        <w:separator/>
      </w:r>
    </w:p>
  </w:endnote>
  <w:endnote w:type="continuationSeparator" w:id="0">
    <w:p w:rsidR="00230FFE" w:rsidRDefault="00230FFE" w:rsidP="0023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FFE" w:rsidRDefault="00230FFE" w:rsidP="00230FFE">
      <w:r>
        <w:separator/>
      </w:r>
    </w:p>
  </w:footnote>
  <w:footnote w:type="continuationSeparator" w:id="0">
    <w:p w:rsidR="00230FFE" w:rsidRDefault="00230FFE" w:rsidP="00230F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362EE"/>
    <w:multiLevelType w:val="hybridMultilevel"/>
    <w:tmpl w:val="9D206FEA"/>
    <w:lvl w:ilvl="0" w:tplc="22604508">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1AA"/>
    <w:rsid w:val="00027301"/>
    <w:rsid w:val="00036D4B"/>
    <w:rsid w:val="00081B98"/>
    <w:rsid w:val="00151516"/>
    <w:rsid w:val="00202FD7"/>
    <w:rsid w:val="00230FFE"/>
    <w:rsid w:val="00241909"/>
    <w:rsid w:val="0038364B"/>
    <w:rsid w:val="003E2AB0"/>
    <w:rsid w:val="003E2E1A"/>
    <w:rsid w:val="004134B5"/>
    <w:rsid w:val="00461C4E"/>
    <w:rsid w:val="005104ED"/>
    <w:rsid w:val="00615F5C"/>
    <w:rsid w:val="0070409F"/>
    <w:rsid w:val="00747DEC"/>
    <w:rsid w:val="00776B2A"/>
    <w:rsid w:val="007B41AA"/>
    <w:rsid w:val="007C162D"/>
    <w:rsid w:val="007C266E"/>
    <w:rsid w:val="007E406D"/>
    <w:rsid w:val="00880096"/>
    <w:rsid w:val="0089185A"/>
    <w:rsid w:val="008D4E95"/>
    <w:rsid w:val="009E6008"/>
    <w:rsid w:val="00AA4407"/>
    <w:rsid w:val="00B34849"/>
    <w:rsid w:val="00B34D18"/>
    <w:rsid w:val="00BE239D"/>
    <w:rsid w:val="00C05C18"/>
    <w:rsid w:val="00C646D1"/>
    <w:rsid w:val="00C94693"/>
    <w:rsid w:val="00CE32A4"/>
    <w:rsid w:val="00D44F2B"/>
    <w:rsid w:val="00DC2BFA"/>
    <w:rsid w:val="00E34E63"/>
    <w:rsid w:val="00E65B08"/>
    <w:rsid w:val="00E7172F"/>
    <w:rsid w:val="00F31D8B"/>
    <w:rsid w:val="00FC5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7DE5BA06-5ED9-49CC-86A2-920CDDC8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B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2BFA"/>
    <w:rPr>
      <w:rFonts w:asciiTheme="majorHAnsi" w:eastAsiaTheme="majorEastAsia" w:hAnsiTheme="majorHAnsi" w:cstheme="majorBidi"/>
      <w:sz w:val="18"/>
      <w:szCs w:val="18"/>
    </w:rPr>
  </w:style>
  <w:style w:type="paragraph" w:styleId="a5">
    <w:name w:val="header"/>
    <w:basedOn w:val="a"/>
    <w:link w:val="a6"/>
    <w:uiPriority w:val="99"/>
    <w:unhideWhenUsed/>
    <w:rsid w:val="00230FFE"/>
    <w:pPr>
      <w:tabs>
        <w:tab w:val="center" w:pos="4252"/>
        <w:tab w:val="right" w:pos="8504"/>
      </w:tabs>
      <w:snapToGrid w:val="0"/>
    </w:pPr>
  </w:style>
  <w:style w:type="character" w:customStyle="1" w:styleId="a6">
    <w:name w:val="ヘッダー (文字)"/>
    <w:basedOn w:val="a0"/>
    <w:link w:val="a5"/>
    <w:uiPriority w:val="99"/>
    <w:rsid w:val="00230FFE"/>
  </w:style>
  <w:style w:type="paragraph" w:styleId="a7">
    <w:name w:val="footer"/>
    <w:basedOn w:val="a"/>
    <w:link w:val="a8"/>
    <w:uiPriority w:val="99"/>
    <w:unhideWhenUsed/>
    <w:rsid w:val="00230FFE"/>
    <w:pPr>
      <w:tabs>
        <w:tab w:val="center" w:pos="4252"/>
        <w:tab w:val="right" w:pos="8504"/>
      </w:tabs>
      <w:snapToGrid w:val="0"/>
    </w:pPr>
  </w:style>
  <w:style w:type="character" w:customStyle="1" w:styleId="a8">
    <w:name w:val="フッター (文字)"/>
    <w:basedOn w:val="a0"/>
    <w:link w:val="a7"/>
    <w:uiPriority w:val="99"/>
    <w:rsid w:val="00230FFE"/>
  </w:style>
  <w:style w:type="paragraph" w:styleId="a9">
    <w:name w:val="List Paragraph"/>
    <w:basedOn w:val="a"/>
    <w:uiPriority w:val="34"/>
    <w:qFormat/>
    <w:rsid w:val="003E2E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